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5BA" w:rsidRPr="00C051BB" w:rsidRDefault="002B05BA" w:rsidP="002B05BA">
      <w:pPr>
        <w:pStyle w:val="Cabealho"/>
        <w:ind w:right="360"/>
        <w:jc w:val="center"/>
        <w:rPr>
          <w:rFonts w:ascii="Times New Roman" w:hAnsi="Times New Roman"/>
          <w:b/>
          <w:color w:val="000080"/>
        </w:rPr>
      </w:pPr>
      <w:bookmarkStart w:id="0" w:name="_GoBack"/>
      <w:bookmarkEnd w:id="0"/>
      <w:r w:rsidRPr="00C051BB">
        <w:rPr>
          <w:rFonts w:ascii="Times New Roman" w:hAnsi="Times New Roman"/>
          <w:noProof/>
        </w:rPr>
        <w:drawing>
          <wp:inline distT="0" distB="0" distL="0" distR="0" wp14:anchorId="46A2C5B9" wp14:editId="6D8811C3">
            <wp:extent cx="952500" cy="8191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5BA" w:rsidRPr="00C051BB" w:rsidRDefault="002B05BA" w:rsidP="002B05BA">
      <w:pPr>
        <w:pStyle w:val="Cabealh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:rsidR="002B05BA" w:rsidRDefault="002B05BA" w:rsidP="002B05BA">
      <w:pPr>
        <w:pStyle w:val="Cabealh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7E677B">
        <w:rPr>
          <w:rFonts w:ascii="Times New Roman" w:hAnsi="Times New Roman"/>
          <w:b/>
        </w:rPr>
        <w:t>a</w:t>
      </w:r>
      <w:r w:rsidRPr="00C051BB">
        <w:rPr>
          <w:rFonts w:ascii="Times New Roman" w:hAnsi="Times New Roman"/>
          <w:b/>
        </w:rPr>
        <w:t xml:space="preserve"> Deputad</w:t>
      </w:r>
      <w:r w:rsidR="007E677B">
        <w:rPr>
          <w:rFonts w:ascii="Times New Roman" w:hAnsi="Times New Roman"/>
          <w:b/>
        </w:rPr>
        <w:t>a</w:t>
      </w:r>
      <w:r w:rsidRPr="00C051BB">
        <w:rPr>
          <w:rFonts w:ascii="Times New Roman" w:hAnsi="Times New Roman"/>
          <w:b/>
        </w:rPr>
        <w:t xml:space="preserve"> </w:t>
      </w:r>
      <w:r w:rsidR="007E677B">
        <w:rPr>
          <w:rFonts w:ascii="Times New Roman" w:hAnsi="Times New Roman"/>
          <w:b/>
        </w:rPr>
        <w:t>Edna Silva</w:t>
      </w:r>
    </w:p>
    <w:p w:rsidR="002B05BA" w:rsidRDefault="002B05BA" w:rsidP="002B05BA">
      <w:pPr>
        <w:pStyle w:val="Cabealho"/>
        <w:jc w:val="center"/>
        <w:rPr>
          <w:rFonts w:ascii="Times New Roman" w:hAnsi="Times New Roman"/>
          <w:bCs/>
        </w:rPr>
      </w:pPr>
      <w:r w:rsidRPr="002D5A62">
        <w:rPr>
          <w:rFonts w:ascii="Times New Roman" w:hAnsi="Times New Roman"/>
          <w:bCs/>
        </w:rPr>
        <w:t xml:space="preserve">Avenida Jerônimo de Albuquerque, s/n, Sítio Rangedor – Bairro </w:t>
      </w:r>
      <w:proofErr w:type="spellStart"/>
      <w:r w:rsidRPr="002D5A62">
        <w:rPr>
          <w:rFonts w:ascii="Times New Roman" w:hAnsi="Times New Roman"/>
          <w:bCs/>
        </w:rPr>
        <w:t>Cohafuma</w:t>
      </w:r>
      <w:proofErr w:type="spellEnd"/>
      <w:r w:rsidRPr="002D5A62">
        <w:rPr>
          <w:rFonts w:ascii="Times New Roman" w:hAnsi="Times New Roman"/>
          <w:bCs/>
        </w:rPr>
        <w:t>, São Luís</w:t>
      </w:r>
      <w:r>
        <w:rPr>
          <w:rFonts w:ascii="Times New Roman" w:hAnsi="Times New Roman"/>
          <w:bCs/>
        </w:rPr>
        <w:t xml:space="preserve"> – </w:t>
      </w:r>
      <w:r w:rsidRPr="002D5A62">
        <w:rPr>
          <w:rFonts w:ascii="Times New Roman" w:hAnsi="Times New Roman"/>
          <w:bCs/>
        </w:rPr>
        <w:t>MA</w:t>
      </w:r>
    </w:p>
    <w:p w:rsidR="002B05BA" w:rsidRPr="002D5A62" w:rsidRDefault="002B05BA" w:rsidP="002B05BA">
      <w:pPr>
        <w:pStyle w:val="Cabealh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Cep: 65.071-750 – Telefone: (98) </w:t>
      </w:r>
      <w:r w:rsidRPr="00303CE4">
        <w:rPr>
          <w:rFonts w:ascii="Times New Roman" w:hAnsi="Times New Roman"/>
          <w:bCs/>
        </w:rPr>
        <w:t>3269</w:t>
      </w:r>
      <w:r w:rsidR="00303CE4">
        <w:rPr>
          <w:rFonts w:ascii="Times New Roman" w:hAnsi="Times New Roman"/>
          <w:bCs/>
        </w:rPr>
        <w:t>-</w:t>
      </w:r>
      <w:r w:rsidRPr="00303CE4">
        <w:rPr>
          <w:rFonts w:ascii="Times New Roman" w:hAnsi="Times New Roman"/>
          <w:bCs/>
        </w:rPr>
        <w:t>32</w:t>
      </w:r>
      <w:r w:rsidR="00303CE4">
        <w:rPr>
          <w:rFonts w:ascii="Times New Roman" w:hAnsi="Times New Roman"/>
          <w:bCs/>
        </w:rPr>
        <w:t>53</w:t>
      </w: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              /2023</w:t>
      </w:r>
    </w:p>
    <w:p w:rsidR="002B05BA" w:rsidRPr="007916F4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Pr="004D31EB" w:rsidRDefault="002B05BA" w:rsidP="002B05B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03CE4" w:rsidRPr="00FD2C01" w:rsidRDefault="007B023E" w:rsidP="00FD2C01">
      <w:pPr>
        <w:pStyle w:val="Ttulo3"/>
        <w:spacing w:line="360" w:lineRule="auto"/>
        <w:ind w:right="-285"/>
        <w:jc w:val="both"/>
        <w:rPr>
          <w:shd w:val="clear" w:color="auto" w:fill="FFFFFF"/>
        </w:rPr>
      </w:pPr>
      <w:r>
        <w:rPr>
          <w:b w:val="0"/>
          <w:bCs w:val="0"/>
          <w:sz w:val="24"/>
          <w:szCs w:val="24"/>
        </w:rPr>
        <w:t xml:space="preserve">                     </w:t>
      </w:r>
      <w:r w:rsidR="002B05BA" w:rsidRPr="007E384A">
        <w:rPr>
          <w:b w:val="0"/>
          <w:bCs w:val="0"/>
          <w:sz w:val="24"/>
          <w:szCs w:val="24"/>
        </w:rPr>
        <w:t>Nos termos do art.</w:t>
      </w:r>
      <w:r w:rsidR="00303CE4">
        <w:rPr>
          <w:b w:val="0"/>
          <w:bCs w:val="0"/>
          <w:sz w:val="24"/>
          <w:szCs w:val="24"/>
        </w:rPr>
        <w:t xml:space="preserve"> </w:t>
      </w:r>
      <w:r w:rsidR="002B05BA" w:rsidRPr="007E384A">
        <w:rPr>
          <w:b w:val="0"/>
          <w:bCs w:val="0"/>
          <w:sz w:val="24"/>
          <w:szCs w:val="24"/>
        </w:rPr>
        <w:t xml:space="preserve">152 do Regimento Interno da Assembleia Legislativa do Maranhão, requeiro a Vossa Excelência que após ouvida a Mesa, seja a presente Indicação encaminhada ao Excelentíssimo Governador do Estado do Maranhão, o </w:t>
      </w:r>
      <w:r w:rsidR="002B05BA" w:rsidRPr="00815953">
        <w:rPr>
          <w:sz w:val="24"/>
          <w:szCs w:val="24"/>
        </w:rPr>
        <w:t xml:space="preserve">Sr. </w:t>
      </w:r>
      <w:r w:rsidR="00CA2ABB">
        <w:rPr>
          <w:sz w:val="24"/>
          <w:szCs w:val="24"/>
        </w:rPr>
        <w:t>Carlos Orleans Brandão Júnior</w:t>
      </w:r>
      <w:r w:rsidR="00CA2ABB">
        <w:rPr>
          <w:b w:val="0"/>
          <w:bCs w:val="0"/>
          <w:sz w:val="24"/>
          <w:szCs w:val="24"/>
        </w:rPr>
        <w:t xml:space="preserve"> </w:t>
      </w:r>
      <w:r w:rsidR="002B05BA">
        <w:rPr>
          <w:b w:val="0"/>
          <w:bCs w:val="0"/>
          <w:sz w:val="24"/>
          <w:szCs w:val="24"/>
        </w:rPr>
        <w:t>e ao Secretário de Estado d</w:t>
      </w:r>
      <w:r w:rsidR="00196A19">
        <w:rPr>
          <w:b w:val="0"/>
          <w:bCs w:val="0"/>
          <w:sz w:val="24"/>
          <w:szCs w:val="24"/>
        </w:rPr>
        <w:t>e</w:t>
      </w:r>
      <w:r w:rsidR="002B05BA">
        <w:rPr>
          <w:b w:val="0"/>
          <w:bCs w:val="0"/>
          <w:sz w:val="24"/>
          <w:szCs w:val="24"/>
        </w:rPr>
        <w:t xml:space="preserve"> </w:t>
      </w:r>
      <w:r w:rsidR="00285A03">
        <w:rPr>
          <w:b w:val="0"/>
          <w:bCs w:val="0"/>
          <w:sz w:val="24"/>
          <w:szCs w:val="24"/>
        </w:rPr>
        <w:t>Infraestrutura</w:t>
      </w:r>
      <w:r w:rsidR="00924B5B">
        <w:rPr>
          <w:b w:val="0"/>
          <w:bCs w:val="0"/>
          <w:sz w:val="24"/>
          <w:szCs w:val="24"/>
        </w:rPr>
        <w:t xml:space="preserve">, </w:t>
      </w:r>
      <w:r w:rsidR="007E677B">
        <w:rPr>
          <w:b w:val="0"/>
          <w:bCs w:val="0"/>
          <w:sz w:val="24"/>
          <w:szCs w:val="24"/>
        </w:rPr>
        <w:t xml:space="preserve">o </w:t>
      </w:r>
      <w:r w:rsidR="00924B5B" w:rsidRPr="00924B5B">
        <w:rPr>
          <w:sz w:val="24"/>
          <w:szCs w:val="24"/>
        </w:rPr>
        <w:t xml:space="preserve">Sr. </w:t>
      </w:r>
      <w:r w:rsidR="00285A03">
        <w:rPr>
          <w:sz w:val="24"/>
          <w:szCs w:val="24"/>
        </w:rPr>
        <w:t>Aparício Bandeira Filho</w:t>
      </w:r>
      <w:r w:rsidR="00924B5B">
        <w:rPr>
          <w:sz w:val="24"/>
          <w:szCs w:val="24"/>
        </w:rPr>
        <w:t xml:space="preserve">, </w:t>
      </w:r>
      <w:r w:rsidR="00924B5B">
        <w:rPr>
          <w:b w:val="0"/>
          <w:bCs w:val="0"/>
          <w:sz w:val="24"/>
          <w:szCs w:val="24"/>
        </w:rPr>
        <w:t>solicitando</w:t>
      </w:r>
      <w:r w:rsidR="00D62892">
        <w:rPr>
          <w:b w:val="0"/>
          <w:bCs w:val="0"/>
          <w:sz w:val="24"/>
          <w:szCs w:val="24"/>
        </w:rPr>
        <w:t>-lhes a</w:t>
      </w:r>
      <w:r w:rsidR="00924B5B">
        <w:rPr>
          <w:b w:val="0"/>
          <w:bCs w:val="0"/>
          <w:sz w:val="24"/>
          <w:szCs w:val="24"/>
        </w:rPr>
        <w:t xml:space="preserve"> </w:t>
      </w:r>
      <w:r w:rsidR="008B1CF2">
        <w:rPr>
          <w:b w:val="0"/>
          <w:bCs w:val="0"/>
          <w:sz w:val="24"/>
          <w:szCs w:val="24"/>
        </w:rPr>
        <w:t>recuperação da</w:t>
      </w:r>
      <w:r w:rsidR="00C00706">
        <w:rPr>
          <w:b w:val="0"/>
          <w:bCs w:val="0"/>
          <w:sz w:val="24"/>
          <w:szCs w:val="24"/>
        </w:rPr>
        <w:t>s</w:t>
      </w:r>
      <w:r w:rsidR="008B1CF2">
        <w:rPr>
          <w:b w:val="0"/>
          <w:bCs w:val="0"/>
          <w:sz w:val="24"/>
          <w:szCs w:val="24"/>
        </w:rPr>
        <w:t xml:space="preserve"> estrada</w:t>
      </w:r>
      <w:r w:rsidR="00C00706">
        <w:rPr>
          <w:b w:val="0"/>
          <w:bCs w:val="0"/>
          <w:sz w:val="24"/>
          <w:szCs w:val="24"/>
        </w:rPr>
        <w:t>s</w:t>
      </w:r>
      <w:r w:rsidR="008B1CF2">
        <w:rPr>
          <w:b w:val="0"/>
          <w:bCs w:val="0"/>
          <w:sz w:val="24"/>
          <w:szCs w:val="24"/>
        </w:rPr>
        <w:t xml:space="preserve"> vicina</w:t>
      </w:r>
      <w:r w:rsidR="00C00706">
        <w:rPr>
          <w:b w:val="0"/>
          <w:bCs w:val="0"/>
          <w:sz w:val="24"/>
          <w:szCs w:val="24"/>
        </w:rPr>
        <w:t>is</w:t>
      </w:r>
      <w:r w:rsidR="008B1CF2">
        <w:rPr>
          <w:b w:val="0"/>
          <w:bCs w:val="0"/>
          <w:sz w:val="24"/>
          <w:szCs w:val="24"/>
        </w:rPr>
        <w:t xml:space="preserve"> </w:t>
      </w:r>
      <w:r w:rsidR="00C00706">
        <w:rPr>
          <w:b w:val="0"/>
          <w:bCs w:val="0"/>
          <w:sz w:val="24"/>
          <w:szCs w:val="24"/>
        </w:rPr>
        <w:t xml:space="preserve">das regiões Varig, Aeroporto, Pimenta e </w:t>
      </w:r>
      <w:proofErr w:type="spellStart"/>
      <w:r w:rsidR="00C00706">
        <w:rPr>
          <w:b w:val="0"/>
          <w:bCs w:val="0"/>
          <w:sz w:val="24"/>
          <w:szCs w:val="24"/>
        </w:rPr>
        <w:t>Miril</w:t>
      </w:r>
      <w:proofErr w:type="spellEnd"/>
      <w:r w:rsidR="00C00706">
        <w:rPr>
          <w:b w:val="0"/>
          <w:bCs w:val="0"/>
          <w:sz w:val="24"/>
          <w:szCs w:val="24"/>
        </w:rPr>
        <w:t>, localizadas no</w:t>
      </w:r>
      <w:r w:rsidR="008B1CF2">
        <w:rPr>
          <w:b w:val="0"/>
          <w:bCs w:val="0"/>
          <w:sz w:val="24"/>
          <w:szCs w:val="24"/>
        </w:rPr>
        <w:t xml:space="preserve"> sul do município de Bom Jardim – MA</w:t>
      </w:r>
      <w:r w:rsidR="00C00706">
        <w:rPr>
          <w:b w:val="0"/>
          <w:bCs w:val="0"/>
          <w:sz w:val="24"/>
          <w:szCs w:val="24"/>
        </w:rPr>
        <w:t>.</w:t>
      </w:r>
    </w:p>
    <w:p w:rsidR="00F82CF9" w:rsidRPr="008976D5" w:rsidRDefault="00F82CF9" w:rsidP="00F82CF9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8976D5">
        <w:rPr>
          <w:sz w:val="24"/>
          <w:szCs w:val="24"/>
        </w:rPr>
        <w:t xml:space="preserve">A referida Indicação se fundamenta no grande número de veículos que trafegam diariamente pelas estradas vicinais </w:t>
      </w:r>
      <w:r>
        <w:rPr>
          <w:sz w:val="24"/>
          <w:szCs w:val="24"/>
        </w:rPr>
        <w:t>levando a escoação da produção agrícola, bem com o tráfego da população em geral das</w:t>
      </w:r>
      <w:r w:rsidRPr="008976D5">
        <w:rPr>
          <w:sz w:val="24"/>
          <w:szCs w:val="24"/>
        </w:rPr>
        <w:t xml:space="preserve"> regiões mencionadas. Com os danos causados pelo o rigoroso período de chuvas, as estradas se encontram intrafegáveis, causando dificuldade de locomoção e prejuízos aos veículos, bem como aos agricultores e pecuaristas que necessitam transportar suas produções para a sede do município.</w:t>
      </w:r>
    </w:p>
    <w:p w:rsidR="00F82CF9" w:rsidRPr="008976D5" w:rsidRDefault="00F82CF9" w:rsidP="00F82CF9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</w:p>
    <w:p w:rsidR="00303CE4" w:rsidRPr="00C00706" w:rsidRDefault="00F82CF9" w:rsidP="00F82CF9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  <w:highlight w:val="yellow"/>
        </w:rPr>
      </w:pPr>
      <w:r w:rsidRPr="008976D5">
        <w:rPr>
          <w:sz w:val="24"/>
          <w:szCs w:val="24"/>
        </w:rPr>
        <w:t>Ante o exposto, solicito que seja atendida a demanda, por ser de suma importância para as regiões mencionadas, tendo como objetivo, reduzir os riscos de acidentes, facilitar o deslocamento</w:t>
      </w:r>
      <w:r>
        <w:rPr>
          <w:sz w:val="24"/>
          <w:szCs w:val="24"/>
        </w:rPr>
        <w:t xml:space="preserve"> da produção agropecuária</w:t>
      </w:r>
      <w:r w:rsidRPr="008976D5">
        <w:rPr>
          <w:sz w:val="24"/>
          <w:szCs w:val="24"/>
        </w:rPr>
        <w:t>, entre outros benefícios.</w:t>
      </w:r>
    </w:p>
    <w:p w:rsidR="002B05BA" w:rsidRPr="00EC0E43" w:rsidRDefault="002B05BA" w:rsidP="002B05BA">
      <w:pPr>
        <w:shd w:val="clear" w:color="auto" w:fill="FFFFFF"/>
        <w:spacing w:line="360" w:lineRule="auto"/>
        <w:jc w:val="both"/>
        <w:rPr>
          <w:b/>
          <w:bCs/>
          <w:sz w:val="24"/>
          <w:szCs w:val="24"/>
        </w:rPr>
      </w:pPr>
    </w:p>
    <w:p w:rsidR="004B4B75" w:rsidRDefault="004B4B75" w:rsidP="004B4B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Assembleia Legislativa do Maranhão, Plenário Deputado “Nagib </w:t>
      </w:r>
      <w:proofErr w:type="spellStart"/>
      <w:r>
        <w:rPr>
          <w:b/>
          <w:sz w:val="24"/>
          <w:szCs w:val="24"/>
        </w:rPr>
        <w:t>Haickel</w:t>
      </w:r>
      <w:proofErr w:type="spellEnd"/>
      <w:r>
        <w:rPr>
          <w:b/>
          <w:sz w:val="24"/>
          <w:szCs w:val="24"/>
        </w:rPr>
        <w:t xml:space="preserve">”, Palácio “Manoel Bequimão”, em São Luís, </w:t>
      </w:r>
      <w:r w:rsidR="000027DB" w:rsidRPr="007370E4">
        <w:rPr>
          <w:b/>
          <w:sz w:val="24"/>
          <w:szCs w:val="24"/>
        </w:rPr>
        <w:t>22</w:t>
      </w:r>
      <w:r w:rsidRPr="007370E4">
        <w:rPr>
          <w:b/>
          <w:sz w:val="24"/>
          <w:szCs w:val="24"/>
        </w:rPr>
        <w:t xml:space="preserve"> de agosto de 2023.</w:t>
      </w: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CE39A4" w:rsidRDefault="00CE39A4" w:rsidP="00CE39A4">
      <w:pPr>
        <w:tabs>
          <w:tab w:val="left" w:pos="1134"/>
        </w:tabs>
        <w:rPr>
          <w:iCs/>
          <w:color w:val="000000"/>
          <w:sz w:val="23"/>
          <w:szCs w:val="23"/>
        </w:rPr>
      </w:pPr>
    </w:p>
    <w:p w:rsidR="002B05BA" w:rsidRPr="00FA5E29" w:rsidRDefault="004B4B75" w:rsidP="00CE39A4">
      <w:pPr>
        <w:tabs>
          <w:tab w:val="left" w:pos="1134"/>
        </w:tabs>
        <w:jc w:val="center"/>
        <w:rPr>
          <w:b/>
          <w:bCs/>
          <w:iCs/>
          <w:color w:val="000000"/>
          <w:sz w:val="23"/>
          <w:szCs w:val="23"/>
        </w:rPr>
      </w:pPr>
      <w:r>
        <w:rPr>
          <w:b/>
          <w:bCs/>
          <w:iCs/>
          <w:color w:val="000000"/>
          <w:sz w:val="23"/>
          <w:szCs w:val="23"/>
        </w:rPr>
        <w:t>EDNA SILVA</w:t>
      </w:r>
    </w:p>
    <w:p w:rsidR="002B05BA" w:rsidRDefault="002B05BA" w:rsidP="00CE39A4">
      <w:pPr>
        <w:tabs>
          <w:tab w:val="left" w:pos="1134"/>
        </w:tabs>
        <w:jc w:val="center"/>
      </w:pPr>
      <w:r>
        <w:rPr>
          <w:iCs/>
          <w:color w:val="000000"/>
          <w:sz w:val="23"/>
          <w:szCs w:val="23"/>
        </w:rPr>
        <w:t>D</w:t>
      </w:r>
      <w:r w:rsidRPr="0066022C">
        <w:rPr>
          <w:iCs/>
          <w:color w:val="000000"/>
          <w:sz w:val="23"/>
          <w:szCs w:val="23"/>
        </w:rPr>
        <w:t>eputad</w:t>
      </w:r>
      <w:r w:rsidR="004B4B75">
        <w:rPr>
          <w:iCs/>
          <w:color w:val="000000"/>
          <w:sz w:val="23"/>
          <w:szCs w:val="23"/>
        </w:rPr>
        <w:t>a</w:t>
      </w:r>
      <w:r w:rsidRPr="0066022C">
        <w:rPr>
          <w:iCs/>
          <w:color w:val="000000"/>
          <w:sz w:val="23"/>
          <w:szCs w:val="23"/>
        </w:rPr>
        <w:t xml:space="preserve"> Estadual – </w:t>
      </w:r>
      <w:r w:rsidR="004B4B75">
        <w:rPr>
          <w:iCs/>
          <w:color w:val="000000"/>
          <w:sz w:val="23"/>
          <w:szCs w:val="23"/>
        </w:rPr>
        <w:t>PATRIOTA</w:t>
      </w:r>
      <w:r w:rsidRPr="0066022C">
        <w:rPr>
          <w:iCs/>
          <w:color w:val="000000"/>
          <w:sz w:val="23"/>
          <w:szCs w:val="23"/>
        </w:rPr>
        <w:t xml:space="preserve">  </w:t>
      </w:r>
    </w:p>
    <w:sectPr w:rsidR="002B05BA" w:rsidSect="00235817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BA"/>
    <w:rsid w:val="000027DB"/>
    <w:rsid w:val="000E1554"/>
    <w:rsid w:val="00196A19"/>
    <w:rsid w:val="001F0DA2"/>
    <w:rsid w:val="00235817"/>
    <w:rsid w:val="00285A03"/>
    <w:rsid w:val="002A2981"/>
    <w:rsid w:val="002A6106"/>
    <w:rsid w:val="002B05BA"/>
    <w:rsid w:val="00303CE4"/>
    <w:rsid w:val="003A4E5D"/>
    <w:rsid w:val="00481E06"/>
    <w:rsid w:val="004B31AC"/>
    <w:rsid w:val="004B4B75"/>
    <w:rsid w:val="0053341F"/>
    <w:rsid w:val="00585952"/>
    <w:rsid w:val="005B0F48"/>
    <w:rsid w:val="00613640"/>
    <w:rsid w:val="006E7AE4"/>
    <w:rsid w:val="007370E4"/>
    <w:rsid w:val="007B023E"/>
    <w:rsid w:val="007E677B"/>
    <w:rsid w:val="008B1CF2"/>
    <w:rsid w:val="008B635C"/>
    <w:rsid w:val="008E4816"/>
    <w:rsid w:val="00924B5B"/>
    <w:rsid w:val="0099149B"/>
    <w:rsid w:val="00A85D82"/>
    <w:rsid w:val="00B536D9"/>
    <w:rsid w:val="00B96F16"/>
    <w:rsid w:val="00C00706"/>
    <w:rsid w:val="00C21985"/>
    <w:rsid w:val="00C708DE"/>
    <w:rsid w:val="00CA2ABB"/>
    <w:rsid w:val="00CE39A4"/>
    <w:rsid w:val="00D62892"/>
    <w:rsid w:val="00E24C21"/>
    <w:rsid w:val="00E5195D"/>
    <w:rsid w:val="00F537B4"/>
    <w:rsid w:val="00F82CF9"/>
    <w:rsid w:val="00FA5E29"/>
    <w:rsid w:val="00FD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C7115-CDF9-4A79-A3B0-F1308251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B05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B05B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Cabealho">
    <w:name w:val="header"/>
    <w:aliases w:val="Char"/>
    <w:basedOn w:val="Normal"/>
    <w:link w:val="CabealhoChar"/>
    <w:rsid w:val="002B05BA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character" w:customStyle="1" w:styleId="CabealhoChar">
    <w:name w:val="Cabeçalho Char"/>
    <w:aliases w:val="Char Char"/>
    <w:basedOn w:val="Fontepargpadro"/>
    <w:link w:val="Cabealho"/>
    <w:rsid w:val="002B05BA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B05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241</dc:creator>
  <cp:keywords/>
  <dc:description/>
  <cp:lastModifiedBy>Gabinete 226</cp:lastModifiedBy>
  <cp:revision>2</cp:revision>
  <cp:lastPrinted>2023-08-17T15:01:00Z</cp:lastPrinted>
  <dcterms:created xsi:type="dcterms:W3CDTF">2023-09-04T18:13:00Z</dcterms:created>
  <dcterms:modified xsi:type="dcterms:W3CDTF">2023-09-04T18:13:00Z</dcterms:modified>
</cp:coreProperties>
</file>