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262E49E6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</w:t>
      </w:r>
      <w:r w:rsidR="008A4551">
        <w:rPr>
          <w:b/>
          <w:sz w:val="16"/>
          <w:szCs w:val="16"/>
          <w:u w:val="single"/>
        </w:rPr>
        <w:t xml:space="preserve"> 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5325F811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A4551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66B5B91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</w:t>
      </w:r>
      <w:r w:rsidR="008A4551" w:rsidRPr="004C256C">
        <w:rPr>
          <w:b/>
          <w:sz w:val="24"/>
          <w:szCs w:val="24"/>
          <w:u w:val="single"/>
        </w:rPr>
        <w:t>Dep.</w:t>
      </w:r>
      <w:r w:rsidR="008A4551">
        <w:rPr>
          <w:b/>
          <w:sz w:val="24"/>
          <w:szCs w:val="24"/>
          <w:u w:val="single"/>
        </w:rPr>
        <w:t xml:space="preserve"> 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3869D167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 APLICAÇÃO DO PROGRAMA ESCOLA DIGNA NO MUNICÍPIO DE </w:t>
      </w:r>
      <w:r w:rsidR="00DB7281">
        <w:rPr>
          <w:rFonts w:ascii="Times New Roman" w:hAnsi="Times New Roman" w:cs="Times New Roman"/>
          <w:b/>
          <w:bCs/>
          <w:sz w:val="24"/>
          <w:szCs w:val="24"/>
          <w:u w:val="single"/>
        </w:rPr>
        <w:t>POÇÃO DE PEDRAS</w:t>
      </w:r>
      <w:r w:rsidR="005E653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7EB17D24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 </w:t>
      </w:r>
      <w:r w:rsidR="00DB7281">
        <w:rPr>
          <w:b/>
          <w:bCs/>
          <w:sz w:val="24"/>
          <w:szCs w:val="24"/>
        </w:rPr>
        <w:t>Poção de Pedras</w:t>
      </w:r>
      <w:r w:rsidR="00026FD3">
        <w:rPr>
          <w:b/>
          <w:bCs/>
          <w:sz w:val="24"/>
          <w:szCs w:val="24"/>
        </w:rPr>
        <w:t xml:space="preserve">- </w:t>
      </w:r>
      <w:proofErr w:type="spellStart"/>
      <w:r w:rsidR="00026FD3">
        <w:rPr>
          <w:b/>
          <w:bCs/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>ção estimada em</w:t>
      </w:r>
      <w:r w:rsidR="00DB7281">
        <w:rPr>
          <w:sz w:val="24"/>
          <w:szCs w:val="24"/>
        </w:rPr>
        <w:t xml:space="preserve"> 17.161</w:t>
      </w:r>
      <w:r w:rsidR="009F386D" w:rsidRPr="004C256C">
        <w:rPr>
          <w:b/>
          <w:i/>
          <w:sz w:val="24"/>
          <w:szCs w:val="24"/>
        </w:rPr>
        <w:t xml:space="preserve"> </w:t>
      </w:r>
      <w:r w:rsidRPr="001C67F7">
        <w:rPr>
          <w:bCs/>
          <w:iCs/>
          <w:sz w:val="24"/>
          <w:szCs w:val="24"/>
        </w:rPr>
        <w:t>habitantes</w:t>
      </w:r>
      <w:r w:rsidR="009F386D" w:rsidRPr="004C256C">
        <w:rPr>
          <w:b/>
          <w:i/>
          <w:sz w:val="24"/>
          <w:szCs w:val="24"/>
        </w:rPr>
        <w:t xml:space="preserve">, </w:t>
      </w:r>
      <w:r w:rsidR="002732E5" w:rsidRPr="004C256C">
        <w:rPr>
          <w:b/>
          <w:i/>
          <w:sz w:val="24"/>
          <w:szCs w:val="24"/>
        </w:rPr>
        <w:t>Fonte IBGE 202</w:t>
      </w:r>
      <w:r w:rsidR="00786474" w:rsidRPr="004C256C">
        <w:rPr>
          <w:b/>
          <w:i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238D2A50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</w:t>
      </w:r>
      <w:r w:rsidR="00DB7281">
        <w:rPr>
          <w:sz w:val="24"/>
          <w:szCs w:val="24"/>
        </w:rPr>
        <w:t xml:space="preserve"> Poção-pedrense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26FD3"/>
    <w:rsid w:val="00121A30"/>
    <w:rsid w:val="00166D60"/>
    <w:rsid w:val="001C67F7"/>
    <w:rsid w:val="002732E5"/>
    <w:rsid w:val="003562DF"/>
    <w:rsid w:val="004C256C"/>
    <w:rsid w:val="00506107"/>
    <w:rsid w:val="005502BB"/>
    <w:rsid w:val="005E6536"/>
    <w:rsid w:val="00786474"/>
    <w:rsid w:val="007E72EA"/>
    <w:rsid w:val="00806652"/>
    <w:rsid w:val="008A4551"/>
    <w:rsid w:val="00941C42"/>
    <w:rsid w:val="009F386D"/>
    <w:rsid w:val="00A429A9"/>
    <w:rsid w:val="00A840FA"/>
    <w:rsid w:val="00C5690B"/>
    <w:rsid w:val="00DB7281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2024-07-18T14:47:00Z</cp:lastPrinted>
  <dcterms:created xsi:type="dcterms:W3CDTF">2024-07-18T14:50:00Z</dcterms:created>
  <dcterms:modified xsi:type="dcterms:W3CDTF">2024-07-18T14:50:00Z</dcterms:modified>
</cp:coreProperties>
</file>