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DCC5C" w14:textId="77777777" w:rsidR="002E5D2E" w:rsidRDefault="002E5D2E" w:rsidP="002E5D2E">
      <w:pPr>
        <w:pStyle w:val="Cabealho"/>
        <w:jc w:val="center"/>
        <w:rPr>
          <w:rFonts w:cs="Arial"/>
          <w:b/>
          <w:color w:val="000080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1B8210" wp14:editId="13595E15">
            <wp:simplePos x="0" y="0"/>
            <wp:positionH relativeFrom="margin">
              <wp:align>center</wp:align>
            </wp:positionH>
            <wp:positionV relativeFrom="topMargin">
              <wp:posOffset>1085215</wp:posOffset>
            </wp:positionV>
            <wp:extent cx="733425" cy="666750"/>
            <wp:effectExtent l="0" t="0" r="9525" b="0"/>
            <wp:wrapSquare wrapText="bothSides"/>
            <wp:docPr id="15242134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5AB55" w14:textId="77777777" w:rsidR="002E5D2E" w:rsidRPr="00481337" w:rsidRDefault="002E5D2E" w:rsidP="002E5D2E">
      <w:pPr>
        <w:pStyle w:val="SemEspaamento"/>
        <w:jc w:val="center"/>
        <w:rPr>
          <w:b/>
          <w:sz w:val="22"/>
          <w:szCs w:val="22"/>
        </w:rPr>
      </w:pPr>
      <w:r w:rsidRPr="00481337">
        <w:rPr>
          <w:b/>
          <w:sz w:val="22"/>
          <w:szCs w:val="22"/>
        </w:rPr>
        <w:t>ESTADO DO MARANHÃO</w:t>
      </w:r>
    </w:p>
    <w:p w14:paraId="718AA169" w14:textId="77777777" w:rsidR="002E5D2E" w:rsidRPr="00481337" w:rsidRDefault="002E5D2E" w:rsidP="002E5D2E">
      <w:pPr>
        <w:pStyle w:val="SemEspaamento"/>
        <w:jc w:val="center"/>
        <w:rPr>
          <w:b/>
          <w:sz w:val="22"/>
          <w:szCs w:val="22"/>
        </w:rPr>
      </w:pPr>
      <w:r w:rsidRPr="00481337">
        <w:rPr>
          <w:b/>
          <w:sz w:val="22"/>
          <w:szCs w:val="22"/>
        </w:rPr>
        <w:t>ASSEMBLEIA LEGISLATIVA</w:t>
      </w:r>
    </w:p>
    <w:p w14:paraId="6E5F288F" w14:textId="77777777" w:rsidR="002E5D2E" w:rsidRDefault="002E5D2E" w:rsidP="002E5D2E">
      <w:pPr>
        <w:pStyle w:val="Rodap"/>
        <w:jc w:val="center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Gabinete do Deputado Miltinho Aragão</w:t>
      </w:r>
    </w:p>
    <w:p w14:paraId="53A3FA0C" w14:textId="77777777" w:rsidR="002E5D2E" w:rsidRDefault="002E5D2E" w:rsidP="002E5D2E">
      <w:pPr>
        <w:pStyle w:val="Rodap"/>
        <w:jc w:val="center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Av. Jerônimo de Albuquerque, S/N, Sítio Rangedor – COHAFUMA | CEP: 65.071-750.</w:t>
      </w:r>
    </w:p>
    <w:p w14:paraId="54BC8130" w14:textId="77777777" w:rsidR="002E5D2E" w:rsidRDefault="002E5D2E" w:rsidP="002E5D2E">
      <w:pPr>
        <w:pStyle w:val="Rodap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Fone: Geral (098) 3269-3251 (fax)</w:t>
      </w:r>
    </w:p>
    <w:p w14:paraId="5EB4FEAE" w14:textId="77777777" w:rsidR="002E5D2E" w:rsidRPr="00055578" w:rsidRDefault="002E5D2E" w:rsidP="002E5D2E">
      <w:pPr>
        <w:jc w:val="center"/>
        <w:rPr>
          <w:rFonts w:ascii="Times New Roman" w:hAnsi="Times New Roman"/>
          <w:szCs w:val="22"/>
        </w:rPr>
      </w:pPr>
      <w:r w:rsidRPr="00055578">
        <w:rPr>
          <w:rFonts w:ascii="Times New Roman" w:hAnsi="Times New Roman"/>
          <w:color w:val="000000"/>
          <w:szCs w:val="22"/>
        </w:rPr>
        <w:t>São Luís – Maranhão</w:t>
      </w:r>
    </w:p>
    <w:p w14:paraId="609B36CB" w14:textId="77777777" w:rsidR="002E5D2E" w:rsidRDefault="00000000" w:rsidP="002E5D2E">
      <w:pPr>
        <w:jc w:val="center"/>
        <w:rPr>
          <w:rFonts w:cs="Arial"/>
          <w:sz w:val="24"/>
          <w:szCs w:val="24"/>
        </w:rPr>
      </w:pPr>
      <w:r>
        <w:rPr>
          <w:rFonts w:cs="Arial"/>
          <w:noProof/>
        </w:rPr>
        <w:pict w14:anchorId="501127B9">
          <v:rect id="_x0000_i1025" style="width:441.9pt;height:1.5pt" o:hralign="center" o:hrstd="t" o:hr="t" fillcolor="#a0a0a0" stroked="f"/>
        </w:pict>
      </w:r>
    </w:p>
    <w:p w14:paraId="3D9204EE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5D3E99E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B27CA">
        <w:rPr>
          <w:rFonts w:ascii="Times New Roman" w:hAnsi="Times New Roman"/>
          <w:b/>
          <w:sz w:val="24"/>
          <w:szCs w:val="24"/>
        </w:rPr>
        <w:t>INDICAÇÃO______/202</w:t>
      </w:r>
      <w:r>
        <w:rPr>
          <w:rFonts w:ascii="Times New Roman" w:hAnsi="Times New Roman"/>
          <w:b/>
          <w:sz w:val="24"/>
          <w:szCs w:val="24"/>
        </w:rPr>
        <w:t>4</w:t>
      </w:r>
    </w:p>
    <w:p w14:paraId="4DB60CFE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C1D47C2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>Senhor</w:t>
      </w:r>
      <w:r>
        <w:rPr>
          <w:rFonts w:ascii="Times New Roman" w:hAnsi="Times New Roman"/>
          <w:sz w:val="24"/>
          <w:szCs w:val="24"/>
        </w:rPr>
        <w:t>a</w:t>
      </w:r>
      <w:r w:rsidRPr="00BB27CA">
        <w:rPr>
          <w:rFonts w:ascii="Times New Roman" w:hAnsi="Times New Roman"/>
          <w:sz w:val="24"/>
          <w:szCs w:val="24"/>
        </w:rPr>
        <w:t xml:space="preserve"> Presidente,</w:t>
      </w:r>
    </w:p>
    <w:p w14:paraId="6A56D55C" w14:textId="77777777" w:rsidR="002E5D2E" w:rsidRPr="00BB27CA" w:rsidRDefault="002E5D2E" w:rsidP="002E5D2E">
      <w:pPr>
        <w:pStyle w:val="Cabealho"/>
        <w:tabs>
          <w:tab w:val="left" w:pos="3795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ab/>
      </w:r>
    </w:p>
    <w:p w14:paraId="20441C3D" w14:textId="77777777" w:rsidR="002E5D2E" w:rsidRPr="00DE3314" w:rsidRDefault="002E5D2E" w:rsidP="002E5D2E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</w:rPr>
      </w:pPr>
    </w:p>
    <w:p w14:paraId="6FFC26A0" w14:textId="6A241E43" w:rsidR="002E5D2E" w:rsidRPr="00DE3314" w:rsidRDefault="002E5D2E" w:rsidP="002E5D2E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  <w:r w:rsidRPr="00DE3314">
        <w:rPr>
          <w:rFonts w:ascii="Times New Roman" w:hAnsi="Times New Roman"/>
          <w:sz w:val="24"/>
          <w:szCs w:val="24"/>
          <w:lang w:val="pt-PT"/>
        </w:rPr>
        <w:t>Na forma do que dispõe o Regimento Interno deste Parlamento, requeiro à Vossa Excelência que, após ouvido o Plenário, que encaminhe ao Excelentíssimo Senhor Governador do Maranhão</w:t>
      </w:r>
      <w:r>
        <w:rPr>
          <w:rFonts w:ascii="Times New Roman" w:hAnsi="Times New Roman"/>
          <w:sz w:val="24"/>
          <w:szCs w:val="24"/>
          <w:lang w:val="pt-PT"/>
        </w:rPr>
        <w:t>,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o Senhor 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>Carlos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>Brandão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, requisitando que o </w:t>
      </w:r>
      <w:r>
        <w:rPr>
          <w:rFonts w:ascii="Times New Roman" w:hAnsi="Times New Roman"/>
          <w:sz w:val="24"/>
          <w:szCs w:val="24"/>
          <w:lang w:val="pt-PT"/>
        </w:rPr>
        <w:t>HOSPITAL REGIONAL DE SÃO MATEUS,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pass</w:t>
      </w:r>
      <w:r>
        <w:rPr>
          <w:rFonts w:ascii="Times New Roman" w:hAnsi="Times New Roman"/>
          <w:sz w:val="24"/>
          <w:szCs w:val="24"/>
          <w:lang w:val="pt-PT"/>
        </w:rPr>
        <w:t>e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a denominar-se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 xml:space="preserve"> “</w:t>
      </w:r>
      <w:r>
        <w:rPr>
          <w:rFonts w:ascii="Times New Roman" w:hAnsi="Times New Roman"/>
          <w:b/>
          <w:sz w:val="24"/>
          <w:szCs w:val="24"/>
          <w:lang w:val="pt-PT"/>
        </w:rPr>
        <w:t>DOUTOR HUMBERTO COUTINHO”</w:t>
      </w:r>
      <w:r>
        <w:rPr>
          <w:rFonts w:ascii="Times New Roman" w:hAnsi="Times New Roman"/>
          <w:bCs/>
          <w:sz w:val="24"/>
          <w:szCs w:val="24"/>
          <w:lang w:val="pt-PT"/>
        </w:rPr>
        <w:t>,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 xml:space="preserve">como uma justa homenagem e reconhecimento </w:t>
      </w:r>
      <w:r w:rsidRPr="00DE3314">
        <w:rPr>
          <w:rFonts w:ascii="Times New Roman" w:hAnsi="Times New Roman"/>
          <w:sz w:val="24"/>
          <w:szCs w:val="24"/>
          <w:lang w:val="pt-PT"/>
        </w:rPr>
        <w:t>deste que foi um</w:t>
      </w:r>
      <w:r>
        <w:rPr>
          <w:rFonts w:ascii="Times New Roman" w:hAnsi="Times New Roman"/>
          <w:sz w:val="24"/>
          <w:szCs w:val="24"/>
          <w:lang w:val="pt-PT"/>
        </w:rPr>
        <w:t xml:space="preserve"> grande </w:t>
      </w:r>
      <w:r w:rsidR="00A733D3">
        <w:rPr>
          <w:rFonts w:ascii="Times New Roman" w:hAnsi="Times New Roman"/>
          <w:sz w:val="24"/>
          <w:szCs w:val="24"/>
          <w:lang w:val="pt-PT"/>
        </w:rPr>
        <w:t>médico e político maranhense, ex-presidente desta Casa, tendo deixado importante legado</w:t>
      </w:r>
      <w:r w:rsidR="00E521BE">
        <w:rPr>
          <w:rFonts w:ascii="Times New Roman" w:hAnsi="Times New Roman"/>
          <w:sz w:val="24"/>
          <w:szCs w:val="24"/>
          <w:lang w:val="pt-PT"/>
        </w:rPr>
        <w:t xml:space="preserve"> em todo o Estado</w:t>
      </w:r>
      <w:r w:rsidR="00A733D3">
        <w:rPr>
          <w:rFonts w:ascii="Times New Roman" w:hAnsi="Times New Roman"/>
          <w:sz w:val="24"/>
          <w:szCs w:val="24"/>
          <w:lang w:val="pt-PT"/>
        </w:rPr>
        <w:t xml:space="preserve">, especialmente </w:t>
      </w:r>
      <w:r w:rsidR="00E521BE">
        <w:rPr>
          <w:rFonts w:ascii="Times New Roman" w:hAnsi="Times New Roman"/>
          <w:sz w:val="24"/>
          <w:szCs w:val="24"/>
          <w:lang w:val="pt-PT"/>
        </w:rPr>
        <w:t>n</w:t>
      </w:r>
      <w:r w:rsidR="00A733D3">
        <w:rPr>
          <w:rFonts w:ascii="Times New Roman" w:hAnsi="Times New Roman"/>
          <w:sz w:val="24"/>
          <w:szCs w:val="24"/>
          <w:lang w:val="pt-PT"/>
        </w:rPr>
        <w:t>o Município de São Mateus,</w:t>
      </w:r>
      <w:r w:rsidR="00E521BE">
        <w:rPr>
          <w:rFonts w:ascii="Times New Roman" w:hAnsi="Times New Roman"/>
          <w:sz w:val="24"/>
          <w:szCs w:val="24"/>
          <w:lang w:val="pt-PT"/>
        </w:rPr>
        <w:t xml:space="preserve"> onde fez história levando diversas obras marcantes enquanto Deputado Estadual pelo Município.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</w:t>
      </w:r>
    </w:p>
    <w:p w14:paraId="3762B97E" w14:textId="77777777" w:rsidR="002E5D2E" w:rsidRPr="00DE3314" w:rsidRDefault="002E5D2E" w:rsidP="002E5D2E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</w:p>
    <w:p w14:paraId="6172E9DE" w14:textId="77777777" w:rsidR="002E5D2E" w:rsidRPr="00DE3314" w:rsidRDefault="002E5D2E" w:rsidP="002E5D2E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  <w:r w:rsidRPr="00DE3314">
        <w:rPr>
          <w:rFonts w:ascii="Times New Roman" w:hAnsi="Times New Roman"/>
          <w:sz w:val="24"/>
          <w:szCs w:val="24"/>
          <w:lang w:val="pt-PT"/>
        </w:rPr>
        <w:tab/>
      </w:r>
    </w:p>
    <w:p w14:paraId="1082D459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Assim, </w:t>
      </w:r>
      <w:r w:rsidRPr="00BB27CA">
        <w:rPr>
          <w:rFonts w:ascii="Times New Roman" w:hAnsi="Times New Roman"/>
          <w:sz w:val="24"/>
          <w:szCs w:val="24"/>
        </w:rPr>
        <w:t>solicitamos o atendimento ao nosso pleito.</w:t>
      </w:r>
    </w:p>
    <w:p w14:paraId="061926FD" w14:textId="77777777" w:rsidR="002E5D2E" w:rsidRPr="00BB27CA" w:rsidRDefault="002E5D2E" w:rsidP="002E5D2E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sz w:val="24"/>
          <w:szCs w:val="24"/>
        </w:rPr>
      </w:pPr>
    </w:p>
    <w:p w14:paraId="0DF9646C" w14:textId="2E7206E7" w:rsidR="002E5D2E" w:rsidRPr="00BB27CA" w:rsidRDefault="002E5D2E" w:rsidP="002E5D2E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 xml:space="preserve">Plenário “Dep. Nagib Haickel”, do Palácio “Manuel Beckman”, em São Luís (MA), </w:t>
      </w:r>
      <w:r>
        <w:rPr>
          <w:rFonts w:ascii="Times New Roman" w:hAnsi="Times New Roman"/>
          <w:sz w:val="24"/>
          <w:szCs w:val="24"/>
        </w:rPr>
        <w:t>2</w:t>
      </w:r>
      <w:r w:rsidR="003916E8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27CA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z w:val="24"/>
          <w:szCs w:val="24"/>
        </w:rPr>
        <w:t xml:space="preserve"> agosto</w:t>
      </w:r>
      <w:r w:rsidRPr="00BB27CA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BB27CA">
        <w:rPr>
          <w:rFonts w:ascii="Times New Roman" w:hAnsi="Times New Roman"/>
          <w:sz w:val="24"/>
          <w:szCs w:val="24"/>
        </w:rPr>
        <w:t>.</w:t>
      </w:r>
    </w:p>
    <w:p w14:paraId="338E32AA" w14:textId="77777777" w:rsidR="002E5D2E" w:rsidRPr="00BB27CA" w:rsidRDefault="002E5D2E" w:rsidP="002E5D2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sz w:val="24"/>
          <w:szCs w:val="24"/>
        </w:rPr>
      </w:pPr>
    </w:p>
    <w:p w14:paraId="713A7CC5" w14:textId="77777777" w:rsidR="002E5D2E" w:rsidRPr="00BB27CA" w:rsidRDefault="002E5D2E" w:rsidP="002E5D2E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sz w:val="24"/>
          <w:szCs w:val="24"/>
        </w:rPr>
      </w:pPr>
    </w:p>
    <w:p w14:paraId="6BD189AD" w14:textId="77777777" w:rsidR="002E5D2E" w:rsidRPr="00BB27CA" w:rsidRDefault="002E5D2E" w:rsidP="002E5D2E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sz w:val="24"/>
          <w:szCs w:val="24"/>
        </w:rPr>
      </w:pPr>
    </w:p>
    <w:p w14:paraId="609B9247" w14:textId="77777777" w:rsidR="002E5D2E" w:rsidRPr="00BB27CA" w:rsidRDefault="002E5D2E" w:rsidP="002E5D2E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B27CA">
        <w:rPr>
          <w:rFonts w:ascii="Times New Roman" w:hAnsi="Times New Roman"/>
          <w:b/>
          <w:bCs/>
          <w:sz w:val="24"/>
          <w:szCs w:val="24"/>
        </w:rPr>
        <w:t>_______________________________</w:t>
      </w:r>
    </w:p>
    <w:p w14:paraId="4B47A54E" w14:textId="77777777" w:rsidR="002E5D2E" w:rsidRPr="00BB27CA" w:rsidRDefault="002E5D2E" w:rsidP="002E5D2E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MILTINHO ARAGÃO</w:t>
      </w:r>
    </w:p>
    <w:p w14:paraId="169D7050" w14:textId="77777777" w:rsidR="002E5D2E" w:rsidRPr="00BB27CA" w:rsidRDefault="002E5D2E" w:rsidP="002E5D2E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B27CA">
        <w:rPr>
          <w:rFonts w:ascii="Times New Roman" w:hAnsi="Times New Roman"/>
          <w:b/>
          <w:bCs/>
          <w:sz w:val="24"/>
          <w:szCs w:val="24"/>
        </w:rPr>
        <w:t>Deputado Estadual</w:t>
      </w:r>
    </w:p>
    <w:p w14:paraId="6A8B9745" w14:textId="77777777" w:rsidR="002E5D2E" w:rsidRDefault="002E5D2E"/>
    <w:sectPr w:rsidR="002E5D2E" w:rsidSect="002E5D2E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325416" w14:textId="77777777" w:rsidR="00C541D5" w:rsidRDefault="00C541D5">
      <w:r>
        <w:separator/>
      </w:r>
    </w:p>
  </w:endnote>
  <w:endnote w:type="continuationSeparator" w:id="0">
    <w:p w14:paraId="48ACE2A9" w14:textId="77777777" w:rsidR="00C541D5" w:rsidRDefault="00C5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FB6D4" w14:textId="77777777" w:rsidR="00C541D5" w:rsidRDefault="00C541D5">
      <w:r>
        <w:separator/>
      </w:r>
    </w:p>
  </w:footnote>
  <w:footnote w:type="continuationSeparator" w:id="0">
    <w:p w14:paraId="493DCF1A" w14:textId="77777777" w:rsidR="00C541D5" w:rsidRDefault="00C54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AFCEE" w14:textId="77777777" w:rsidR="0065065A" w:rsidRPr="003302EA" w:rsidRDefault="0065065A">
    <w:pPr>
      <w:pStyle w:val="Cabealho"/>
      <w:spacing w:line="192" w:lineRule="auto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2E"/>
    <w:rsid w:val="000527A7"/>
    <w:rsid w:val="002E5D2E"/>
    <w:rsid w:val="003916E8"/>
    <w:rsid w:val="0065065A"/>
    <w:rsid w:val="00A733D3"/>
    <w:rsid w:val="00B578C2"/>
    <w:rsid w:val="00BB126B"/>
    <w:rsid w:val="00BD2070"/>
    <w:rsid w:val="00C541D5"/>
    <w:rsid w:val="00CB06CD"/>
    <w:rsid w:val="00E521BE"/>
    <w:rsid w:val="00E70B9D"/>
    <w:rsid w:val="00EA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A818"/>
  <w15:chartTrackingRefBased/>
  <w15:docId w15:val="{5AF16AEE-03BA-4266-9C2A-6756BCDD6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D2E"/>
    <w:pPr>
      <w:spacing w:after="0" w:line="24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2E5D2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2E5D2E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2E5D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E5D2E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2E5D2E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Miltinho Aragão</dc:creator>
  <cp:keywords/>
  <dc:description/>
  <cp:lastModifiedBy>Dep. Miltinho Aragão</cp:lastModifiedBy>
  <cp:revision>5</cp:revision>
  <cp:lastPrinted>2024-08-27T14:38:00Z</cp:lastPrinted>
  <dcterms:created xsi:type="dcterms:W3CDTF">2024-08-27T12:28:00Z</dcterms:created>
  <dcterms:modified xsi:type="dcterms:W3CDTF">2024-08-28T15:01:00Z</dcterms:modified>
</cp:coreProperties>
</file>