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614D2" w14:textId="053175B1" w:rsidR="00A910B9" w:rsidRPr="00317BB7" w:rsidRDefault="00A910B9" w:rsidP="00A910B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INDICAÇÃO Nº ____/20</w:t>
      </w:r>
      <w:r w:rsidR="00375093" w:rsidRPr="00317BB7">
        <w:rPr>
          <w:rFonts w:ascii="Arial" w:hAnsi="Arial" w:cs="Arial"/>
          <w:sz w:val="22"/>
          <w:szCs w:val="22"/>
        </w:rPr>
        <w:t>2</w:t>
      </w:r>
      <w:r w:rsidR="00C6669D" w:rsidRPr="00317BB7">
        <w:rPr>
          <w:rFonts w:ascii="Arial" w:hAnsi="Arial" w:cs="Arial"/>
          <w:sz w:val="22"/>
          <w:szCs w:val="22"/>
        </w:rPr>
        <w:t>4</w:t>
      </w:r>
    </w:p>
    <w:p w14:paraId="4119BA3E" w14:textId="77777777" w:rsidR="00A910B9" w:rsidRPr="00317BB7" w:rsidRDefault="00A910B9" w:rsidP="00A910B9">
      <w:pPr>
        <w:spacing w:line="276" w:lineRule="auto"/>
        <w:rPr>
          <w:rFonts w:ascii="Arial" w:hAnsi="Arial" w:cs="Arial"/>
          <w:sz w:val="22"/>
          <w:szCs w:val="22"/>
        </w:rPr>
      </w:pPr>
    </w:p>
    <w:p w14:paraId="130AC354" w14:textId="77777777" w:rsidR="00A910B9" w:rsidRPr="00317BB7" w:rsidRDefault="00A910B9" w:rsidP="00A910B9">
      <w:pPr>
        <w:spacing w:line="276" w:lineRule="auto"/>
        <w:ind w:firstLine="1418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Senhor Presidente,</w:t>
      </w:r>
    </w:p>
    <w:p w14:paraId="1EF42916" w14:textId="77777777" w:rsidR="00A910B9" w:rsidRPr="00317BB7" w:rsidRDefault="00A910B9" w:rsidP="00A910B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ab/>
      </w:r>
    </w:p>
    <w:p w14:paraId="17D8F3FB" w14:textId="56783D2E" w:rsidR="00B820D8" w:rsidRPr="00317BB7" w:rsidRDefault="00B820D8" w:rsidP="00B820D8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 xml:space="preserve">Nos termos do art.152 do Regimento Interno da Assembleia Legislativa do Maranhão, solicitamos que, após a ouvida a mesa, seja a presente Indicação encaminhada ao </w:t>
      </w:r>
      <w:r w:rsidRPr="00317BB7">
        <w:rPr>
          <w:rFonts w:ascii="Arial" w:hAnsi="Arial" w:cs="Arial"/>
          <w:b/>
          <w:sz w:val="22"/>
          <w:szCs w:val="22"/>
        </w:rPr>
        <w:t xml:space="preserve">Excelentíssimo Senhor Governador do Estado do Maranhão, o Senhor </w:t>
      </w:r>
      <w:r w:rsidR="00C6669D" w:rsidRPr="00317BB7">
        <w:rPr>
          <w:rFonts w:ascii="Arial" w:hAnsi="Arial" w:cs="Arial"/>
          <w:b/>
          <w:sz w:val="22"/>
          <w:szCs w:val="22"/>
        </w:rPr>
        <w:t>Carlos Brandão</w:t>
      </w:r>
      <w:r w:rsidRPr="00317BB7">
        <w:rPr>
          <w:rFonts w:ascii="Arial" w:hAnsi="Arial" w:cs="Arial"/>
          <w:sz w:val="22"/>
          <w:szCs w:val="22"/>
        </w:rPr>
        <w:t xml:space="preserve">, e ao </w:t>
      </w:r>
      <w:r w:rsidR="0029532A" w:rsidRPr="00317BB7">
        <w:rPr>
          <w:rFonts w:ascii="Arial" w:hAnsi="Arial" w:cs="Arial"/>
          <w:b/>
          <w:sz w:val="22"/>
          <w:szCs w:val="22"/>
        </w:rPr>
        <w:t xml:space="preserve">Secretário de Estado </w:t>
      </w:r>
      <w:r w:rsidR="00375093" w:rsidRPr="00317BB7">
        <w:rPr>
          <w:rFonts w:ascii="Arial" w:hAnsi="Arial" w:cs="Arial"/>
          <w:b/>
          <w:sz w:val="22"/>
          <w:szCs w:val="22"/>
        </w:rPr>
        <w:t>de Infraestrutura</w:t>
      </w:r>
      <w:r w:rsidRPr="00317BB7">
        <w:rPr>
          <w:rFonts w:ascii="Arial" w:hAnsi="Arial" w:cs="Arial"/>
          <w:b/>
          <w:sz w:val="22"/>
          <w:szCs w:val="22"/>
        </w:rPr>
        <w:t xml:space="preserve">, senhor </w:t>
      </w:r>
      <w:r w:rsidR="00000F43">
        <w:rPr>
          <w:rFonts w:ascii="Arial" w:hAnsi="Arial" w:cs="Arial"/>
          <w:b/>
          <w:sz w:val="22"/>
          <w:szCs w:val="22"/>
        </w:rPr>
        <w:t>Aparício Bandeira</w:t>
      </w:r>
      <w:r w:rsidRPr="00317BB7">
        <w:rPr>
          <w:rFonts w:ascii="Arial" w:hAnsi="Arial" w:cs="Arial"/>
          <w:sz w:val="22"/>
          <w:szCs w:val="22"/>
        </w:rPr>
        <w:t xml:space="preserve">, solicitando </w:t>
      </w:r>
      <w:r w:rsidR="009F35AF" w:rsidRPr="00317BB7">
        <w:rPr>
          <w:rFonts w:ascii="Arial" w:hAnsi="Arial" w:cs="Arial"/>
          <w:sz w:val="22"/>
          <w:szCs w:val="22"/>
        </w:rPr>
        <w:t xml:space="preserve">a </w:t>
      </w:r>
      <w:r w:rsidR="00375093" w:rsidRPr="00317BB7">
        <w:rPr>
          <w:rFonts w:ascii="Arial" w:hAnsi="Arial" w:cs="Arial"/>
          <w:sz w:val="22"/>
          <w:szCs w:val="22"/>
        </w:rPr>
        <w:t>recuperação e asfaltamento</w:t>
      </w:r>
      <w:r w:rsidR="00C6669D" w:rsidRPr="00317BB7">
        <w:rPr>
          <w:rFonts w:ascii="Arial" w:hAnsi="Arial" w:cs="Arial"/>
          <w:sz w:val="22"/>
          <w:szCs w:val="22"/>
        </w:rPr>
        <w:t xml:space="preserve"> da</w:t>
      </w:r>
      <w:r w:rsidR="00375093" w:rsidRPr="00317BB7">
        <w:rPr>
          <w:rFonts w:ascii="Arial" w:hAnsi="Arial" w:cs="Arial"/>
          <w:sz w:val="22"/>
          <w:szCs w:val="22"/>
        </w:rPr>
        <w:t xml:space="preserve"> </w:t>
      </w:r>
      <w:r w:rsidR="00317BB7" w:rsidRPr="00317BB7">
        <w:rPr>
          <w:rFonts w:ascii="Arial" w:hAnsi="Arial" w:cs="Arial"/>
          <w:b/>
          <w:bCs/>
          <w:sz w:val="22"/>
          <w:szCs w:val="22"/>
        </w:rPr>
        <w:t>Rua Nova, no povoado Oitiua</w:t>
      </w:r>
      <w:r w:rsidR="00375093" w:rsidRPr="00317BB7">
        <w:rPr>
          <w:rFonts w:ascii="Arial" w:hAnsi="Arial" w:cs="Arial"/>
          <w:b/>
          <w:bCs/>
          <w:sz w:val="22"/>
          <w:szCs w:val="22"/>
        </w:rPr>
        <w:t xml:space="preserve">, </w:t>
      </w:r>
      <w:r w:rsidR="00317BB7" w:rsidRPr="00317BB7">
        <w:rPr>
          <w:rFonts w:ascii="Arial" w:hAnsi="Arial" w:cs="Arial"/>
          <w:b/>
          <w:bCs/>
          <w:sz w:val="22"/>
          <w:szCs w:val="22"/>
        </w:rPr>
        <w:t>na cidade de Alcântara/MA</w:t>
      </w:r>
      <w:r w:rsidR="009F35AF" w:rsidRPr="00317BB7">
        <w:rPr>
          <w:rFonts w:ascii="Arial" w:hAnsi="Arial" w:cs="Arial"/>
          <w:sz w:val="22"/>
          <w:szCs w:val="22"/>
        </w:rPr>
        <w:t>,</w:t>
      </w:r>
      <w:r w:rsidRPr="00317BB7">
        <w:rPr>
          <w:rFonts w:ascii="Arial" w:hAnsi="Arial" w:cs="Arial"/>
          <w:sz w:val="22"/>
          <w:szCs w:val="22"/>
        </w:rPr>
        <w:t xml:space="preserve"> </w:t>
      </w:r>
      <w:r w:rsidR="00C6669D" w:rsidRPr="00317BB7">
        <w:rPr>
          <w:rFonts w:ascii="Arial" w:hAnsi="Arial" w:cs="Arial"/>
          <w:sz w:val="22"/>
          <w:szCs w:val="22"/>
        </w:rPr>
        <w:t>qu</w:t>
      </w:r>
      <w:r w:rsidR="00375093" w:rsidRPr="00317BB7">
        <w:rPr>
          <w:rFonts w:ascii="Arial" w:hAnsi="Arial" w:cs="Arial"/>
          <w:sz w:val="22"/>
          <w:szCs w:val="22"/>
        </w:rPr>
        <w:t xml:space="preserve">e se encontra em péssimas condições de tráfego, colocando em risco a vida e a segurança dos condutores. </w:t>
      </w:r>
    </w:p>
    <w:p w14:paraId="1D492142" w14:textId="600E2CE1" w:rsidR="00317BB7" w:rsidRPr="00317BB7" w:rsidRDefault="00317BB7" w:rsidP="00B820D8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 xml:space="preserve">Aproveitamos para informar que já existem máquinas realizando o serviço de asfaltamento na região, solicitamos desta forma que a mencionada Rua </w:t>
      </w:r>
      <w:r w:rsidR="00000F43">
        <w:rPr>
          <w:rFonts w:ascii="Arial" w:hAnsi="Arial" w:cs="Arial"/>
          <w:sz w:val="22"/>
          <w:szCs w:val="22"/>
        </w:rPr>
        <w:t xml:space="preserve">Nova </w:t>
      </w:r>
      <w:r w:rsidRPr="00317BB7">
        <w:rPr>
          <w:rFonts w:ascii="Arial" w:hAnsi="Arial" w:cs="Arial"/>
          <w:sz w:val="22"/>
          <w:szCs w:val="22"/>
        </w:rPr>
        <w:t>seja beneficiada com serviço em questão.</w:t>
      </w:r>
    </w:p>
    <w:p w14:paraId="7914A67E" w14:textId="6E03DA28" w:rsidR="00375093" w:rsidRPr="00317BB7" w:rsidRDefault="00375093" w:rsidP="00B820D8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 xml:space="preserve">Esta solicitação é de grande importância social e econômica para aquela </w:t>
      </w:r>
      <w:r w:rsidR="00317BB7" w:rsidRPr="00317BB7">
        <w:rPr>
          <w:rFonts w:ascii="Arial" w:hAnsi="Arial" w:cs="Arial"/>
          <w:sz w:val="22"/>
          <w:szCs w:val="22"/>
        </w:rPr>
        <w:t>cidade</w:t>
      </w:r>
      <w:r w:rsidRPr="00317BB7">
        <w:rPr>
          <w:rFonts w:ascii="Arial" w:hAnsi="Arial" w:cs="Arial"/>
          <w:sz w:val="22"/>
          <w:szCs w:val="22"/>
        </w:rPr>
        <w:t xml:space="preserve">, sendo necessária a imediata recuperação desta </w:t>
      </w:r>
      <w:r w:rsidR="00317BB7" w:rsidRPr="00317BB7">
        <w:rPr>
          <w:rFonts w:ascii="Arial" w:hAnsi="Arial" w:cs="Arial"/>
          <w:sz w:val="22"/>
          <w:szCs w:val="22"/>
        </w:rPr>
        <w:t>rua</w:t>
      </w:r>
      <w:r w:rsidRPr="00317BB7">
        <w:rPr>
          <w:rFonts w:ascii="Arial" w:hAnsi="Arial" w:cs="Arial"/>
          <w:sz w:val="22"/>
          <w:szCs w:val="22"/>
        </w:rPr>
        <w:t xml:space="preserve"> e</w:t>
      </w:r>
      <w:r w:rsidRPr="00317BB7">
        <w:rPr>
          <w:rFonts w:ascii="Arial" w:hAnsi="Arial" w:cs="Arial"/>
          <w:spacing w:val="2"/>
          <w:sz w:val="22"/>
          <w:szCs w:val="22"/>
          <w:shd w:val="clear" w:color="auto" w:fill="FFFFFF"/>
        </w:rPr>
        <w:t xml:space="preserve"> melhoria da trafegabilidade com segurança, </w:t>
      </w:r>
      <w:r w:rsidR="00317BB7" w:rsidRPr="00317BB7">
        <w:rPr>
          <w:rFonts w:ascii="Arial" w:hAnsi="Arial" w:cs="Arial"/>
          <w:spacing w:val="2"/>
          <w:sz w:val="22"/>
          <w:szCs w:val="22"/>
          <w:shd w:val="clear" w:color="auto" w:fill="FFFFFF"/>
        </w:rPr>
        <w:t>facilitando o</w:t>
      </w:r>
      <w:r w:rsidRPr="00317BB7">
        <w:rPr>
          <w:rFonts w:ascii="Arial" w:hAnsi="Arial" w:cs="Arial"/>
          <w:spacing w:val="2"/>
          <w:sz w:val="22"/>
          <w:szCs w:val="22"/>
          <w:shd w:val="clear" w:color="auto" w:fill="FFFFFF"/>
        </w:rPr>
        <w:t xml:space="preserve"> escoamento da produção, além de contribuir para o desenvolvimento socioeconômico da </w:t>
      </w:r>
      <w:r w:rsidR="00317BB7" w:rsidRPr="00317BB7">
        <w:rPr>
          <w:rFonts w:ascii="Arial" w:hAnsi="Arial" w:cs="Arial"/>
          <w:spacing w:val="2"/>
          <w:sz w:val="22"/>
          <w:szCs w:val="22"/>
          <w:shd w:val="clear" w:color="auto" w:fill="FFFFFF"/>
        </w:rPr>
        <w:t>cidade</w:t>
      </w:r>
      <w:r w:rsidRPr="00317BB7">
        <w:rPr>
          <w:rFonts w:ascii="Arial" w:hAnsi="Arial" w:cs="Arial"/>
          <w:spacing w:val="2"/>
          <w:sz w:val="22"/>
          <w:szCs w:val="22"/>
          <w:shd w:val="clear" w:color="auto" w:fill="FFFFFF"/>
        </w:rPr>
        <w:t>.</w:t>
      </w:r>
    </w:p>
    <w:p w14:paraId="28442676" w14:textId="37CD8F2F" w:rsidR="00413708" w:rsidRDefault="00413708" w:rsidP="00413708">
      <w:pPr>
        <w:pStyle w:val="Corpodetexto"/>
        <w:spacing w:before="240" w:line="360" w:lineRule="auto"/>
        <w:ind w:firstLine="1418"/>
        <w:rPr>
          <w:rFonts w:ascii="Arial" w:hAnsi="Arial"/>
          <w:b/>
          <w:sz w:val="22"/>
          <w:szCs w:val="22"/>
        </w:rPr>
      </w:pPr>
      <w:r w:rsidRPr="00317BB7">
        <w:rPr>
          <w:rFonts w:ascii="Arial" w:hAnsi="Arial"/>
          <w:b/>
          <w:sz w:val="22"/>
          <w:szCs w:val="22"/>
        </w:rPr>
        <w:t>Plenário “Deputado Nagib Haickel” do Palácio “Manoel Beckham”, em São Luís, 1</w:t>
      </w:r>
      <w:r w:rsidR="00317BB7" w:rsidRPr="00317BB7">
        <w:rPr>
          <w:rFonts w:ascii="Arial" w:hAnsi="Arial"/>
          <w:b/>
          <w:sz w:val="22"/>
          <w:szCs w:val="22"/>
        </w:rPr>
        <w:t>7</w:t>
      </w:r>
      <w:r w:rsidRPr="00317BB7">
        <w:rPr>
          <w:rFonts w:ascii="Arial" w:hAnsi="Arial"/>
          <w:b/>
          <w:sz w:val="22"/>
          <w:szCs w:val="22"/>
        </w:rPr>
        <w:t xml:space="preserve"> de </w:t>
      </w:r>
      <w:r w:rsidR="00317BB7" w:rsidRPr="00317BB7">
        <w:rPr>
          <w:rFonts w:ascii="Arial" w:hAnsi="Arial"/>
          <w:b/>
          <w:sz w:val="22"/>
          <w:szCs w:val="22"/>
        </w:rPr>
        <w:t>outubro</w:t>
      </w:r>
      <w:r w:rsidRPr="00317BB7">
        <w:rPr>
          <w:rFonts w:ascii="Arial" w:hAnsi="Arial"/>
          <w:b/>
          <w:sz w:val="22"/>
          <w:szCs w:val="22"/>
        </w:rPr>
        <w:t xml:space="preserve"> de 20</w:t>
      </w:r>
      <w:r w:rsidR="00375093" w:rsidRPr="00317BB7">
        <w:rPr>
          <w:rFonts w:ascii="Arial" w:hAnsi="Arial"/>
          <w:b/>
          <w:sz w:val="22"/>
          <w:szCs w:val="22"/>
        </w:rPr>
        <w:t>2</w:t>
      </w:r>
      <w:r w:rsidR="00C6669D" w:rsidRPr="00317BB7">
        <w:rPr>
          <w:rFonts w:ascii="Arial" w:hAnsi="Arial"/>
          <w:b/>
          <w:sz w:val="22"/>
          <w:szCs w:val="22"/>
        </w:rPr>
        <w:t>4</w:t>
      </w:r>
      <w:r w:rsidRPr="00317BB7">
        <w:rPr>
          <w:rFonts w:ascii="Arial" w:hAnsi="Arial"/>
          <w:b/>
          <w:sz w:val="22"/>
          <w:szCs w:val="22"/>
        </w:rPr>
        <w:t>.</w:t>
      </w:r>
    </w:p>
    <w:p w14:paraId="052FB1BC" w14:textId="77777777" w:rsidR="005F5851" w:rsidRDefault="005F5851" w:rsidP="00A910B9">
      <w:pPr>
        <w:tabs>
          <w:tab w:val="left" w:pos="14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7646E91E" w14:textId="77777777" w:rsidR="00317BB7" w:rsidRPr="00317BB7" w:rsidRDefault="00317BB7" w:rsidP="00A910B9">
      <w:pPr>
        <w:tabs>
          <w:tab w:val="left" w:pos="14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1C237F1" w14:textId="77777777" w:rsidR="00A910B9" w:rsidRPr="00317BB7" w:rsidRDefault="00A910B9" w:rsidP="00A910B9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317BB7">
        <w:rPr>
          <w:rFonts w:ascii="Arial" w:hAnsi="Arial" w:cs="Arial"/>
          <w:b/>
          <w:i/>
          <w:sz w:val="22"/>
          <w:szCs w:val="22"/>
        </w:rPr>
        <w:t>Glalbert Cutrim</w:t>
      </w:r>
    </w:p>
    <w:p w14:paraId="62E8C655" w14:textId="77777777" w:rsidR="005F5851" w:rsidRDefault="005F5851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Deputado Estadual</w:t>
      </w:r>
    </w:p>
    <w:p w14:paraId="3A11D53A" w14:textId="77777777" w:rsidR="00317BB7" w:rsidRPr="00317BB7" w:rsidRDefault="00317BB7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5D67B3B4" w14:textId="77777777" w:rsidR="00317BB7" w:rsidRPr="00317BB7" w:rsidRDefault="00317BB7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5415DF3E" w14:textId="6B708A6F" w:rsidR="00317BB7" w:rsidRPr="00317BB7" w:rsidRDefault="00317BB7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Dyna Nathália Silva Barbosa</w:t>
      </w:r>
    </w:p>
    <w:p w14:paraId="7C8F79AD" w14:textId="51F0F91E" w:rsidR="00A910B9" w:rsidRDefault="00317BB7" w:rsidP="00317BB7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317BB7">
        <w:rPr>
          <w:rFonts w:ascii="Arial" w:hAnsi="Arial" w:cs="Arial"/>
          <w:b/>
          <w:iCs/>
          <w:sz w:val="22"/>
          <w:szCs w:val="22"/>
        </w:rPr>
        <w:t>Vereadora Alcântara</w:t>
      </w:r>
    </w:p>
    <w:sectPr w:rsidR="00A910B9" w:rsidSect="00D27D94">
      <w:headerReference w:type="default" r:id="rId6"/>
      <w:pgSz w:w="12240" w:h="15840"/>
      <w:pgMar w:top="1134" w:right="170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2A663" w14:textId="77777777" w:rsidR="00350E43" w:rsidRDefault="00350E43">
      <w:r>
        <w:separator/>
      </w:r>
    </w:p>
  </w:endnote>
  <w:endnote w:type="continuationSeparator" w:id="0">
    <w:p w14:paraId="66D69FA8" w14:textId="77777777" w:rsidR="00350E43" w:rsidRDefault="0035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D7A15C" w14:textId="77777777" w:rsidR="00350E43" w:rsidRDefault="00350E43">
      <w:r>
        <w:separator/>
      </w:r>
    </w:p>
  </w:footnote>
  <w:footnote w:type="continuationSeparator" w:id="0">
    <w:p w14:paraId="7A518552" w14:textId="77777777" w:rsidR="00350E43" w:rsidRDefault="00350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30E17" w14:textId="77777777" w:rsidR="00C53EED" w:rsidRDefault="00812E64" w:rsidP="00E30137">
    <w:pPr>
      <w:pStyle w:val="Cabealho"/>
      <w:ind w:right="360"/>
      <w:jc w:val="center"/>
      <w:rPr>
        <w:b/>
        <w:color w:val="000080"/>
        <w:szCs w:val="24"/>
      </w:rPr>
    </w:pPr>
    <w:r>
      <w:rPr>
        <w:noProof/>
        <w:szCs w:val="24"/>
      </w:rPr>
      <w:drawing>
        <wp:inline distT="0" distB="0" distL="0" distR="0" wp14:anchorId="0815E16C" wp14:editId="4A758EA0">
          <wp:extent cx="956310" cy="81978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E05A07" w14:textId="77777777" w:rsidR="00C53EED" w:rsidRDefault="00812E64" w:rsidP="00E30137">
    <w:pPr>
      <w:pStyle w:val="Cabealho"/>
      <w:jc w:val="center"/>
      <w:rPr>
        <w:b/>
        <w:szCs w:val="24"/>
      </w:rPr>
    </w:pPr>
    <w:r>
      <w:rPr>
        <w:b/>
        <w:szCs w:val="24"/>
      </w:rPr>
      <w:t>ESTADO DO MARANHÃO</w:t>
    </w:r>
  </w:p>
  <w:p w14:paraId="61EA97EE" w14:textId="77777777" w:rsidR="00C53EED" w:rsidRDefault="00812E64" w:rsidP="00E30137">
    <w:pPr>
      <w:pStyle w:val="Cabealho"/>
      <w:jc w:val="center"/>
      <w:rPr>
        <w:b/>
        <w:szCs w:val="24"/>
      </w:rPr>
    </w:pPr>
    <w:r>
      <w:rPr>
        <w:b/>
        <w:szCs w:val="24"/>
      </w:rPr>
      <w:t>ASSEMBLÉIA LEGISLATIVA DO MARANHÃO</w:t>
    </w:r>
  </w:p>
  <w:p w14:paraId="7FD37A0C" w14:textId="77777777" w:rsidR="00C53EED" w:rsidRPr="00D56006" w:rsidRDefault="00812E64" w:rsidP="00E30137">
    <w:pPr>
      <w:pStyle w:val="Rodap"/>
      <w:jc w:val="center"/>
      <w:rPr>
        <w:color w:val="000000"/>
        <w:sz w:val="24"/>
        <w:szCs w:val="24"/>
      </w:rPr>
    </w:pPr>
    <w:r w:rsidRPr="00D56006">
      <w:rPr>
        <w:color w:val="000000"/>
        <w:sz w:val="24"/>
        <w:szCs w:val="24"/>
      </w:rPr>
      <w:t>Gabinete do Deputado Glalbert Cutrim</w:t>
    </w:r>
  </w:p>
  <w:p w14:paraId="6EFE1079" w14:textId="77777777" w:rsidR="00C53EED" w:rsidRDefault="00812E64" w:rsidP="00E30137">
    <w:pPr>
      <w:pStyle w:val="Rodap"/>
      <w:jc w:val="center"/>
      <w:rPr>
        <w:color w:val="000000"/>
        <w:sz w:val="18"/>
      </w:rPr>
    </w:pPr>
    <w:r>
      <w:rPr>
        <w:color w:val="000000"/>
        <w:sz w:val="18"/>
      </w:rPr>
      <w:t>Av. Jerônimo de Albuquerque, S/N, Sítio Rangedor – COHAFUMA/CEP: 65.071-750</w:t>
    </w:r>
  </w:p>
  <w:p w14:paraId="23CAE460" w14:textId="77777777" w:rsidR="00C53EED" w:rsidRDefault="00812E64" w:rsidP="00D56006">
    <w:pPr>
      <w:pStyle w:val="Rodap"/>
      <w:jc w:val="center"/>
    </w:pPr>
    <w:r>
      <w:t xml:space="preserve">Fone: Geral (098) 3269-3222/3223 </w:t>
    </w:r>
  </w:p>
  <w:p w14:paraId="39A7F870" w14:textId="77777777" w:rsidR="00C53EED" w:rsidRPr="00D56006" w:rsidRDefault="00812E64" w:rsidP="00D56006">
    <w:pPr>
      <w:pStyle w:val="Rodap"/>
      <w:jc w:val="center"/>
    </w:pPr>
    <w:r>
      <w:rPr>
        <w:color w:val="000000"/>
        <w:sz w:val="18"/>
      </w:rPr>
      <w:t>São Luís – Maranhão</w:t>
    </w:r>
  </w:p>
  <w:p w14:paraId="7BF2B80D" w14:textId="77777777" w:rsidR="00C53EED" w:rsidRDefault="00C53E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5D5"/>
    <w:rsid w:val="00000F43"/>
    <w:rsid w:val="0002227E"/>
    <w:rsid w:val="0003319F"/>
    <w:rsid w:val="00050DDA"/>
    <w:rsid w:val="000B0745"/>
    <w:rsid w:val="000E0489"/>
    <w:rsid w:val="000F1FC0"/>
    <w:rsid w:val="00126EB0"/>
    <w:rsid w:val="001437AC"/>
    <w:rsid w:val="0014410F"/>
    <w:rsid w:val="00147186"/>
    <w:rsid w:val="00156A53"/>
    <w:rsid w:val="00194793"/>
    <w:rsid w:val="00207C2B"/>
    <w:rsid w:val="00251C9C"/>
    <w:rsid w:val="0029532A"/>
    <w:rsid w:val="002B171D"/>
    <w:rsid w:val="002D3722"/>
    <w:rsid w:val="002E357F"/>
    <w:rsid w:val="00317BB7"/>
    <w:rsid w:val="00335FE1"/>
    <w:rsid w:val="00337599"/>
    <w:rsid w:val="00350E43"/>
    <w:rsid w:val="00370437"/>
    <w:rsid w:val="00375093"/>
    <w:rsid w:val="00392CF6"/>
    <w:rsid w:val="003B3BE4"/>
    <w:rsid w:val="003F339F"/>
    <w:rsid w:val="003F4339"/>
    <w:rsid w:val="00413708"/>
    <w:rsid w:val="004C127C"/>
    <w:rsid w:val="004F0F21"/>
    <w:rsid w:val="005204B6"/>
    <w:rsid w:val="00527E61"/>
    <w:rsid w:val="005B43F6"/>
    <w:rsid w:val="005D7355"/>
    <w:rsid w:val="005F5851"/>
    <w:rsid w:val="00635872"/>
    <w:rsid w:val="0065679B"/>
    <w:rsid w:val="00660823"/>
    <w:rsid w:val="00702F38"/>
    <w:rsid w:val="00705273"/>
    <w:rsid w:val="00722A39"/>
    <w:rsid w:val="0074157D"/>
    <w:rsid w:val="0075469F"/>
    <w:rsid w:val="007935D5"/>
    <w:rsid w:val="008020B3"/>
    <w:rsid w:val="008062F0"/>
    <w:rsid w:val="00812E64"/>
    <w:rsid w:val="00822AF2"/>
    <w:rsid w:val="00830A3E"/>
    <w:rsid w:val="008665C0"/>
    <w:rsid w:val="00873232"/>
    <w:rsid w:val="0088675F"/>
    <w:rsid w:val="00887709"/>
    <w:rsid w:val="00892ADD"/>
    <w:rsid w:val="008F2365"/>
    <w:rsid w:val="0090521B"/>
    <w:rsid w:val="00913BF0"/>
    <w:rsid w:val="009F35AF"/>
    <w:rsid w:val="00A3213A"/>
    <w:rsid w:val="00A61848"/>
    <w:rsid w:val="00A910B9"/>
    <w:rsid w:val="00AA10FE"/>
    <w:rsid w:val="00B1446F"/>
    <w:rsid w:val="00B73EAC"/>
    <w:rsid w:val="00B820D8"/>
    <w:rsid w:val="00C002DB"/>
    <w:rsid w:val="00C07247"/>
    <w:rsid w:val="00C40070"/>
    <w:rsid w:val="00C513C0"/>
    <w:rsid w:val="00C53EED"/>
    <w:rsid w:val="00C6669D"/>
    <w:rsid w:val="00CC2DAF"/>
    <w:rsid w:val="00D0533F"/>
    <w:rsid w:val="00D27D94"/>
    <w:rsid w:val="00D65B6D"/>
    <w:rsid w:val="00DA1003"/>
    <w:rsid w:val="00DB5BAA"/>
    <w:rsid w:val="00DE69E4"/>
    <w:rsid w:val="00E32696"/>
    <w:rsid w:val="00E6303E"/>
    <w:rsid w:val="00E7123A"/>
    <w:rsid w:val="00E745DC"/>
    <w:rsid w:val="00E938F0"/>
    <w:rsid w:val="00EB4B34"/>
    <w:rsid w:val="00EC45D7"/>
    <w:rsid w:val="00FA34FB"/>
    <w:rsid w:val="00FF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C01B4"/>
  <w15:chartTrackingRefBased/>
  <w15:docId w15:val="{CB2E0AC7-3B4F-4CC5-B940-86134CE9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E69E4"/>
    <w:pPr>
      <w:widowControl w:val="0"/>
      <w:autoSpaceDE w:val="0"/>
      <w:autoSpaceDN w:val="0"/>
      <w:adjustRightInd w:val="0"/>
      <w:outlineLvl w:val="0"/>
    </w:pPr>
    <w:rPr>
      <w:rFonts w:ascii="Arial" w:eastAsiaTheme="minorEastAsia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935D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3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7935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93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3759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37599"/>
  </w:style>
  <w:style w:type="character" w:customStyle="1" w:styleId="Ttulo1Char">
    <w:name w:val="Título 1 Char"/>
    <w:basedOn w:val="Fontepargpadro"/>
    <w:link w:val="Ttulo1"/>
    <w:uiPriority w:val="99"/>
    <w:rsid w:val="00DE69E4"/>
    <w:rPr>
      <w:rFonts w:ascii="Arial" w:eastAsiaTheme="minorEastAsia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357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57F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03319F"/>
    <w:pPr>
      <w:jc w:val="both"/>
    </w:pPr>
    <w:rPr>
      <w:rFonts w:ascii="Courier New" w:hAnsi="Courier New"/>
      <w:sz w:val="24"/>
    </w:rPr>
  </w:style>
  <w:style w:type="character" w:customStyle="1" w:styleId="CorpodetextoChar">
    <w:name w:val="Corpo de texto Char"/>
    <w:basedOn w:val="Fontepargpadro"/>
    <w:link w:val="Corpodetexto"/>
    <w:rsid w:val="0003319F"/>
    <w:rPr>
      <w:rFonts w:ascii="Courier New" w:eastAsia="Times New Roman" w:hAnsi="Courier Ne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A910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0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cp:keywords/>
  <dc:description/>
  <cp:lastModifiedBy>Arthur Andrade</cp:lastModifiedBy>
  <cp:revision>3</cp:revision>
  <cp:lastPrinted>2018-04-03T14:13:00Z</cp:lastPrinted>
  <dcterms:created xsi:type="dcterms:W3CDTF">2024-10-17T12:19:00Z</dcterms:created>
  <dcterms:modified xsi:type="dcterms:W3CDTF">2024-10-17T12:27:00Z</dcterms:modified>
</cp:coreProperties>
</file>