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D9AB10" w14:textId="77777777" w:rsidR="008308CF" w:rsidRPr="00F4304E" w:rsidRDefault="00D3733A" w:rsidP="004F3FAD">
      <w:pPr>
        <w:pStyle w:val="Padro"/>
        <w:tabs>
          <w:tab w:val="left" w:pos="1417"/>
        </w:tabs>
        <w:spacing w:before="0" w:after="160" w:line="360" w:lineRule="auto"/>
        <w:jc w:val="both"/>
        <w:rPr>
          <w:rFonts w:ascii="Times New Roman" w:eastAsia="Times New Roman" w:hAnsi="Times New Roman" w:cs="Times New Roman"/>
          <w:b/>
          <w:bCs/>
          <w:lang w:val="pt-BR"/>
        </w:rPr>
      </w:pPr>
      <w:r w:rsidRPr="00F4304E">
        <w:rPr>
          <w:rFonts w:ascii="Times New Roman" w:hAnsi="Times New Roman"/>
          <w:b/>
          <w:bCs/>
          <w:lang w:val="pt-BR"/>
        </w:rPr>
        <w:t xml:space="preserve">PROJETO DE </w:t>
      </w:r>
      <w:r w:rsidRPr="00F4304E">
        <w:rPr>
          <w:rFonts w:ascii="Times New Roman" w:hAnsi="Times New Roman"/>
          <w:b/>
          <w:bCs/>
          <w:lang w:val="pt-BR"/>
        </w:rPr>
        <w:t>LEI N</w:t>
      </w:r>
      <w:r w:rsidRPr="00F4304E">
        <w:rPr>
          <w:rFonts w:ascii="Times New Roman" w:hAnsi="Times New Roman"/>
          <w:b/>
          <w:bCs/>
          <w:lang w:val="pt-BR"/>
        </w:rPr>
        <w:t xml:space="preserve">º </w:t>
      </w:r>
      <w:r w:rsidRPr="00F4304E">
        <w:rPr>
          <w:rFonts w:ascii="Times New Roman" w:hAnsi="Times New Roman"/>
          <w:b/>
          <w:bCs/>
          <w:lang w:val="pt-BR"/>
        </w:rPr>
        <w:t>______/2024</w:t>
      </w:r>
      <w:r w:rsidRPr="00F4304E">
        <w:rPr>
          <w:rFonts w:ascii="Times New Roman" w:hAnsi="Times New Roman"/>
          <w:b/>
          <w:bCs/>
          <w:lang w:val="pt-BR"/>
        </w:rPr>
        <w:t>.</w:t>
      </w:r>
    </w:p>
    <w:p w14:paraId="7CD9AB11" w14:textId="77777777" w:rsidR="008308CF" w:rsidRPr="00F4304E" w:rsidRDefault="00D3733A" w:rsidP="004F3FAD">
      <w:pPr>
        <w:pStyle w:val="Padro"/>
        <w:tabs>
          <w:tab w:val="left" w:pos="1417"/>
        </w:tabs>
        <w:spacing w:before="480" w:after="480" w:line="360" w:lineRule="auto"/>
        <w:ind w:left="4320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hAnsi="Times New Roman"/>
          <w:lang w:val="pt-BR"/>
        </w:rPr>
        <w:t xml:space="preserve">Institui </w:t>
      </w:r>
      <w:r w:rsidRPr="00F4304E">
        <w:rPr>
          <w:rFonts w:ascii="Times New Roman" w:hAnsi="Times New Roman"/>
          <w:lang w:val="pt-BR"/>
        </w:rPr>
        <w:t>Diretrizes para</w:t>
      </w:r>
      <w:r w:rsidRPr="00F4304E">
        <w:rPr>
          <w:rFonts w:ascii="Times New Roman" w:hAnsi="Times New Roman"/>
          <w:lang w:val="pt-BR"/>
        </w:rPr>
        <w:t xml:space="preserve"> cria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 xml:space="preserve">o do Programa de Incentivo </w:t>
      </w:r>
      <w:r w:rsidRPr="00F4304E">
        <w:rPr>
          <w:rFonts w:ascii="Times New Roman" w:hAnsi="Times New Roman"/>
          <w:lang w:val="pt-BR"/>
        </w:rPr>
        <w:t xml:space="preserve">à </w:t>
      </w:r>
      <w:r w:rsidRPr="00F4304E">
        <w:rPr>
          <w:rFonts w:ascii="Times New Roman" w:hAnsi="Times New Roman"/>
          <w:lang w:val="pt-BR"/>
        </w:rPr>
        <w:t>Cultura Cient</w:t>
      </w:r>
      <w:r w:rsidRPr="00F4304E">
        <w:rPr>
          <w:rFonts w:ascii="Times New Roman" w:hAnsi="Times New Roman"/>
          <w:lang w:val="pt-BR"/>
        </w:rPr>
        <w:t>í</w:t>
      </w:r>
      <w:r w:rsidRPr="00F4304E">
        <w:rPr>
          <w:rFonts w:ascii="Times New Roman" w:hAnsi="Times New Roman"/>
          <w:lang w:val="pt-BR"/>
        </w:rPr>
        <w:t>fica nas Escolas e institui a Semana Estadual das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>ncias nas Escolas no calend</w:t>
      </w:r>
      <w:r w:rsidRPr="00F4304E">
        <w:rPr>
          <w:rFonts w:ascii="Times New Roman" w:hAnsi="Times New Roman"/>
          <w:lang w:val="pt-BR"/>
        </w:rPr>
        <w:t>á</w:t>
      </w:r>
      <w:r w:rsidRPr="00F4304E">
        <w:rPr>
          <w:rFonts w:ascii="Times New Roman" w:hAnsi="Times New Roman"/>
          <w:lang w:val="pt-BR"/>
        </w:rPr>
        <w:t>rio oficial do Estado do Maranh</w:t>
      </w:r>
      <w:r w:rsidRPr="00F4304E">
        <w:rPr>
          <w:rFonts w:ascii="Times New Roman" w:hAnsi="Times New Roman"/>
          <w:lang w:val="pt-BR"/>
        </w:rPr>
        <w:t>ã</w:t>
      </w:r>
      <w:r w:rsidRPr="00F4304E">
        <w:rPr>
          <w:rFonts w:ascii="Times New Roman" w:hAnsi="Times New Roman"/>
          <w:lang w:val="pt-BR"/>
        </w:rPr>
        <w:t>o e d</w:t>
      </w:r>
      <w:r w:rsidRPr="00F4304E">
        <w:rPr>
          <w:rFonts w:ascii="Times New Roman" w:hAnsi="Times New Roman"/>
          <w:lang w:val="pt-BR"/>
        </w:rPr>
        <w:t xml:space="preserve">á </w:t>
      </w:r>
      <w:r w:rsidRPr="00F4304E">
        <w:rPr>
          <w:rFonts w:ascii="Times New Roman" w:hAnsi="Times New Roman"/>
          <w:lang w:val="pt-BR"/>
        </w:rPr>
        <w:t>outras provid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 xml:space="preserve">ncias. </w:t>
      </w:r>
    </w:p>
    <w:p w14:paraId="7CD9AB12" w14:textId="7710CE18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b/>
          <w:bCs/>
          <w:lang w:val="pt-BR"/>
        </w:rPr>
        <w:t>Art. 1</w:t>
      </w:r>
      <w:r w:rsidRPr="00F4304E">
        <w:rPr>
          <w:rFonts w:ascii="Times New Roman" w:hAnsi="Times New Roman"/>
          <w:b/>
          <w:bCs/>
          <w:lang w:val="pt-BR"/>
        </w:rPr>
        <w:t>º</w:t>
      </w:r>
      <w:r w:rsidRPr="00F4304E">
        <w:rPr>
          <w:rFonts w:ascii="Times New Roman" w:hAnsi="Times New Roman"/>
          <w:b/>
          <w:bCs/>
          <w:lang w:val="pt-BR"/>
        </w:rPr>
        <w:t>.</w:t>
      </w:r>
      <w:r w:rsidRPr="00F4304E">
        <w:rPr>
          <w:rFonts w:ascii="Times New Roman" w:hAnsi="Times New Roman"/>
          <w:lang w:val="pt-BR"/>
        </w:rPr>
        <w:t xml:space="preserve"> Fica</w:t>
      </w:r>
      <w:r w:rsidR="004F3FAD" w:rsidRPr="00F4304E">
        <w:rPr>
          <w:rFonts w:ascii="Times New Roman" w:hAnsi="Times New Roman"/>
          <w:lang w:val="pt-BR"/>
        </w:rPr>
        <w:t>m</w:t>
      </w:r>
      <w:r w:rsidRPr="00F4304E">
        <w:rPr>
          <w:rFonts w:ascii="Times New Roman" w:hAnsi="Times New Roman"/>
          <w:lang w:val="pt-BR"/>
        </w:rPr>
        <w:t xml:space="preserve"> institu</w:t>
      </w:r>
      <w:r w:rsidRPr="00F4304E">
        <w:rPr>
          <w:rFonts w:ascii="Times New Roman" w:hAnsi="Times New Roman"/>
          <w:lang w:val="pt-BR"/>
        </w:rPr>
        <w:t>í</w:t>
      </w:r>
      <w:r w:rsidRPr="00F4304E">
        <w:rPr>
          <w:rFonts w:ascii="Times New Roman" w:hAnsi="Times New Roman"/>
          <w:lang w:val="pt-BR"/>
        </w:rPr>
        <w:t>d</w:t>
      </w:r>
      <w:r w:rsidRPr="00F4304E">
        <w:rPr>
          <w:rFonts w:ascii="Times New Roman" w:hAnsi="Times New Roman"/>
          <w:lang w:val="pt-BR"/>
        </w:rPr>
        <w:t>as as diretrizes para cria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do</w:t>
      </w:r>
      <w:r w:rsidRPr="00F4304E">
        <w:rPr>
          <w:rFonts w:ascii="Times New Roman" w:hAnsi="Times New Roman"/>
          <w:lang w:val="pt-BR"/>
        </w:rPr>
        <w:t xml:space="preserve"> Programa de Incentivo </w:t>
      </w:r>
      <w:r w:rsidRPr="00F4304E">
        <w:rPr>
          <w:rFonts w:ascii="Times New Roman" w:hAnsi="Times New Roman"/>
          <w:lang w:val="pt-BR"/>
        </w:rPr>
        <w:t xml:space="preserve">à </w:t>
      </w:r>
      <w:r w:rsidRPr="00F4304E">
        <w:rPr>
          <w:rFonts w:ascii="Times New Roman" w:hAnsi="Times New Roman"/>
          <w:lang w:val="pt-BR"/>
        </w:rPr>
        <w:t>Cultura Cient</w:t>
      </w:r>
      <w:r w:rsidRPr="00F4304E">
        <w:rPr>
          <w:rFonts w:ascii="Times New Roman" w:hAnsi="Times New Roman"/>
          <w:lang w:val="pt-BR"/>
        </w:rPr>
        <w:t>í</w:t>
      </w:r>
      <w:r w:rsidRPr="00F4304E">
        <w:rPr>
          <w:rFonts w:ascii="Times New Roman" w:hAnsi="Times New Roman"/>
          <w:lang w:val="pt-BR"/>
        </w:rPr>
        <w:t xml:space="preserve">fica nas Escolas no </w:t>
      </w:r>
      <w:r w:rsidRPr="00F4304E">
        <w:rPr>
          <w:rFonts w:ascii="Times New Roman" w:hAnsi="Times New Roman"/>
          <w:lang w:val="pt-BR"/>
        </w:rPr>
        <w:t>â</w:t>
      </w:r>
      <w:r w:rsidRPr="00F4304E">
        <w:rPr>
          <w:rFonts w:ascii="Times New Roman" w:hAnsi="Times New Roman"/>
          <w:lang w:val="pt-BR"/>
        </w:rPr>
        <w:t>mbito</w:t>
      </w:r>
      <w:r w:rsidRPr="00F4304E">
        <w:rPr>
          <w:rFonts w:ascii="Times New Roman" w:hAnsi="Times New Roman"/>
          <w:lang w:val="pt-BR"/>
        </w:rPr>
        <w:t xml:space="preserve"> </w:t>
      </w:r>
      <w:r w:rsidRPr="00F4304E">
        <w:rPr>
          <w:rFonts w:ascii="Times New Roman" w:hAnsi="Times New Roman"/>
          <w:lang w:val="pt-BR"/>
        </w:rPr>
        <w:t>do Estado do Maranh</w:t>
      </w:r>
      <w:r w:rsidRPr="00F4304E">
        <w:rPr>
          <w:rFonts w:ascii="Times New Roman" w:hAnsi="Times New Roman"/>
          <w:lang w:val="pt-BR"/>
        </w:rPr>
        <w:t>ã</w:t>
      </w:r>
      <w:r w:rsidRPr="00F4304E">
        <w:rPr>
          <w:rFonts w:ascii="Times New Roman" w:hAnsi="Times New Roman"/>
          <w:lang w:val="pt-BR"/>
        </w:rPr>
        <w:t xml:space="preserve">o. </w:t>
      </w:r>
    </w:p>
    <w:p w14:paraId="7CD9AB13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b/>
          <w:bCs/>
          <w:lang w:val="pt-BR"/>
        </w:rPr>
        <w:t>Art. 2</w:t>
      </w:r>
      <w:r w:rsidRPr="00F4304E">
        <w:rPr>
          <w:rFonts w:ascii="Times New Roman" w:hAnsi="Times New Roman"/>
          <w:b/>
          <w:bCs/>
          <w:lang w:val="pt-BR"/>
        </w:rPr>
        <w:t>º</w:t>
      </w:r>
      <w:r w:rsidRPr="00F4304E">
        <w:rPr>
          <w:rFonts w:ascii="Times New Roman" w:hAnsi="Times New Roman"/>
          <w:b/>
          <w:bCs/>
          <w:lang w:val="pt-BR"/>
        </w:rPr>
        <w:t>.</w:t>
      </w:r>
      <w:r w:rsidRPr="00F4304E">
        <w:rPr>
          <w:rFonts w:ascii="Times New Roman" w:hAnsi="Times New Roman"/>
          <w:lang w:val="pt-BR"/>
        </w:rPr>
        <w:t xml:space="preserve"> Constituem diretrizes do Programa de Incentivo </w:t>
      </w:r>
      <w:r w:rsidRPr="00F4304E">
        <w:rPr>
          <w:rFonts w:ascii="Times New Roman" w:hAnsi="Times New Roman"/>
          <w:lang w:val="pt-BR"/>
        </w:rPr>
        <w:t xml:space="preserve">à </w:t>
      </w:r>
      <w:r w:rsidRPr="00F4304E">
        <w:rPr>
          <w:rFonts w:ascii="Times New Roman" w:hAnsi="Times New Roman"/>
          <w:lang w:val="pt-BR"/>
        </w:rPr>
        <w:t>Cultura Cient</w:t>
      </w:r>
      <w:r w:rsidRPr="00F4304E">
        <w:rPr>
          <w:rFonts w:ascii="Times New Roman" w:hAnsi="Times New Roman"/>
          <w:lang w:val="pt-BR"/>
        </w:rPr>
        <w:t>í</w:t>
      </w:r>
      <w:r w:rsidRPr="00F4304E">
        <w:rPr>
          <w:rFonts w:ascii="Times New Roman" w:hAnsi="Times New Roman"/>
          <w:lang w:val="pt-BR"/>
        </w:rPr>
        <w:t xml:space="preserve">fica nas Escolas: </w:t>
      </w:r>
    </w:p>
    <w:p w14:paraId="7CD9AB14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 xml:space="preserve">I - </w:t>
      </w:r>
      <w:r w:rsidRPr="00F4304E">
        <w:rPr>
          <w:rFonts w:ascii="Times New Roman" w:hAnsi="Times New Roman"/>
          <w:lang w:val="pt-BR"/>
        </w:rPr>
        <w:t>promover a intera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entre as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>ncias e tecnologias, a cultura e a arte, com valoriza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</w:t>
      </w:r>
      <w:r w:rsidRPr="00F4304E">
        <w:rPr>
          <w:rFonts w:ascii="Times New Roman" w:hAnsi="Times New Roman"/>
          <w:lang w:val="pt-BR"/>
        </w:rPr>
        <w:t xml:space="preserve"> </w:t>
      </w:r>
      <w:r w:rsidRPr="00F4304E">
        <w:rPr>
          <w:rFonts w:ascii="Times New Roman" w:hAnsi="Times New Roman"/>
          <w:lang w:val="pt-BR"/>
        </w:rPr>
        <w:t>dos aspectos human</w:t>
      </w:r>
      <w:r w:rsidRPr="00F4304E">
        <w:rPr>
          <w:rFonts w:ascii="Times New Roman" w:hAnsi="Times New Roman"/>
          <w:lang w:val="pt-BR"/>
        </w:rPr>
        <w:t>í</w:t>
      </w:r>
      <w:r w:rsidRPr="00F4304E">
        <w:rPr>
          <w:rFonts w:ascii="Times New Roman" w:hAnsi="Times New Roman"/>
          <w:lang w:val="pt-BR"/>
        </w:rPr>
        <w:t>sticos e da hist</w:t>
      </w:r>
      <w:r w:rsidRPr="00F4304E">
        <w:rPr>
          <w:rFonts w:ascii="Times New Roman" w:hAnsi="Times New Roman"/>
          <w:lang w:val="pt-BR"/>
        </w:rPr>
        <w:t>ó</w:t>
      </w:r>
      <w:r w:rsidRPr="00F4304E">
        <w:rPr>
          <w:rFonts w:ascii="Times New Roman" w:hAnsi="Times New Roman"/>
          <w:lang w:val="pt-BR"/>
        </w:rPr>
        <w:t>ria das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 xml:space="preserve">ncias; </w:t>
      </w:r>
    </w:p>
    <w:p w14:paraId="7CD9AB15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>II - articular programas, projetos e a</w:t>
      </w:r>
      <w:r w:rsidRPr="00F4304E">
        <w:rPr>
          <w:rFonts w:ascii="Times New Roman" w:hAnsi="Times New Roman"/>
          <w:lang w:val="pt-BR"/>
        </w:rPr>
        <w:t>çõ</w:t>
      </w:r>
      <w:r w:rsidRPr="00F4304E">
        <w:rPr>
          <w:rFonts w:ascii="Times New Roman" w:hAnsi="Times New Roman"/>
          <w:lang w:val="pt-BR"/>
        </w:rPr>
        <w:t>es de promo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das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>ncias com as pol</w:t>
      </w:r>
      <w:r w:rsidRPr="00F4304E">
        <w:rPr>
          <w:rFonts w:ascii="Times New Roman" w:hAnsi="Times New Roman"/>
          <w:lang w:val="pt-BR"/>
        </w:rPr>
        <w:t>í</w:t>
      </w:r>
      <w:r w:rsidRPr="00F4304E">
        <w:rPr>
          <w:rFonts w:ascii="Times New Roman" w:hAnsi="Times New Roman"/>
          <w:lang w:val="pt-BR"/>
        </w:rPr>
        <w:t>ticas de</w:t>
      </w:r>
      <w:r w:rsidRPr="00F4304E">
        <w:rPr>
          <w:rFonts w:ascii="Times New Roman" w:hAnsi="Times New Roman"/>
          <w:lang w:val="pt-BR"/>
        </w:rPr>
        <w:t xml:space="preserve"> </w:t>
      </w:r>
      <w:r w:rsidRPr="00F4304E">
        <w:rPr>
          <w:rFonts w:ascii="Times New Roman" w:hAnsi="Times New Roman"/>
          <w:lang w:val="pt-BR"/>
        </w:rPr>
        <w:t>desenvolvimento econ</w:t>
      </w:r>
      <w:r w:rsidRPr="00F4304E">
        <w:rPr>
          <w:rFonts w:ascii="Times New Roman" w:hAnsi="Times New Roman"/>
          <w:lang w:val="pt-BR"/>
        </w:rPr>
        <w:t>ô</w:t>
      </w:r>
      <w:r w:rsidRPr="00F4304E">
        <w:rPr>
          <w:rFonts w:ascii="Times New Roman" w:hAnsi="Times New Roman"/>
          <w:lang w:val="pt-BR"/>
        </w:rPr>
        <w:t xml:space="preserve">mico, social e cultural; </w:t>
      </w:r>
    </w:p>
    <w:p w14:paraId="7CD9AB16" w14:textId="3AB87592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>III - estabelecer parcerias em atividades de promo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das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 xml:space="preserve">ncias e tecnologias entre escolas e </w:t>
      </w:r>
      <w:r w:rsidRPr="00F4304E">
        <w:rPr>
          <w:rFonts w:ascii="Times New Roman" w:hAnsi="Times New Roman"/>
          <w:lang w:val="pt-BR"/>
        </w:rPr>
        <w:t>ó</w:t>
      </w:r>
      <w:r w:rsidRPr="00F4304E">
        <w:rPr>
          <w:rFonts w:ascii="Times New Roman" w:hAnsi="Times New Roman"/>
          <w:lang w:val="pt-BR"/>
        </w:rPr>
        <w:t>rg</w:t>
      </w:r>
      <w:r w:rsidRPr="00F4304E">
        <w:rPr>
          <w:rFonts w:ascii="Times New Roman" w:hAnsi="Times New Roman"/>
          <w:lang w:val="pt-BR"/>
        </w:rPr>
        <w:t>ã</w:t>
      </w:r>
      <w:r w:rsidRPr="00F4304E">
        <w:rPr>
          <w:rFonts w:ascii="Times New Roman" w:hAnsi="Times New Roman"/>
          <w:lang w:val="pt-BR"/>
        </w:rPr>
        <w:t>os p</w:t>
      </w:r>
      <w:r w:rsidRPr="00F4304E">
        <w:rPr>
          <w:rFonts w:ascii="Times New Roman" w:hAnsi="Times New Roman"/>
          <w:lang w:val="pt-BR"/>
        </w:rPr>
        <w:t>ú</w:t>
      </w:r>
      <w:r w:rsidRPr="00F4304E">
        <w:rPr>
          <w:rFonts w:ascii="Times New Roman" w:hAnsi="Times New Roman"/>
          <w:lang w:val="pt-BR"/>
        </w:rPr>
        <w:t>blicos, empresas, entidades de representa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estudantil, ONG</w:t>
      </w:r>
      <w:r w:rsidRPr="00F4304E">
        <w:rPr>
          <w:rFonts w:ascii="Times New Roman" w:hAnsi="Times New Roman"/>
          <w:lang w:val="pt-BR"/>
        </w:rPr>
        <w:t>s, universidades e institui</w:t>
      </w:r>
      <w:r w:rsidRPr="00F4304E">
        <w:rPr>
          <w:rFonts w:ascii="Times New Roman" w:hAnsi="Times New Roman"/>
          <w:lang w:val="pt-BR"/>
        </w:rPr>
        <w:t>çõ</w:t>
      </w:r>
      <w:r w:rsidRPr="00F4304E">
        <w:rPr>
          <w:rFonts w:ascii="Times New Roman" w:hAnsi="Times New Roman"/>
          <w:lang w:val="pt-BR"/>
        </w:rPr>
        <w:t xml:space="preserve">es de pesquisa e ensino nacionais e internacionais; </w:t>
      </w:r>
    </w:p>
    <w:p w14:paraId="7CD9AB17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>IV - estimular a cria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e incremento de polos e ambientes que propiciem a promo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das</w:t>
      </w:r>
      <w:r w:rsidRPr="00F4304E">
        <w:rPr>
          <w:rFonts w:ascii="Times New Roman" w:hAnsi="Times New Roman"/>
          <w:lang w:val="pt-BR"/>
        </w:rPr>
        <w:t xml:space="preserve"> </w:t>
      </w:r>
      <w:r w:rsidRPr="00F4304E">
        <w:rPr>
          <w:rFonts w:ascii="Times New Roman" w:hAnsi="Times New Roman"/>
          <w:lang w:val="pt-BR"/>
        </w:rPr>
        <w:t>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>ncias no Estado do Maranh</w:t>
      </w:r>
      <w:r w:rsidRPr="00F4304E">
        <w:rPr>
          <w:rFonts w:ascii="Times New Roman" w:hAnsi="Times New Roman"/>
          <w:lang w:val="pt-BR"/>
        </w:rPr>
        <w:t>ã</w:t>
      </w:r>
      <w:r w:rsidRPr="00F4304E">
        <w:rPr>
          <w:rFonts w:ascii="Times New Roman" w:hAnsi="Times New Roman"/>
          <w:lang w:val="pt-BR"/>
        </w:rPr>
        <w:t xml:space="preserve">o. </w:t>
      </w:r>
    </w:p>
    <w:p w14:paraId="7CD9AB18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b/>
          <w:bCs/>
          <w:lang w:val="pt-BR"/>
        </w:rPr>
        <w:t>Art. 3</w:t>
      </w:r>
      <w:r w:rsidRPr="00F4304E">
        <w:rPr>
          <w:rFonts w:ascii="Times New Roman" w:hAnsi="Times New Roman"/>
          <w:b/>
          <w:bCs/>
          <w:lang w:val="pt-BR"/>
        </w:rPr>
        <w:t>º</w:t>
      </w:r>
      <w:r w:rsidRPr="00F4304E">
        <w:rPr>
          <w:rFonts w:ascii="Times New Roman" w:hAnsi="Times New Roman"/>
          <w:b/>
          <w:bCs/>
          <w:lang w:val="pt-BR"/>
        </w:rPr>
        <w:t>.</w:t>
      </w:r>
      <w:r w:rsidRPr="00F4304E">
        <w:rPr>
          <w:rFonts w:ascii="Times New Roman" w:hAnsi="Times New Roman"/>
          <w:lang w:val="pt-BR"/>
        </w:rPr>
        <w:t xml:space="preserve"> Constituem finalidades do Programa de Incentivo </w:t>
      </w:r>
      <w:r w:rsidRPr="00F4304E">
        <w:rPr>
          <w:rFonts w:ascii="Times New Roman" w:hAnsi="Times New Roman"/>
          <w:lang w:val="pt-BR"/>
        </w:rPr>
        <w:t xml:space="preserve">à </w:t>
      </w:r>
      <w:r w:rsidRPr="00F4304E">
        <w:rPr>
          <w:rFonts w:ascii="Times New Roman" w:hAnsi="Times New Roman"/>
          <w:lang w:val="pt-BR"/>
        </w:rPr>
        <w:t>Cultura Cient</w:t>
      </w:r>
      <w:r w:rsidRPr="00F4304E">
        <w:rPr>
          <w:rFonts w:ascii="Times New Roman" w:hAnsi="Times New Roman"/>
          <w:lang w:val="pt-BR"/>
        </w:rPr>
        <w:t>í</w:t>
      </w:r>
      <w:r w:rsidRPr="00F4304E">
        <w:rPr>
          <w:rFonts w:ascii="Times New Roman" w:hAnsi="Times New Roman"/>
          <w:lang w:val="pt-BR"/>
        </w:rPr>
        <w:t xml:space="preserve">fica nas Escolas: </w:t>
      </w:r>
    </w:p>
    <w:p w14:paraId="7CD9AB19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 xml:space="preserve">I - </w:t>
      </w:r>
      <w:r w:rsidRPr="00F4304E">
        <w:rPr>
          <w:rFonts w:ascii="Times New Roman" w:hAnsi="Times New Roman"/>
          <w:lang w:val="pt-BR"/>
        </w:rPr>
        <w:t>incentivar a populariza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das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>ncias e tecnologias e enfatizar a</w:t>
      </w:r>
      <w:r w:rsidRPr="00F4304E">
        <w:rPr>
          <w:rFonts w:ascii="Times New Roman" w:hAnsi="Times New Roman"/>
          <w:lang w:val="pt-BR"/>
        </w:rPr>
        <w:t>çõ</w:t>
      </w:r>
      <w:r w:rsidRPr="00F4304E">
        <w:rPr>
          <w:rFonts w:ascii="Times New Roman" w:hAnsi="Times New Roman"/>
          <w:lang w:val="pt-BR"/>
        </w:rPr>
        <w:t>es e atividades que valorizem a criatividade, a experimenta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 xml:space="preserve">o, a </w:t>
      </w:r>
      <w:proofErr w:type="spellStart"/>
      <w:r w:rsidRPr="00F4304E">
        <w:rPr>
          <w:rFonts w:ascii="Times New Roman" w:hAnsi="Times New Roman"/>
          <w:lang w:val="pt-BR"/>
        </w:rPr>
        <w:t>inter</w:t>
      </w:r>
      <w:proofErr w:type="spellEnd"/>
      <w:r w:rsidRPr="00F4304E">
        <w:rPr>
          <w:rFonts w:ascii="Times New Roman" w:hAnsi="Times New Roman"/>
          <w:lang w:val="pt-BR"/>
        </w:rPr>
        <w:t xml:space="preserve"> e transdisciplinaridade, e o desenvolvimento de metodologias de ensino formais e n</w:t>
      </w:r>
      <w:r w:rsidRPr="00F4304E">
        <w:rPr>
          <w:rFonts w:ascii="Times New Roman" w:hAnsi="Times New Roman"/>
          <w:lang w:val="pt-BR"/>
        </w:rPr>
        <w:t>ã</w:t>
      </w:r>
      <w:r w:rsidRPr="00F4304E">
        <w:rPr>
          <w:rFonts w:ascii="Times New Roman" w:hAnsi="Times New Roman"/>
          <w:lang w:val="pt-BR"/>
        </w:rPr>
        <w:t xml:space="preserve">o formais; </w:t>
      </w:r>
    </w:p>
    <w:p w14:paraId="7CD9AB1A" w14:textId="2CE296AD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>II - despertar o interesse e a curiosidade d</w:t>
      </w:r>
      <w:r w:rsidR="0025312D" w:rsidRPr="00F4304E">
        <w:rPr>
          <w:rFonts w:ascii="Times New Roman" w:hAnsi="Times New Roman"/>
          <w:lang w:val="pt-BR"/>
        </w:rPr>
        <w:t>o</w:t>
      </w:r>
      <w:r w:rsidRPr="00F4304E">
        <w:rPr>
          <w:rFonts w:ascii="Times New Roman" w:hAnsi="Times New Roman"/>
          <w:lang w:val="pt-BR"/>
        </w:rPr>
        <w:t>s</w:t>
      </w:r>
      <w:r w:rsidR="0025312D" w:rsidRPr="00F4304E">
        <w:rPr>
          <w:rFonts w:ascii="Times New Roman" w:hAnsi="Times New Roman"/>
          <w:lang w:val="pt-BR"/>
        </w:rPr>
        <w:t>(as)</w:t>
      </w:r>
      <w:r w:rsidRPr="00F4304E">
        <w:rPr>
          <w:rFonts w:ascii="Times New Roman" w:hAnsi="Times New Roman"/>
          <w:lang w:val="pt-BR"/>
        </w:rPr>
        <w:t xml:space="preserve"> estudantes e da popula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em geral para</w:t>
      </w:r>
      <w:r w:rsidRPr="00F4304E">
        <w:rPr>
          <w:rFonts w:ascii="Times New Roman" w:hAnsi="Times New Roman"/>
          <w:lang w:val="pt-BR"/>
        </w:rPr>
        <w:t xml:space="preserve"> </w:t>
      </w:r>
      <w:r w:rsidRPr="00F4304E">
        <w:rPr>
          <w:rFonts w:ascii="Times New Roman" w:hAnsi="Times New Roman"/>
          <w:lang w:val="pt-BR"/>
        </w:rPr>
        <w:t>as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>ncias, atrav</w:t>
      </w:r>
      <w:r w:rsidRPr="00F4304E">
        <w:rPr>
          <w:rFonts w:ascii="Times New Roman" w:hAnsi="Times New Roman"/>
          <w:lang w:val="pt-BR"/>
        </w:rPr>
        <w:t>é</w:t>
      </w:r>
      <w:r w:rsidRPr="00F4304E">
        <w:rPr>
          <w:rFonts w:ascii="Times New Roman" w:hAnsi="Times New Roman"/>
          <w:lang w:val="pt-BR"/>
        </w:rPr>
        <w:t>s de informa</w:t>
      </w:r>
      <w:r w:rsidRPr="00F4304E">
        <w:rPr>
          <w:rFonts w:ascii="Times New Roman" w:hAnsi="Times New Roman"/>
          <w:lang w:val="pt-BR"/>
        </w:rPr>
        <w:t>çõ</w:t>
      </w:r>
      <w:r w:rsidRPr="00F4304E">
        <w:rPr>
          <w:rFonts w:ascii="Times New Roman" w:hAnsi="Times New Roman"/>
          <w:lang w:val="pt-BR"/>
        </w:rPr>
        <w:t>es e atividades l</w:t>
      </w:r>
      <w:r w:rsidRPr="00F4304E">
        <w:rPr>
          <w:rFonts w:ascii="Times New Roman" w:hAnsi="Times New Roman"/>
          <w:lang w:val="pt-BR"/>
        </w:rPr>
        <w:t>ú</w:t>
      </w:r>
      <w:r w:rsidRPr="00F4304E">
        <w:rPr>
          <w:rFonts w:ascii="Times New Roman" w:hAnsi="Times New Roman"/>
          <w:lang w:val="pt-BR"/>
        </w:rPr>
        <w:t xml:space="preserve">dicas; </w:t>
      </w:r>
    </w:p>
    <w:p w14:paraId="7CD9AB1B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>III - estimular o interc</w:t>
      </w:r>
      <w:r w:rsidRPr="00F4304E">
        <w:rPr>
          <w:rFonts w:ascii="Times New Roman" w:hAnsi="Times New Roman"/>
          <w:lang w:val="pt-BR"/>
        </w:rPr>
        <w:t>â</w:t>
      </w:r>
      <w:r w:rsidRPr="00F4304E">
        <w:rPr>
          <w:rFonts w:ascii="Times New Roman" w:hAnsi="Times New Roman"/>
          <w:lang w:val="pt-BR"/>
        </w:rPr>
        <w:t>mbio e a colabora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entre as escolas do Maranh</w:t>
      </w:r>
      <w:r w:rsidRPr="00F4304E">
        <w:rPr>
          <w:rFonts w:ascii="Times New Roman" w:hAnsi="Times New Roman"/>
          <w:lang w:val="pt-BR"/>
        </w:rPr>
        <w:t>ã</w:t>
      </w:r>
      <w:r w:rsidRPr="00F4304E">
        <w:rPr>
          <w:rFonts w:ascii="Times New Roman" w:hAnsi="Times New Roman"/>
          <w:lang w:val="pt-BR"/>
        </w:rPr>
        <w:t xml:space="preserve">o e demais atores que possuam o ensino e a </w:t>
      </w:r>
      <w:r w:rsidRPr="00F4304E">
        <w:rPr>
          <w:rFonts w:ascii="Times New Roman" w:hAnsi="Times New Roman"/>
          <w:lang w:val="pt-BR"/>
        </w:rPr>
        <w:t>pesquisa de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 xml:space="preserve">ncias como objeto de trabalho; </w:t>
      </w:r>
    </w:p>
    <w:p w14:paraId="7CD9AB1C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lastRenderedPageBreak/>
        <w:tab/>
      </w:r>
      <w:r w:rsidRPr="00F4304E">
        <w:rPr>
          <w:rFonts w:ascii="Times New Roman" w:hAnsi="Times New Roman"/>
          <w:lang w:val="pt-BR"/>
        </w:rPr>
        <w:t>IV - organizar, produzir, estimular e divulgar eventos, estudos e pesquisas sobre</w:t>
      </w:r>
      <w:r w:rsidRPr="00F4304E">
        <w:rPr>
          <w:rFonts w:ascii="Times New Roman" w:hAnsi="Times New Roman"/>
          <w:lang w:val="pt-BR"/>
        </w:rPr>
        <w:t xml:space="preserve"> </w:t>
      </w:r>
      <w:r w:rsidRPr="00F4304E">
        <w:rPr>
          <w:rFonts w:ascii="Times New Roman" w:hAnsi="Times New Roman"/>
          <w:lang w:val="pt-BR"/>
        </w:rPr>
        <w:t>populariza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das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>ncias e tecnologias;</w:t>
      </w:r>
    </w:p>
    <w:p w14:paraId="7CD9AB1D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>V - aprimorar a inicia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cient</w:t>
      </w:r>
      <w:r w:rsidRPr="00F4304E">
        <w:rPr>
          <w:rFonts w:ascii="Times New Roman" w:hAnsi="Times New Roman"/>
          <w:lang w:val="pt-BR"/>
        </w:rPr>
        <w:t>í</w:t>
      </w:r>
      <w:r w:rsidRPr="00F4304E">
        <w:rPr>
          <w:rFonts w:ascii="Times New Roman" w:hAnsi="Times New Roman"/>
          <w:lang w:val="pt-BR"/>
        </w:rPr>
        <w:t>fica nas escolas do Maranh</w:t>
      </w:r>
      <w:r w:rsidRPr="00F4304E">
        <w:rPr>
          <w:rFonts w:ascii="Times New Roman" w:hAnsi="Times New Roman"/>
          <w:lang w:val="pt-BR"/>
        </w:rPr>
        <w:t>ã</w:t>
      </w:r>
      <w:r w:rsidRPr="00F4304E">
        <w:rPr>
          <w:rFonts w:ascii="Times New Roman" w:hAnsi="Times New Roman"/>
          <w:lang w:val="pt-BR"/>
        </w:rPr>
        <w:t>o, promovendo o</w:t>
      </w:r>
      <w:r w:rsidRPr="00F4304E">
        <w:rPr>
          <w:rFonts w:ascii="Times New Roman" w:hAnsi="Times New Roman"/>
          <w:lang w:val="pt-BR"/>
        </w:rPr>
        <w:t xml:space="preserve"> </w:t>
      </w:r>
      <w:r w:rsidRPr="00F4304E">
        <w:rPr>
          <w:rFonts w:ascii="Times New Roman" w:hAnsi="Times New Roman"/>
          <w:lang w:val="pt-BR"/>
        </w:rPr>
        <w:t xml:space="preserve">ensino por meio de metodologias alternativas; </w:t>
      </w:r>
    </w:p>
    <w:p w14:paraId="7CD9AB1E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>VI - incentivar a participa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das meninas na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>ncia, a partir de iniciativas espec</w:t>
      </w:r>
      <w:r w:rsidRPr="00F4304E">
        <w:rPr>
          <w:rFonts w:ascii="Times New Roman" w:hAnsi="Times New Roman"/>
          <w:lang w:val="pt-BR"/>
        </w:rPr>
        <w:t>í</w:t>
      </w:r>
      <w:r w:rsidRPr="00F4304E">
        <w:rPr>
          <w:rFonts w:ascii="Times New Roman" w:hAnsi="Times New Roman"/>
          <w:lang w:val="pt-BR"/>
        </w:rPr>
        <w:t>ficas que visem a promo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de igualdade de g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 xml:space="preserve">nero nesta </w:t>
      </w:r>
      <w:r w:rsidRPr="00F4304E">
        <w:rPr>
          <w:rFonts w:ascii="Times New Roman" w:hAnsi="Times New Roman"/>
          <w:lang w:val="pt-BR"/>
        </w:rPr>
        <w:t>á</w:t>
      </w:r>
      <w:r w:rsidRPr="00F4304E">
        <w:rPr>
          <w:rFonts w:ascii="Times New Roman" w:hAnsi="Times New Roman"/>
          <w:lang w:val="pt-BR"/>
        </w:rPr>
        <w:t xml:space="preserve">rea do conhecimento; </w:t>
      </w:r>
    </w:p>
    <w:p w14:paraId="7CD9AB1F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>VII - estimular a percep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da aplica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pr</w:t>
      </w:r>
      <w:r w:rsidRPr="00F4304E">
        <w:rPr>
          <w:rFonts w:ascii="Times New Roman" w:hAnsi="Times New Roman"/>
          <w:lang w:val="pt-BR"/>
        </w:rPr>
        <w:t>á</w:t>
      </w:r>
      <w:r w:rsidRPr="00F4304E">
        <w:rPr>
          <w:rFonts w:ascii="Times New Roman" w:hAnsi="Times New Roman"/>
          <w:lang w:val="pt-BR"/>
        </w:rPr>
        <w:t>tica das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>ncias na comunidade na qual a escola est</w:t>
      </w:r>
      <w:r w:rsidRPr="00F4304E">
        <w:rPr>
          <w:rFonts w:ascii="Times New Roman" w:hAnsi="Times New Roman"/>
          <w:lang w:val="pt-BR"/>
        </w:rPr>
        <w:t xml:space="preserve">á </w:t>
      </w:r>
      <w:r w:rsidRPr="00F4304E">
        <w:rPr>
          <w:rFonts w:ascii="Times New Roman" w:hAnsi="Times New Roman"/>
          <w:lang w:val="pt-BR"/>
        </w:rPr>
        <w:t>inserida, servindo como ferramenta de resolu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 xml:space="preserve">o de problemas do cotidiano; </w:t>
      </w:r>
    </w:p>
    <w:p w14:paraId="7CD9AB20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>VIII - reconhecimento dos saberes e pr</w:t>
      </w:r>
      <w:r w:rsidRPr="00F4304E">
        <w:rPr>
          <w:rFonts w:ascii="Times New Roman" w:hAnsi="Times New Roman"/>
          <w:lang w:val="pt-BR"/>
        </w:rPr>
        <w:t>á</w:t>
      </w:r>
      <w:r w:rsidRPr="00F4304E">
        <w:rPr>
          <w:rFonts w:ascii="Times New Roman" w:hAnsi="Times New Roman"/>
          <w:lang w:val="pt-BR"/>
        </w:rPr>
        <w:t xml:space="preserve">ticas dos povos tradicionais; </w:t>
      </w:r>
    </w:p>
    <w:p w14:paraId="7CD9AB21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>IX - valoriza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 xml:space="preserve">o e apoio </w:t>
      </w:r>
      <w:r w:rsidRPr="00F4304E">
        <w:rPr>
          <w:rFonts w:ascii="Times New Roman" w:hAnsi="Times New Roman"/>
          <w:lang w:val="pt-BR"/>
        </w:rPr>
        <w:t xml:space="preserve">à </w:t>
      </w:r>
      <w:r w:rsidRPr="00F4304E">
        <w:rPr>
          <w:rFonts w:ascii="Times New Roman" w:hAnsi="Times New Roman"/>
          <w:lang w:val="pt-BR"/>
        </w:rPr>
        <w:t>atividade docente, promovendo aos professores cursos de forma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continuada que possibilitem o seu permanente aperfei</w:t>
      </w:r>
      <w:r w:rsidRPr="00F4304E">
        <w:rPr>
          <w:rFonts w:ascii="Times New Roman" w:hAnsi="Times New Roman"/>
          <w:lang w:val="pt-BR"/>
        </w:rPr>
        <w:t>ç</w:t>
      </w:r>
      <w:r w:rsidRPr="00F4304E">
        <w:rPr>
          <w:rFonts w:ascii="Times New Roman" w:hAnsi="Times New Roman"/>
          <w:lang w:val="pt-BR"/>
        </w:rPr>
        <w:t xml:space="preserve">oamento profissional. </w:t>
      </w:r>
    </w:p>
    <w:p w14:paraId="7CD9AB22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b/>
          <w:bCs/>
          <w:lang w:val="pt-BR"/>
        </w:rPr>
        <w:t>Art. 4</w:t>
      </w:r>
      <w:r w:rsidRPr="00F4304E">
        <w:rPr>
          <w:rFonts w:ascii="Times New Roman" w:hAnsi="Times New Roman"/>
          <w:b/>
          <w:bCs/>
          <w:lang w:val="pt-BR"/>
        </w:rPr>
        <w:t>º</w:t>
      </w:r>
      <w:r w:rsidRPr="00F4304E">
        <w:rPr>
          <w:rFonts w:ascii="Times New Roman" w:hAnsi="Times New Roman"/>
          <w:b/>
          <w:bCs/>
          <w:lang w:val="pt-BR"/>
        </w:rPr>
        <w:t>.</w:t>
      </w:r>
      <w:r w:rsidRPr="00F4304E">
        <w:rPr>
          <w:rFonts w:ascii="Times New Roman" w:hAnsi="Times New Roman"/>
          <w:lang w:val="pt-BR"/>
        </w:rPr>
        <w:t xml:space="preserve"> Fica institu</w:t>
      </w:r>
      <w:r w:rsidRPr="00F4304E">
        <w:rPr>
          <w:rFonts w:ascii="Times New Roman" w:hAnsi="Times New Roman"/>
          <w:lang w:val="pt-BR"/>
        </w:rPr>
        <w:t>í</w:t>
      </w:r>
      <w:r w:rsidRPr="00F4304E">
        <w:rPr>
          <w:rFonts w:ascii="Times New Roman" w:hAnsi="Times New Roman"/>
          <w:lang w:val="pt-BR"/>
        </w:rPr>
        <w:t>do no calend</w:t>
      </w:r>
      <w:r w:rsidRPr="00F4304E">
        <w:rPr>
          <w:rFonts w:ascii="Times New Roman" w:hAnsi="Times New Roman"/>
          <w:lang w:val="pt-BR"/>
        </w:rPr>
        <w:t>á</w:t>
      </w:r>
      <w:r w:rsidRPr="00F4304E">
        <w:rPr>
          <w:rFonts w:ascii="Times New Roman" w:hAnsi="Times New Roman"/>
          <w:lang w:val="pt-BR"/>
        </w:rPr>
        <w:t>rio oficial do Estado do Maranh</w:t>
      </w:r>
      <w:r w:rsidRPr="00F4304E">
        <w:rPr>
          <w:rFonts w:ascii="Times New Roman" w:hAnsi="Times New Roman"/>
          <w:lang w:val="pt-BR"/>
        </w:rPr>
        <w:t>ã</w:t>
      </w:r>
      <w:r w:rsidRPr="00F4304E">
        <w:rPr>
          <w:rFonts w:ascii="Times New Roman" w:hAnsi="Times New Roman"/>
          <w:lang w:val="pt-BR"/>
        </w:rPr>
        <w:t>o a Semana Estadual das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 xml:space="preserve">ncias nas Escolas, a ser comemorada, </w:t>
      </w:r>
      <w:r w:rsidRPr="00F4304E">
        <w:rPr>
          <w:rFonts w:ascii="Times New Roman" w:hAnsi="Times New Roman"/>
          <w:lang w:val="pt-BR"/>
        </w:rPr>
        <w:t>anualmente, no m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>s de outubro, em conson</w:t>
      </w:r>
      <w:r w:rsidRPr="00F4304E">
        <w:rPr>
          <w:rFonts w:ascii="Times New Roman" w:hAnsi="Times New Roman"/>
          <w:lang w:val="pt-BR"/>
        </w:rPr>
        <w:t>â</w:t>
      </w:r>
      <w:r w:rsidRPr="00F4304E">
        <w:rPr>
          <w:rFonts w:ascii="Times New Roman" w:hAnsi="Times New Roman"/>
          <w:lang w:val="pt-BR"/>
        </w:rPr>
        <w:t>ncia com a Semana Nacional de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 xml:space="preserve">ncia e Tecnologia. </w:t>
      </w:r>
    </w:p>
    <w:p w14:paraId="7CD9AB23" w14:textId="5286B38D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lang w:val="pt-BR"/>
        </w:rPr>
        <w:t>Par</w:t>
      </w:r>
      <w:r w:rsidRPr="00F4304E">
        <w:rPr>
          <w:rFonts w:ascii="Times New Roman" w:hAnsi="Times New Roman"/>
          <w:lang w:val="pt-BR"/>
        </w:rPr>
        <w:t>á</w:t>
      </w:r>
      <w:r w:rsidRPr="00F4304E">
        <w:rPr>
          <w:rFonts w:ascii="Times New Roman" w:hAnsi="Times New Roman"/>
          <w:lang w:val="pt-BR"/>
        </w:rPr>
        <w:t xml:space="preserve">grafo </w:t>
      </w:r>
      <w:r w:rsidRPr="00F4304E">
        <w:rPr>
          <w:rFonts w:ascii="Times New Roman" w:hAnsi="Times New Roman"/>
          <w:lang w:val="pt-BR"/>
        </w:rPr>
        <w:t>ú</w:t>
      </w:r>
      <w:r w:rsidRPr="00F4304E">
        <w:rPr>
          <w:rFonts w:ascii="Times New Roman" w:hAnsi="Times New Roman"/>
          <w:lang w:val="pt-BR"/>
        </w:rPr>
        <w:t xml:space="preserve">nico. </w:t>
      </w:r>
      <w:r w:rsidR="00F14DCA" w:rsidRPr="00F4304E">
        <w:rPr>
          <w:rFonts w:ascii="Times New Roman" w:hAnsi="Times New Roman"/>
          <w:lang w:val="pt-BR"/>
        </w:rPr>
        <w:t>Caberá ao Poder Executivo a publicação de uma revista de divulgação científica</w:t>
      </w:r>
      <w:r w:rsidR="00F14DCA" w:rsidRPr="00F4304E">
        <w:rPr>
          <w:rFonts w:ascii="Times New Roman" w:hAnsi="Times New Roman"/>
          <w:lang w:val="pt-BR"/>
        </w:rPr>
        <w:t xml:space="preserve"> </w:t>
      </w:r>
      <w:r w:rsidRPr="00F4304E">
        <w:rPr>
          <w:rFonts w:ascii="Times New Roman" w:hAnsi="Times New Roman"/>
          <w:lang w:val="pt-BR"/>
        </w:rPr>
        <w:t>anual, no formato f</w:t>
      </w:r>
      <w:r w:rsidRPr="00F4304E">
        <w:rPr>
          <w:rFonts w:ascii="Times New Roman" w:hAnsi="Times New Roman"/>
          <w:lang w:val="pt-BR"/>
        </w:rPr>
        <w:t>í</w:t>
      </w:r>
      <w:r w:rsidRPr="00F4304E">
        <w:rPr>
          <w:rFonts w:ascii="Times New Roman" w:hAnsi="Times New Roman"/>
          <w:lang w:val="pt-BR"/>
        </w:rPr>
        <w:t>sico ou online, que contenha o conte</w:t>
      </w:r>
      <w:r w:rsidRPr="00F4304E">
        <w:rPr>
          <w:rFonts w:ascii="Times New Roman" w:hAnsi="Times New Roman"/>
          <w:lang w:val="pt-BR"/>
        </w:rPr>
        <w:t>ú</w:t>
      </w:r>
      <w:r w:rsidRPr="00F4304E">
        <w:rPr>
          <w:rFonts w:ascii="Times New Roman" w:hAnsi="Times New Roman"/>
          <w:lang w:val="pt-BR"/>
        </w:rPr>
        <w:t>do das pesquisas e atividades apresentadas durante a Semana Estadual das Ci</w:t>
      </w:r>
      <w:r w:rsidRPr="00F4304E">
        <w:rPr>
          <w:rFonts w:ascii="Times New Roman" w:hAnsi="Times New Roman"/>
          <w:lang w:val="pt-BR"/>
        </w:rPr>
        <w:t>ê</w:t>
      </w:r>
      <w:r w:rsidRPr="00F4304E">
        <w:rPr>
          <w:rFonts w:ascii="Times New Roman" w:hAnsi="Times New Roman"/>
          <w:lang w:val="pt-BR"/>
        </w:rPr>
        <w:t>ncias nas Escolas, at</w:t>
      </w:r>
      <w:r w:rsidRPr="00F4304E">
        <w:rPr>
          <w:rFonts w:ascii="Times New Roman" w:hAnsi="Times New Roman"/>
          <w:lang w:val="pt-BR"/>
        </w:rPr>
        <w:t xml:space="preserve">é </w:t>
      </w:r>
      <w:r w:rsidRPr="00F4304E">
        <w:rPr>
          <w:rFonts w:ascii="Times New Roman" w:hAnsi="Times New Roman"/>
          <w:lang w:val="pt-BR"/>
        </w:rPr>
        <w:t>seis meses ap</w:t>
      </w:r>
      <w:r w:rsidRPr="00F4304E">
        <w:rPr>
          <w:rFonts w:ascii="Times New Roman" w:hAnsi="Times New Roman"/>
          <w:lang w:val="pt-BR"/>
        </w:rPr>
        <w:t>ó</w:t>
      </w:r>
      <w:r w:rsidRPr="00F4304E">
        <w:rPr>
          <w:rFonts w:ascii="Times New Roman" w:hAnsi="Times New Roman"/>
          <w:lang w:val="pt-BR"/>
        </w:rPr>
        <w:t>s a sua realiza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 xml:space="preserve">o. </w:t>
      </w:r>
    </w:p>
    <w:p w14:paraId="7CD9AB24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b/>
          <w:bCs/>
          <w:lang w:val="pt-BR"/>
        </w:rPr>
        <w:t>Art. 5</w:t>
      </w:r>
      <w:r w:rsidRPr="00F4304E">
        <w:rPr>
          <w:rFonts w:ascii="Times New Roman" w:hAnsi="Times New Roman"/>
          <w:b/>
          <w:bCs/>
          <w:lang w:val="pt-BR"/>
        </w:rPr>
        <w:t>º</w:t>
      </w:r>
      <w:r w:rsidRPr="00F4304E">
        <w:rPr>
          <w:rFonts w:ascii="Times New Roman" w:hAnsi="Times New Roman"/>
          <w:b/>
          <w:bCs/>
          <w:lang w:val="pt-BR"/>
        </w:rPr>
        <w:t>.</w:t>
      </w:r>
      <w:r w:rsidRPr="00F4304E">
        <w:rPr>
          <w:rFonts w:ascii="Times New Roman" w:hAnsi="Times New Roman"/>
          <w:lang w:val="pt-BR"/>
        </w:rPr>
        <w:t xml:space="preserve"> Os recursos necess</w:t>
      </w:r>
      <w:r w:rsidRPr="00F4304E">
        <w:rPr>
          <w:rFonts w:ascii="Times New Roman" w:hAnsi="Times New Roman"/>
          <w:lang w:val="pt-BR"/>
        </w:rPr>
        <w:t>á</w:t>
      </w:r>
      <w:r w:rsidRPr="00F4304E">
        <w:rPr>
          <w:rFonts w:ascii="Times New Roman" w:hAnsi="Times New Roman"/>
          <w:lang w:val="pt-BR"/>
        </w:rPr>
        <w:t>rios para a realiza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>o das a</w:t>
      </w:r>
      <w:r w:rsidRPr="00F4304E">
        <w:rPr>
          <w:rFonts w:ascii="Times New Roman" w:hAnsi="Times New Roman"/>
          <w:lang w:val="pt-BR"/>
        </w:rPr>
        <w:t>çõ</w:t>
      </w:r>
      <w:r w:rsidRPr="00F4304E">
        <w:rPr>
          <w:rFonts w:ascii="Times New Roman" w:hAnsi="Times New Roman"/>
          <w:lang w:val="pt-BR"/>
        </w:rPr>
        <w:t xml:space="preserve">es a serem implementadas no </w:t>
      </w:r>
      <w:r w:rsidRPr="00F4304E">
        <w:rPr>
          <w:rFonts w:ascii="Times New Roman" w:hAnsi="Times New Roman"/>
          <w:lang w:val="pt-BR"/>
        </w:rPr>
        <w:t>â</w:t>
      </w:r>
      <w:r w:rsidRPr="00F4304E">
        <w:rPr>
          <w:rFonts w:ascii="Times New Roman" w:hAnsi="Times New Roman"/>
          <w:lang w:val="pt-BR"/>
        </w:rPr>
        <w:t xml:space="preserve">mbito do Programa de Incentivo </w:t>
      </w:r>
      <w:r w:rsidRPr="00F4304E">
        <w:rPr>
          <w:rFonts w:ascii="Times New Roman" w:hAnsi="Times New Roman"/>
          <w:lang w:val="pt-BR"/>
        </w:rPr>
        <w:t xml:space="preserve">à </w:t>
      </w:r>
      <w:r w:rsidRPr="00F4304E">
        <w:rPr>
          <w:rFonts w:ascii="Times New Roman" w:hAnsi="Times New Roman"/>
          <w:lang w:val="pt-BR"/>
        </w:rPr>
        <w:t>Cultura Cient</w:t>
      </w:r>
      <w:r w:rsidRPr="00F4304E">
        <w:rPr>
          <w:rFonts w:ascii="Times New Roman" w:hAnsi="Times New Roman"/>
          <w:lang w:val="pt-BR"/>
        </w:rPr>
        <w:t>í</w:t>
      </w:r>
      <w:r w:rsidRPr="00F4304E">
        <w:rPr>
          <w:rFonts w:ascii="Times New Roman" w:hAnsi="Times New Roman"/>
          <w:lang w:val="pt-BR"/>
        </w:rPr>
        <w:t>fica nas Escolas ser</w:t>
      </w:r>
      <w:r w:rsidRPr="00F4304E">
        <w:rPr>
          <w:rFonts w:ascii="Times New Roman" w:hAnsi="Times New Roman"/>
          <w:lang w:val="pt-BR"/>
        </w:rPr>
        <w:t>ã</w:t>
      </w:r>
      <w:r w:rsidRPr="00F4304E">
        <w:rPr>
          <w:rFonts w:ascii="Times New Roman" w:hAnsi="Times New Roman"/>
          <w:lang w:val="pt-BR"/>
        </w:rPr>
        <w:t xml:space="preserve">o determinados pelo Poder Executivo. </w:t>
      </w:r>
    </w:p>
    <w:p w14:paraId="7CD9AB25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eastAsia="Times New Roman" w:hAnsi="Times New Roman" w:cs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b/>
          <w:bCs/>
          <w:lang w:val="pt-BR"/>
        </w:rPr>
        <w:t>Art. 6</w:t>
      </w:r>
      <w:r w:rsidRPr="00F4304E">
        <w:rPr>
          <w:rFonts w:ascii="Times New Roman" w:hAnsi="Times New Roman"/>
          <w:b/>
          <w:bCs/>
          <w:lang w:val="pt-BR"/>
        </w:rPr>
        <w:t>º</w:t>
      </w:r>
      <w:r w:rsidRPr="00F4304E">
        <w:rPr>
          <w:rFonts w:ascii="Times New Roman" w:hAnsi="Times New Roman"/>
          <w:b/>
          <w:bCs/>
          <w:lang w:val="pt-BR"/>
        </w:rPr>
        <w:t>.</w:t>
      </w:r>
      <w:r w:rsidRPr="00F4304E">
        <w:rPr>
          <w:rFonts w:ascii="Times New Roman" w:hAnsi="Times New Roman"/>
          <w:lang w:val="pt-BR"/>
        </w:rPr>
        <w:t xml:space="preserve"> O Poder Executivo regulamentar</w:t>
      </w:r>
      <w:r w:rsidRPr="00F4304E">
        <w:rPr>
          <w:rFonts w:ascii="Times New Roman" w:hAnsi="Times New Roman"/>
          <w:lang w:val="pt-BR"/>
        </w:rPr>
        <w:t xml:space="preserve">á </w:t>
      </w:r>
      <w:r w:rsidRPr="00F4304E">
        <w:rPr>
          <w:rFonts w:ascii="Times New Roman" w:hAnsi="Times New Roman"/>
          <w:lang w:val="pt-BR"/>
        </w:rPr>
        <w:t>esta Lei para garantir sua execu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 xml:space="preserve">o. </w:t>
      </w:r>
    </w:p>
    <w:p w14:paraId="7CD9AB26" w14:textId="77777777" w:rsidR="008308CF" w:rsidRPr="00F4304E" w:rsidRDefault="00D3733A" w:rsidP="004F3FAD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  <w:r w:rsidRPr="00F4304E">
        <w:rPr>
          <w:rFonts w:ascii="Times New Roman" w:eastAsia="Times New Roman" w:hAnsi="Times New Roman" w:cs="Times New Roman"/>
          <w:lang w:val="pt-BR"/>
        </w:rPr>
        <w:tab/>
      </w:r>
      <w:r w:rsidRPr="00F4304E">
        <w:rPr>
          <w:rFonts w:ascii="Times New Roman" w:hAnsi="Times New Roman"/>
          <w:b/>
          <w:bCs/>
          <w:lang w:val="pt-BR"/>
        </w:rPr>
        <w:t>Art. 7</w:t>
      </w:r>
      <w:r w:rsidRPr="00F4304E">
        <w:rPr>
          <w:rFonts w:ascii="Times New Roman" w:hAnsi="Times New Roman"/>
          <w:b/>
          <w:bCs/>
          <w:lang w:val="pt-BR"/>
        </w:rPr>
        <w:t>º</w:t>
      </w:r>
      <w:r w:rsidRPr="00F4304E">
        <w:rPr>
          <w:rFonts w:ascii="Times New Roman" w:hAnsi="Times New Roman"/>
          <w:b/>
          <w:bCs/>
          <w:lang w:val="pt-BR"/>
        </w:rPr>
        <w:t>.</w:t>
      </w:r>
      <w:r w:rsidRPr="00F4304E">
        <w:rPr>
          <w:rFonts w:ascii="Times New Roman" w:hAnsi="Times New Roman"/>
          <w:lang w:val="pt-BR"/>
        </w:rPr>
        <w:t xml:space="preserve"> Esta Lei entra em vigor na data de sua publica</w:t>
      </w:r>
      <w:r w:rsidRPr="00F4304E">
        <w:rPr>
          <w:rFonts w:ascii="Times New Roman" w:hAnsi="Times New Roman"/>
          <w:lang w:val="pt-BR"/>
        </w:rPr>
        <w:t>çã</w:t>
      </w:r>
      <w:r w:rsidRPr="00F4304E">
        <w:rPr>
          <w:rFonts w:ascii="Times New Roman" w:hAnsi="Times New Roman"/>
          <w:lang w:val="pt-BR"/>
        </w:rPr>
        <w:t xml:space="preserve">o. </w:t>
      </w:r>
    </w:p>
    <w:p w14:paraId="2FA0BAB5" w14:textId="77777777" w:rsidR="004F3FAD" w:rsidRPr="00F4304E" w:rsidRDefault="004F3FAD" w:rsidP="004F3FAD">
      <w:pPr>
        <w:pStyle w:val="Padro"/>
        <w:tabs>
          <w:tab w:val="left" w:pos="1417"/>
        </w:tabs>
        <w:spacing w:after="160" w:line="360" w:lineRule="auto"/>
        <w:jc w:val="both"/>
        <w:rPr>
          <w:lang w:val="pt-BR"/>
        </w:rPr>
      </w:pPr>
    </w:p>
    <w:p w14:paraId="05026195" w14:textId="7C5DF641" w:rsidR="004F3FAD" w:rsidRPr="00F4304E" w:rsidRDefault="004F3FAD" w:rsidP="004F3FAD">
      <w:pPr>
        <w:jc w:val="center"/>
        <w:rPr>
          <w:b/>
          <w:bCs/>
        </w:rPr>
      </w:pPr>
      <w:r w:rsidRPr="00F4304E">
        <w:rPr>
          <w:b/>
          <w:bCs/>
        </w:rPr>
        <w:t>DAVI BRANDÃO</w:t>
      </w:r>
    </w:p>
    <w:p w14:paraId="47663F49" w14:textId="76125D32" w:rsidR="004F3FAD" w:rsidRPr="00F4304E" w:rsidRDefault="004F3FAD" w:rsidP="004F3FAD">
      <w:pPr>
        <w:jc w:val="center"/>
      </w:pPr>
      <w:r w:rsidRPr="00F4304E">
        <w:t>Deputado Estadual</w:t>
      </w:r>
    </w:p>
    <w:p w14:paraId="3C11D8AB" w14:textId="77777777" w:rsidR="004F3FAD" w:rsidRPr="00F4304E" w:rsidRDefault="004F3FAD" w:rsidP="004F3FAD">
      <w:pPr>
        <w:pStyle w:val="Padro"/>
        <w:tabs>
          <w:tab w:val="left" w:pos="1417"/>
        </w:tabs>
        <w:spacing w:after="160" w:line="360" w:lineRule="auto"/>
        <w:jc w:val="center"/>
        <w:rPr>
          <w:lang w:val="pt-BR"/>
        </w:rPr>
      </w:pPr>
    </w:p>
    <w:p w14:paraId="38C2108E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b/>
          <w:bCs/>
          <w:lang w:val="pt-BR"/>
        </w:rPr>
      </w:pPr>
    </w:p>
    <w:p w14:paraId="3D30BA6E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b/>
          <w:bCs/>
          <w:lang w:val="pt-BR"/>
        </w:rPr>
      </w:pPr>
    </w:p>
    <w:p w14:paraId="18872659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b/>
          <w:bCs/>
          <w:lang w:val="pt-BR"/>
        </w:rPr>
      </w:pPr>
    </w:p>
    <w:p w14:paraId="35B73FA3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b/>
          <w:bCs/>
          <w:lang w:val="pt-BR"/>
        </w:rPr>
      </w:pPr>
    </w:p>
    <w:p w14:paraId="769E573B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b/>
          <w:bCs/>
          <w:lang w:val="pt-BR"/>
        </w:rPr>
      </w:pPr>
    </w:p>
    <w:p w14:paraId="1FC29D74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b/>
          <w:bCs/>
          <w:lang w:val="pt-BR"/>
        </w:rPr>
      </w:pPr>
    </w:p>
    <w:p w14:paraId="2D4B008C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b/>
          <w:bCs/>
          <w:lang w:val="pt-BR"/>
        </w:rPr>
      </w:pPr>
    </w:p>
    <w:p w14:paraId="665D3BC8" w14:textId="77777777" w:rsidR="00F4304E" w:rsidRP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</w:p>
    <w:p w14:paraId="7BD50C76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</w:p>
    <w:p w14:paraId="797CF84A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</w:p>
    <w:p w14:paraId="318E71E7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</w:p>
    <w:p w14:paraId="6602D2EB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</w:p>
    <w:p w14:paraId="7A9C896A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</w:p>
    <w:p w14:paraId="49253AF9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</w:p>
    <w:p w14:paraId="1F0A1C3D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</w:p>
    <w:p w14:paraId="6E3200FD" w14:textId="77777777" w:rsidR="00F4304E" w:rsidRDefault="00F4304E" w:rsidP="00F4304E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</w:p>
    <w:p w14:paraId="13E298B9" w14:textId="6713C0B7" w:rsidR="00697153" w:rsidRPr="00697153" w:rsidRDefault="00F4304E" w:rsidP="00F4304E">
      <w:pPr>
        <w:pStyle w:val="Padro"/>
        <w:tabs>
          <w:tab w:val="left" w:pos="1417"/>
        </w:tabs>
        <w:spacing w:after="160" w:line="360" w:lineRule="auto"/>
        <w:jc w:val="center"/>
        <w:rPr>
          <w:rFonts w:ascii="Times New Roman" w:hAnsi="Times New Roman"/>
          <w:b/>
          <w:bCs/>
          <w:lang w:val="pt-BR"/>
        </w:rPr>
      </w:pPr>
      <w:r w:rsidRPr="00F4304E">
        <w:rPr>
          <w:rFonts w:ascii="Times New Roman" w:hAnsi="Times New Roman"/>
          <w:b/>
          <w:bCs/>
          <w:lang w:val="pt-BR"/>
        </w:rPr>
        <w:t>JUSTIFICATIVA</w:t>
      </w:r>
    </w:p>
    <w:p w14:paraId="381C9B31" w14:textId="77777777" w:rsidR="00697153" w:rsidRPr="00697153" w:rsidRDefault="00697153" w:rsidP="00697153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</w:p>
    <w:p w14:paraId="51A8C342" w14:textId="77777777" w:rsidR="00B26213" w:rsidRDefault="00F4304E" w:rsidP="00697153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 w:rsidR="00697153" w:rsidRPr="00697153">
        <w:rPr>
          <w:rFonts w:ascii="Times New Roman" w:hAnsi="Times New Roman"/>
          <w:lang w:val="pt-BR"/>
        </w:rPr>
        <w:t>A criação de um Programa de Incentivo à Cultura Científica nas Escolas e a inclusão da Semana Estadual das Ciências no calendário oficial do Estado do Maranhão são medidas fundamentais para estimular a alfabetização científica e a iniciação científica desde a educação básica. O desenvolvimento da ciência e da tecnologia nas escolas é crucial para despertar o interesse dos estudantes e promover a formação de cidadãos críticos e criativos. Ao aproximar os jovens do conhecimento científico, ampliamos suas oportunidades de futuro e fomentamos o crescimento econômico, social e cultural do Estado.</w:t>
      </w:r>
    </w:p>
    <w:p w14:paraId="3BC81186" w14:textId="77777777" w:rsidR="00B26213" w:rsidRDefault="00B26213" w:rsidP="00697153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 w:rsidR="00697153" w:rsidRPr="00697153">
        <w:rPr>
          <w:rFonts w:ascii="Times New Roman" w:hAnsi="Times New Roman"/>
          <w:lang w:val="pt-BR"/>
        </w:rPr>
        <w:t>Além disso, o projeto dialoga com as diretrizes nacionais de educação e ciência, alinhando-se à Semana Nacional de Ciência e Tecnologia, e reforça o compromisso do Maranhão com a promoção de políticas públicas integradas de desenvolvimento humano. A proposta inclui a valorização da ciência como ferramenta para resolver problemas do cotidiano e destaca a relevância da participação das meninas na ciência, contribuindo para a redução de desigualdades de gênero no setor.</w:t>
      </w:r>
    </w:p>
    <w:p w14:paraId="6F6EE3B5" w14:textId="77777777" w:rsidR="000E46A5" w:rsidRDefault="00B26213" w:rsidP="00697153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 w:rsidR="00697153" w:rsidRPr="00697153">
        <w:rPr>
          <w:rFonts w:ascii="Times New Roman" w:hAnsi="Times New Roman"/>
          <w:lang w:val="pt-BR"/>
        </w:rPr>
        <w:t>O presente projeto de lei é compatível com a competência legislativa do Deputado Estadual, conforme disposto no art. 24 da Constituição Federal, que estabelece a competência concorrente dos estados em matéria de educação, cultura e ciência. Não há invasão de competência do Executivo, uma vez que a proposta se limita a instituir diretrizes e sugerir programas e eventos, cabendo ao Poder Executivo regulamentar e executar as ações descritas, em conformidade com o art. 6º do projeto.</w:t>
      </w:r>
    </w:p>
    <w:p w14:paraId="1B941321" w14:textId="77777777" w:rsidR="00D3733A" w:rsidRDefault="000E46A5" w:rsidP="00697153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 w:rsidR="00697153" w:rsidRPr="00697153">
        <w:rPr>
          <w:rFonts w:ascii="Times New Roman" w:hAnsi="Times New Roman"/>
          <w:lang w:val="pt-BR"/>
        </w:rPr>
        <w:t>O projeto não cria obrigações financeiras diretas, limitando-se a indicar que a regulamentação e o provimento de recursos caberão ao Poder Executivo (Art. 5º e Art. 6º). Dessa forma, a proposição respeita os princípios da separação dos poderes e da harmonia entre eles, sem invadir a competência administrativa do Executivo. Ao propor uma Semana Estadual de Ciências e um programa de incentivo, a proposta promove a integração entre diversos atores sociais – escolas, universidades, empresas e ONGs – para fortalecer a ciência e a inovação no Maranhão.</w:t>
      </w:r>
    </w:p>
    <w:p w14:paraId="1E735D1F" w14:textId="582401E5" w:rsidR="00697153" w:rsidRDefault="00D3733A" w:rsidP="00697153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  <w:t xml:space="preserve">O </w:t>
      </w:r>
      <w:r w:rsidR="00697153" w:rsidRPr="00F4304E">
        <w:rPr>
          <w:rFonts w:ascii="Times New Roman" w:hAnsi="Times New Roman"/>
          <w:lang w:val="pt-BR"/>
        </w:rPr>
        <w:t>projeto de lei</w:t>
      </w:r>
      <w:r>
        <w:rPr>
          <w:rFonts w:ascii="Times New Roman" w:hAnsi="Times New Roman"/>
          <w:lang w:val="pt-BR"/>
        </w:rPr>
        <w:t>, portanto,</w:t>
      </w:r>
      <w:r w:rsidR="00697153" w:rsidRPr="00F4304E">
        <w:rPr>
          <w:rFonts w:ascii="Times New Roman" w:hAnsi="Times New Roman"/>
          <w:lang w:val="pt-BR"/>
        </w:rPr>
        <w:t xml:space="preserve"> apresenta grande relevância ao promover a educação científica nas escolas estaduais, incentivando a participação ativa dos estudantes em atividades que estimulam a curiosidade e o aprendizado interdisciplinar. Com isso, o Maranhão avança na promoção de uma educação de qualidade, voltada para a formação de cidadãos preparados para enfrentar os desafios sociais e econômicos da contemporaneidade.</w:t>
      </w:r>
    </w:p>
    <w:p w14:paraId="0592A7ED" w14:textId="77777777" w:rsidR="00D3733A" w:rsidRDefault="00D3733A" w:rsidP="00697153">
      <w:pPr>
        <w:pStyle w:val="Padro"/>
        <w:tabs>
          <w:tab w:val="left" w:pos="1417"/>
        </w:tabs>
        <w:spacing w:after="160" w:line="360" w:lineRule="auto"/>
        <w:jc w:val="both"/>
        <w:rPr>
          <w:rFonts w:ascii="Times New Roman" w:hAnsi="Times New Roman"/>
          <w:lang w:val="pt-BR"/>
        </w:rPr>
      </w:pPr>
    </w:p>
    <w:p w14:paraId="29375509" w14:textId="77777777" w:rsidR="00D3733A" w:rsidRPr="00F4304E" w:rsidRDefault="00D3733A" w:rsidP="00D3733A">
      <w:pPr>
        <w:jc w:val="center"/>
        <w:rPr>
          <w:b/>
          <w:bCs/>
        </w:rPr>
      </w:pPr>
      <w:r w:rsidRPr="00F4304E">
        <w:rPr>
          <w:b/>
          <w:bCs/>
        </w:rPr>
        <w:t>DAVI BRANDÃO</w:t>
      </w:r>
    </w:p>
    <w:p w14:paraId="4AC6111C" w14:textId="77777777" w:rsidR="00D3733A" w:rsidRPr="00F4304E" w:rsidRDefault="00D3733A" w:rsidP="00D3733A">
      <w:pPr>
        <w:jc w:val="center"/>
      </w:pPr>
      <w:r w:rsidRPr="00F4304E">
        <w:t>Deputado Estadual</w:t>
      </w:r>
    </w:p>
    <w:p w14:paraId="61695CC6" w14:textId="77777777" w:rsidR="00D3733A" w:rsidRPr="00F4304E" w:rsidRDefault="00D3733A" w:rsidP="00D3733A">
      <w:pPr>
        <w:pStyle w:val="Padro"/>
        <w:tabs>
          <w:tab w:val="left" w:pos="1417"/>
        </w:tabs>
        <w:spacing w:after="160" w:line="360" w:lineRule="auto"/>
        <w:jc w:val="center"/>
        <w:rPr>
          <w:rFonts w:ascii="Times New Roman" w:hAnsi="Times New Roman"/>
          <w:lang w:val="pt-BR"/>
        </w:rPr>
      </w:pPr>
    </w:p>
    <w:sectPr w:rsidR="00D3733A" w:rsidRPr="00F4304E" w:rsidSect="004F3FAD">
      <w:headerReference w:type="default" r:id="rId6"/>
      <w:footerReference w:type="default" r:id="rId7"/>
      <w:pgSz w:w="11906" w:h="16838"/>
      <w:pgMar w:top="2884" w:right="1134" w:bottom="1404" w:left="1701" w:header="287" w:footer="4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D9AB2D" w14:textId="77777777" w:rsidR="00D3733A" w:rsidRDefault="00D3733A">
      <w:r>
        <w:separator/>
      </w:r>
    </w:p>
  </w:endnote>
  <w:endnote w:type="continuationSeparator" w:id="0">
    <w:p w14:paraId="7CD9AB2F" w14:textId="77777777" w:rsidR="00D3733A" w:rsidRDefault="00D37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77C42" w14:textId="77777777" w:rsidR="00797DE4" w:rsidRPr="00A509A6" w:rsidRDefault="00797DE4" w:rsidP="00797DE4">
    <w:pPr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25B6DF52" w14:textId="77777777" w:rsidR="00797DE4" w:rsidRPr="00C06316" w:rsidRDefault="00797DE4" w:rsidP="00797DE4">
    <w:pPr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  <w:p w14:paraId="2C4B5F53" w14:textId="407EF9FC" w:rsidR="00797DE4" w:rsidRDefault="00797DE4" w:rsidP="00797DE4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D9AB29" w14:textId="77777777" w:rsidR="00D3733A" w:rsidRDefault="00D3733A">
      <w:r>
        <w:separator/>
      </w:r>
    </w:p>
  </w:footnote>
  <w:footnote w:type="continuationSeparator" w:id="0">
    <w:p w14:paraId="7CD9AB2B" w14:textId="77777777" w:rsidR="00D3733A" w:rsidRDefault="00D373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6DC27" w14:textId="77777777" w:rsidR="004662BB" w:rsidRDefault="004662BB" w:rsidP="004662BB">
    <w:pPr>
      <w:pStyle w:val="Cabealho"/>
      <w:jc w:val="center"/>
    </w:pPr>
    <w:r w:rsidRPr="009054E0">
      <w:rPr>
        <w:noProof/>
      </w:rPr>
      <w:drawing>
        <wp:inline distT="0" distB="0" distL="0" distR="0" wp14:anchorId="1670ABF1" wp14:editId="7B80F0D9">
          <wp:extent cx="741045" cy="774065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086AC1" w14:textId="77777777" w:rsidR="004662BB" w:rsidRPr="00491495" w:rsidRDefault="004662BB" w:rsidP="004662BB">
    <w:pPr>
      <w:pStyle w:val="Cabealho"/>
      <w:tabs>
        <w:tab w:val="clear" w:pos="4252"/>
        <w:tab w:val="clear" w:pos="8504"/>
      </w:tabs>
      <w:spacing w:before="80"/>
      <w:jc w:val="center"/>
      <w:rPr>
        <w:b/>
        <w:bCs/>
      </w:rPr>
    </w:pPr>
    <w:r w:rsidRPr="00491495">
      <w:rPr>
        <w:b/>
        <w:bCs/>
        <w:sz w:val="20"/>
        <w:szCs w:val="20"/>
      </w:rPr>
      <w:t>ESTADO DO MARANHÃO</w:t>
    </w:r>
  </w:p>
  <w:p w14:paraId="69F45CDB" w14:textId="77777777" w:rsidR="004662BB" w:rsidRPr="006B432F" w:rsidRDefault="004662BB" w:rsidP="004662BB">
    <w:pPr>
      <w:pStyle w:val="Cabealho"/>
      <w:tabs>
        <w:tab w:val="clear" w:pos="4252"/>
        <w:tab w:val="clear" w:pos="8504"/>
      </w:tabs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5E9B293B" w14:textId="77777777" w:rsidR="004662BB" w:rsidRPr="00B72D26" w:rsidRDefault="004662BB" w:rsidP="004662BB">
    <w:pPr>
      <w:pStyle w:val="Cabealho"/>
      <w:tabs>
        <w:tab w:val="clear" w:pos="4252"/>
        <w:tab w:val="clear" w:pos="8504"/>
      </w:tabs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018996F3" w14:textId="77777777" w:rsidR="004662BB" w:rsidRDefault="004662BB" w:rsidP="004662BB">
    <w:pPr>
      <w:pStyle w:val="Cabealho"/>
    </w:pPr>
  </w:p>
  <w:p w14:paraId="7CD9AB27" w14:textId="77777777" w:rsidR="008308CF" w:rsidRDefault="008308CF" w:rsidP="004662BB">
    <w:pPr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3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8CF"/>
    <w:rsid w:val="000E46A5"/>
    <w:rsid w:val="00153541"/>
    <w:rsid w:val="0025312D"/>
    <w:rsid w:val="004662BB"/>
    <w:rsid w:val="004F3FAD"/>
    <w:rsid w:val="00697153"/>
    <w:rsid w:val="00797DE4"/>
    <w:rsid w:val="008308CF"/>
    <w:rsid w:val="00B26213"/>
    <w:rsid w:val="00D3733A"/>
    <w:rsid w:val="00D6413D"/>
    <w:rsid w:val="00EA4958"/>
    <w:rsid w:val="00F14DCA"/>
    <w:rsid w:val="00F4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D9AB10"/>
  <w15:docId w15:val="{85F42583-EEF5-E043-A61C-B7C32940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adro">
    <w:name w:val="Padrão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Cabealho">
    <w:name w:val="header"/>
    <w:basedOn w:val="Normal"/>
    <w:link w:val="CabealhoChar"/>
    <w:uiPriority w:val="99"/>
    <w:unhideWhenUsed/>
    <w:rsid w:val="00466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662BB"/>
    <w:rPr>
      <w:sz w:val="24"/>
      <w:szCs w:val="24"/>
      <w:lang w:val="en-US" w:eastAsia="en-US"/>
    </w:rPr>
  </w:style>
  <w:style w:type="paragraph" w:styleId="Rodap">
    <w:name w:val="footer"/>
    <w:basedOn w:val="Normal"/>
    <w:link w:val="RodapChar"/>
    <w:uiPriority w:val="99"/>
    <w:unhideWhenUsed/>
    <w:rsid w:val="004662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662B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954</Words>
  <Characters>5152</Characters>
  <Application>Microsoft Office Word</Application>
  <DocSecurity>0</DocSecurity>
  <Lines>42</Lines>
  <Paragraphs>12</Paragraphs>
  <ScaleCrop>false</ScaleCrop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Geraldo Principal</cp:lastModifiedBy>
  <cp:revision>13</cp:revision>
  <dcterms:created xsi:type="dcterms:W3CDTF">2024-10-29T12:21:00Z</dcterms:created>
  <dcterms:modified xsi:type="dcterms:W3CDTF">2024-10-29T12:36:00Z</dcterms:modified>
</cp:coreProperties>
</file>