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A7629" w14:textId="77777777" w:rsidR="00D424E1" w:rsidRDefault="00D424E1" w:rsidP="00D424E1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2F3CAD7C" wp14:editId="45D848DC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3EF52" w14:textId="77777777" w:rsidR="00D424E1" w:rsidRPr="00D424E1" w:rsidRDefault="00D424E1" w:rsidP="00D424E1">
      <w:pPr>
        <w:pStyle w:val="Cabealho"/>
        <w:jc w:val="center"/>
        <w:rPr>
          <w:b/>
          <w:sz w:val="18"/>
          <w:szCs w:val="18"/>
        </w:rPr>
      </w:pPr>
      <w:r w:rsidRPr="00D424E1">
        <w:rPr>
          <w:b/>
          <w:sz w:val="18"/>
          <w:szCs w:val="18"/>
        </w:rPr>
        <w:t>ESTADO DO MARANHÃO</w:t>
      </w:r>
    </w:p>
    <w:p w14:paraId="3180C9F9" w14:textId="77777777" w:rsidR="00D424E1" w:rsidRPr="00D424E1" w:rsidRDefault="00D424E1" w:rsidP="00D424E1">
      <w:pPr>
        <w:pStyle w:val="Cabealho"/>
        <w:jc w:val="center"/>
        <w:rPr>
          <w:b/>
          <w:sz w:val="18"/>
          <w:szCs w:val="18"/>
        </w:rPr>
      </w:pPr>
      <w:r w:rsidRPr="00D424E1">
        <w:rPr>
          <w:b/>
          <w:sz w:val="18"/>
          <w:szCs w:val="18"/>
        </w:rPr>
        <w:t>ASSEMBLEIA LEGISLATIVA DO MARANHÃO</w:t>
      </w:r>
    </w:p>
    <w:p w14:paraId="34D11D3D" w14:textId="77777777" w:rsidR="00D424E1" w:rsidRPr="00D424E1" w:rsidRDefault="00D424E1" w:rsidP="00D424E1">
      <w:pPr>
        <w:pStyle w:val="Cabealho"/>
        <w:jc w:val="center"/>
        <w:rPr>
          <w:b/>
          <w:sz w:val="18"/>
          <w:szCs w:val="18"/>
        </w:rPr>
      </w:pPr>
      <w:r w:rsidRPr="00D424E1">
        <w:rPr>
          <w:b/>
          <w:sz w:val="18"/>
          <w:szCs w:val="18"/>
        </w:rPr>
        <w:t>INSTALADA EM 16 DE FEVEREIRO DE 1835</w:t>
      </w:r>
    </w:p>
    <w:p w14:paraId="555B8773" w14:textId="77777777" w:rsidR="00D424E1" w:rsidRPr="00D424E1" w:rsidRDefault="00D424E1" w:rsidP="00D424E1">
      <w:pPr>
        <w:pStyle w:val="Cabealho"/>
        <w:jc w:val="center"/>
        <w:rPr>
          <w:b/>
          <w:sz w:val="18"/>
          <w:szCs w:val="18"/>
          <w:u w:val="single"/>
        </w:rPr>
      </w:pPr>
      <w:r w:rsidRPr="00D424E1">
        <w:rPr>
          <w:b/>
          <w:sz w:val="18"/>
          <w:szCs w:val="18"/>
          <w:u w:val="single"/>
        </w:rPr>
        <w:t>GAB. DEP. FABIANA VILAR</w:t>
      </w:r>
    </w:p>
    <w:p w14:paraId="33681BE6" w14:textId="77777777" w:rsidR="00D424E1" w:rsidRDefault="00D424E1" w:rsidP="00D424E1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Dep.fabianavilar@al.ma.leg.br</w:t>
      </w:r>
    </w:p>
    <w:p w14:paraId="3C030738" w14:textId="77777777" w:rsidR="00D424E1" w:rsidRDefault="00D424E1" w:rsidP="00D424E1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5B38BFD1" w14:textId="77777777" w:rsidR="00D424E1" w:rsidRPr="00D424E1" w:rsidRDefault="00D424E1" w:rsidP="00D424E1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Cs w:val="24"/>
        </w:rPr>
      </w:pPr>
      <w:r w:rsidRPr="00D424E1">
        <w:rPr>
          <w:rFonts w:ascii="Calibri" w:hAnsi="Calibri" w:cs="Calibri"/>
          <w:szCs w:val="24"/>
        </w:rPr>
        <w:t>REQUERIMENTO Nº</w:t>
      </w:r>
    </w:p>
    <w:p w14:paraId="2B2391EA" w14:textId="77777777" w:rsidR="00D424E1" w:rsidRPr="00D424E1" w:rsidRDefault="00D424E1" w:rsidP="00D424E1">
      <w:pPr>
        <w:jc w:val="both"/>
        <w:rPr>
          <w:rFonts w:ascii="Calibri" w:hAnsi="Calibri" w:cs="Calibri"/>
          <w:b/>
          <w:sz w:val="24"/>
          <w:szCs w:val="24"/>
        </w:rPr>
      </w:pPr>
    </w:p>
    <w:p w14:paraId="0EA18172" w14:textId="77777777" w:rsidR="00D424E1" w:rsidRPr="00D424E1" w:rsidRDefault="00D424E1" w:rsidP="00D424E1">
      <w:pPr>
        <w:jc w:val="both"/>
        <w:rPr>
          <w:rFonts w:ascii="Calibri" w:hAnsi="Calibri" w:cs="Calibri"/>
          <w:b/>
          <w:sz w:val="24"/>
          <w:szCs w:val="24"/>
        </w:rPr>
      </w:pPr>
    </w:p>
    <w:p w14:paraId="64EFB82C" w14:textId="77777777" w:rsidR="00D424E1" w:rsidRPr="00D424E1" w:rsidRDefault="00D424E1" w:rsidP="00D424E1">
      <w:pPr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D424E1">
        <w:rPr>
          <w:rFonts w:ascii="Calibri" w:hAnsi="Calibri" w:cs="Calibri"/>
          <w:b/>
          <w:sz w:val="24"/>
          <w:szCs w:val="24"/>
        </w:rPr>
        <w:t xml:space="preserve">                                                                                             </w:t>
      </w:r>
      <w:r w:rsidRPr="00D424E1">
        <w:rPr>
          <w:rFonts w:ascii="Calibri" w:hAnsi="Calibri" w:cs="Calibri"/>
          <w:b/>
          <w:sz w:val="24"/>
          <w:szCs w:val="24"/>
          <w:u w:val="single"/>
        </w:rPr>
        <w:t>Autoria: Dep. Fabiana Vilar</w:t>
      </w:r>
    </w:p>
    <w:p w14:paraId="5B794DF1" w14:textId="77777777" w:rsidR="00D424E1" w:rsidRPr="00D424E1" w:rsidRDefault="00D424E1" w:rsidP="00D424E1">
      <w:pPr>
        <w:jc w:val="right"/>
        <w:rPr>
          <w:rFonts w:ascii="Calibri" w:hAnsi="Calibri" w:cs="Calibri"/>
          <w:b/>
          <w:sz w:val="24"/>
          <w:szCs w:val="24"/>
        </w:rPr>
      </w:pPr>
    </w:p>
    <w:p w14:paraId="57B00E36" w14:textId="77777777" w:rsidR="00D424E1" w:rsidRPr="00D424E1" w:rsidRDefault="00D424E1" w:rsidP="00D424E1">
      <w:pPr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b/>
          <w:sz w:val="24"/>
          <w:szCs w:val="24"/>
          <w:u w:val="single"/>
        </w:rPr>
        <w:t>Senhora Presidente</w:t>
      </w:r>
      <w:r w:rsidRPr="00D424E1">
        <w:rPr>
          <w:rFonts w:ascii="Calibri" w:hAnsi="Calibri" w:cs="Calibri"/>
          <w:sz w:val="24"/>
          <w:szCs w:val="24"/>
        </w:rPr>
        <w:t xml:space="preserve">, </w:t>
      </w:r>
    </w:p>
    <w:p w14:paraId="181E0A88" w14:textId="77777777" w:rsidR="00D424E1" w:rsidRPr="00D424E1" w:rsidRDefault="00D424E1" w:rsidP="00D424E1">
      <w:pPr>
        <w:jc w:val="both"/>
        <w:rPr>
          <w:rFonts w:ascii="Calibri" w:hAnsi="Calibri" w:cs="Calibri"/>
          <w:sz w:val="24"/>
          <w:szCs w:val="24"/>
        </w:rPr>
      </w:pPr>
    </w:p>
    <w:p w14:paraId="5386BFDF" w14:textId="77777777" w:rsidR="00D424E1" w:rsidRPr="00D424E1" w:rsidRDefault="00D424E1" w:rsidP="00D424E1">
      <w:pPr>
        <w:jc w:val="both"/>
        <w:rPr>
          <w:rFonts w:ascii="Calibri" w:hAnsi="Calibri" w:cs="Calibri"/>
          <w:b/>
          <w:sz w:val="24"/>
          <w:szCs w:val="24"/>
        </w:rPr>
      </w:pPr>
    </w:p>
    <w:p w14:paraId="0B9BCF14" w14:textId="11D321C2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sz w:val="24"/>
          <w:szCs w:val="24"/>
        </w:rPr>
        <w:t xml:space="preserve">           Nos termos do que dispõe o Regimento Interno deste Poder, Requeiro a Vossa Excelência que, depois de ouvido o Plenário, seja discutido e votado em regime de urgência, na ordem do dia da sessão seguinte, Projeto</w:t>
      </w:r>
      <w:r>
        <w:rPr>
          <w:rFonts w:ascii="Calibri" w:hAnsi="Calibri" w:cs="Calibri"/>
          <w:sz w:val="24"/>
          <w:szCs w:val="24"/>
        </w:rPr>
        <w:t>s</w:t>
      </w:r>
      <w:r w:rsidRPr="00D424E1">
        <w:rPr>
          <w:rFonts w:ascii="Calibri" w:hAnsi="Calibri" w:cs="Calibri"/>
          <w:sz w:val="24"/>
          <w:szCs w:val="24"/>
        </w:rPr>
        <w:t xml:space="preserve"> de Lei de minha autoria</w:t>
      </w:r>
      <w:r>
        <w:rPr>
          <w:rFonts w:ascii="Calibri" w:hAnsi="Calibri" w:cs="Calibri"/>
          <w:sz w:val="24"/>
          <w:szCs w:val="24"/>
        </w:rPr>
        <w:t>, na forma seguinte</w:t>
      </w:r>
      <w:r w:rsidRPr="00D424E1">
        <w:rPr>
          <w:rFonts w:ascii="Calibri" w:hAnsi="Calibri" w:cs="Calibri"/>
          <w:sz w:val="24"/>
          <w:szCs w:val="24"/>
        </w:rPr>
        <w:t>:</w:t>
      </w:r>
    </w:p>
    <w:p w14:paraId="13A8419A" w14:textId="73547F12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sz w:val="24"/>
          <w:szCs w:val="24"/>
        </w:rPr>
        <w:t xml:space="preserve"> </w:t>
      </w:r>
    </w:p>
    <w:p w14:paraId="4338C118" w14:textId="145419EB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b/>
          <w:bCs/>
          <w:sz w:val="24"/>
          <w:szCs w:val="24"/>
        </w:rPr>
        <w:t xml:space="preserve">Projeto de Lei nº </w:t>
      </w:r>
      <w:r>
        <w:rPr>
          <w:rFonts w:ascii="Calibri" w:hAnsi="Calibri" w:cs="Calibri"/>
          <w:b/>
          <w:bCs/>
          <w:sz w:val="24"/>
          <w:szCs w:val="24"/>
        </w:rPr>
        <w:t>284</w:t>
      </w:r>
      <w:r w:rsidRPr="00D424E1">
        <w:rPr>
          <w:rFonts w:ascii="Calibri" w:hAnsi="Calibri" w:cs="Calibri"/>
          <w:b/>
          <w:bCs/>
          <w:sz w:val="24"/>
          <w:szCs w:val="24"/>
        </w:rPr>
        <w:t>/202</w:t>
      </w:r>
      <w:r>
        <w:rPr>
          <w:rFonts w:ascii="Calibri" w:hAnsi="Calibri" w:cs="Calibri"/>
          <w:b/>
          <w:bCs/>
          <w:sz w:val="24"/>
          <w:szCs w:val="24"/>
        </w:rPr>
        <w:t>4</w:t>
      </w:r>
      <w:r w:rsidRPr="00D424E1">
        <w:rPr>
          <w:rFonts w:ascii="Calibri" w:hAnsi="Calibri" w:cs="Calibri"/>
          <w:b/>
          <w:bCs/>
          <w:sz w:val="24"/>
          <w:szCs w:val="24"/>
        </w:rPr>
        <w:t xml:space="preserve"> –</w:t>
      </w:r>
      <w:r w:rsidRPr="00D424E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Institui as Diretrizes para o Programa de Incentivo ao Esporte Infantil, no âmbito do Estado do Maranhão</w:t>
      </w:r>
      <w:r w:rsidRPr="00D424E1">
        <w:rPr>
          <w:rFonts w:ascii="Calibri" w:hAnsi="Calibri" w:cs="Calibri"/>
          <w:sz w:val="24"/>
          <w:szCs w:val="24"/>
        </w:rPr>
        <w:t xml:space="preserve">. </w:t>
      </w:r>
    </w:p>
    <w:p w14:paraId="2D35E2C4" w14:textId="0F2872C4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b/>
          <w:bCs/>
          <w:sz w:val="24"/>
          <w:szCs w:val="24"/>
        </w:rPr>
      </w:pPr>
      <w:r w:rsidRPr="00D424E1">
        <w:rPr>
          <w:rFonts w:ascii="Calibri" w:hAnsi="Calibri" w:cs="Calibri"/>
          <w:b/>
          <w:bCs/>
          <w:sz w:val="24"/>
          <w:szCs w:val="24"/>
        </w:rPr>
        <w:t>Parecer Favorável da CCJ nº 5</w:t>
      </w:r>
      <w:r>
        <w:rPr>
          <w:rFonts w:ascii="Calibri" w:hAnsi="Calibri" w:cs="Calibri"/>
          <w:b/>
          <w:bCs/>
          <w:sz w:val="24"/>
          <w:szCs w:val="24"/>
        </w:rPr>
        <w:t>95</w:t>
      </w:r>
      <w:r w:rsidRPr="00D424E1">
        <w:rPr>
          <w:rFonts w:ascii="Calibri" w:hAnsi="Calibri" w:cs="Calibri"/>
          <w:b/>
          <w:bCs/>
          <w:sz w:val="24"/>
          <w:szCs w:val="24"/>
        </w:rPr>
        <w:t>/202</w:t>
      </w:r>
      <w:r>
        <w:rPr>
          <w:rFonts w:ascii="Calibri" w:hAnsi="Calibri" w:cs="Calibri"/>
          <w:b/>
          <w:bCs/>
          <w:sz w:val="24"/>
          <w:szCs w:val="24"/>
        </w:rPr>
        <w:t>4</w:t>
      </w:r>
    </w:p>
    <w:p w14:paraId="7F3A708D" w14:textId="77777777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161BAA1" w14:textId="283D8B3F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b/>
          <w:bCs/>
          <w:sz w:val="24"/>
          <w:szCs w:val="24"/>
        </w:rPr>
        <w:t xml:space="preserve">Projeto de Lei nº </w:t>
      </w:r>
      <w:r>
        <w:rPr>
          <w:rFonts w:ascii="Calibri" w:hAnsi="Calibri" w:cs="Calibri"/>
          <w:b/>
          <w:bCs/>
          <w:sz w:val="24"/>
          <w:szCs w:val="24"/>
        </w:rPr>
        <w:t>329</w:t>
      </w:r>
      <w:r w:rsidRPr="00D424E1">
        <w:rPr>
          <w:rFonts w:ascii="Calibri" w:hAnsi="Calibri" w:cs="Calibri"/>
          <w:b/>
          <w:bCs/>
          <w:sz w:val="24"/>
          <w:szCs w:val="24"/>
        </w:rPr>
        <w:t>/202</w:t>
      </w:r>
      <w:r>
        <w:rPr>
          <w:rFonts w:ascii="Calibri" w:hAnsi="Calibri" w:cs="Calibri"/>
          <w:b/>
          <w:bCs/>
          <w:sz w:val="24"/>
          <w:szCs w:val="24"/>
        </w:rPr>
        <w:t>4</w:t>
      </w:r>
      <w:r w:rsidRPr="00D424E1">
        <w:rPr>
          <w:rFonts w:ascii="Calibri" w:hAnsi="Calibri" w:cs="Calibri"/>
          <w:b/>
          <w:bCs/>
          <w:sz w:val="24"/>
          <w:szCs w:val="24"/>
        </w:rPr>
        <w:t xml:space="preserve"> –</w:t>
      </w:r>
      <w:r w:rsidRPr="00D424E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Institui as Diretrizes para a Política do Cuidado, no âmbito do Estado do Maranhão</w:t>
      </w:r>
      <w:r w:rsidRPr="00D424E1">
        <w:rPr>
          <w:rFonts w:ascii="Calibri" w:hAnsi="Calibri" w:cs="Calibri"/>
          <w:sz w:val="24"/>
          <w:szCs w:val="24"/>
        </w:rPr>
        <w:t xml:space="preserve">. </w:t>
      </w:r>
    </w:p>
    <w:p w14:paraId="5B400240" w14:textId="6686DE6C" w:rsidR="00D424E1" w:rsidRDefault="00D424E1" w:rsidP="00D424E1">
      <w:pPr>
        <w:pStyle w:val="SemEspaamento"/>
        <w:ind w:left="-142"/>
        <w:jc w:val="both"/>
        <w:rPr>
          <w:rFonts w:ascii="Calibri" w:hAnsi="Calibri" w:cs="Calibri"/>
          <w:b/>
          <w:bCs/>
          <w:sz w:val="24"/>
          <w:szCs w:val="24"/>
        </w:rPr>
      </w:pPr>
      <w:r w:rsidRPr="00D424E1">
        <w:rPr>
          <w:rFonts w:ascii="Calibri" w:hAnsi="Calibri" w:cs="Calibri"/>
          <w:b/>
          <w:bCs/>
          <w:sz w:val="24"/>
          <w:szCs w:val="24"/>
        </w:rPr>
        <w:t xml:space="preserve">Parecer Favorável da CCJ nº </w:t>
      </w:r>
      <w:r>
        <w:rPr>
          <w:rFonts w:ascii="Calibri" w:hAnsi="Calibri" w:cs="Calibri"/>
          <w:b/>
          <w:bCs/>
          <w:sz w:val="24"/>
          <w:szCs w:val="24"/>
        </w:rPr>
        <w:t>684</w:t>
      </w:r>
      <w:r w:rsidRPr="00D424E1">
        <w:rPr>
          <w:rFonts w:ascii="Calibri" w:hAnsi="Calibri" w:cs="Calibri"/>
          <w:b/>
          <w:bCs/>
          <w:sz w:val="24"/>
          <w:szCs w:val="24"/>
        </w:rPr>
        <w:t>/202</w:t>
      </w:r>
      <w:r>
        <w:rPr>
          <w:rFonts w:ascii="Calibri" w:hAnsi="Calibri" w:cs="Calibri"/>
          <w:b/>
          <w:bCs/>
          <w:sz w:val="24"/>
          <w:szCs w:val="24"/>
        </w:rPr>
        <w:t>4</w:t>
      </w:r>
    </w:p>
    <w:p w14:paraId="15EA1888" w14:textId="77777777" w:rsidR="007F7F52" w:rsidRDefault="007F7F52" w:rsidP="007F7F52">
      <w:pPr>
        <w:pStyle w:val="SemEspaamento"/>
        <w:ind w:left="-142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3688D0A" w14:textId="77777777" w:rsidR="00B26BB4" w:rsidRDefault="007F7F52" w:rsidP="007F7F52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b/>
          <w:bCs/>
          <w:sz w:val="24"/>
          <w:szCs w:val="24"/>
        </w:rPr>
        <w:t xml:space="preserve">Projeto de Lei nº </w:t>
      </w:r>
      <w:r>
        <w:rPr>
          <w:rFonts w:ascii="Calibri" w:hAnsi="Calibri" w:cs="Calibri"/>
          <w:b/>
          <w:bCs/>
          <w:sz w:val="24"/>
          <w:szCs w:val="24"/>
        </w:rPr>
        <w:t>330</w:t>
      </w:r>
      <w:r w:rsidRPr="00D424E1">
        <w:rPr>
          <w:rFonts w:ascii="Calibri" w:hAnsi="Calibri" w:cs="Calibri"/>
          <w:b/>
          <w:bCs/>
          <w:sz w:val="24"/>
          <w:szCs w:val="24"/>
        </w:rPr>
        <w:t>/202</w:t>
      </w:r>
      <w:r>
        <w:rPr>
          <w:rFonts w:ascii="Calibri" w:hAnsi="Calibri" w:cs="Calibri"/>
          <w:b/>
          <w:bCs/>
          <w:sz w:val="24"/>
          <w:szCs w:val="24"/>
        </w:rPr>
        <w:t>4</w:t>
      </w:r>
      <w:r w:rsidRPr="00D424E1">
        <w:rPr>
          <w:rFonts w:ascii="Calibri" w:hAnsi="Calibri" w:cs="Calibri"/>
          <w:b/>
          <w:bCs/>
          <w:sz w:val="24"/>
          <w:szCs w:val="24"/>
        </w:rPr>
        <w:t xml:space="preserve"> –</w:t>
      </w:r>
      <w:r w:rsidRPr="00D424E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Estabelece</w:t>
      </w:r>
      <w:r>
        <w:rPr>
          <w:rFonts w:ascii="Calibri" w:hAnsi="Calibri" w:cs="Calibri"/>
          <w:sz w:val="24"/>
          <w:szCs w:val="24"/>
        </w:rPr>
        <w:t xml:space="preserve"> as Diretrizes para a </w:t>
      </w:r>
      <w:r>
        <w:rPr>
          <w:rFonts w:ascii="Calibri" w:hAnsi="Calibri" w:cs="Calibri"/>
          <w:sz w:val="24"/>
          <w:szCs w:val="24"/>
        </w:rPr>
        <w:t xml:space="preserve">“Campanha de Substituição do Uso de Copos e Garrafas Plástica Descartáveis”, “Governo do Maranhão Sem Plástico”, nos Órgãos e Repartições da Administração Direta e Indireta, no âmbito dos Poderes Públicos do Estado do Maranhão. </w:t>
      </w:r>
    </w:p>
    <w:p w14:paraId="1B03DF75" w14:textId="77777777" w:rsidR="00B26BB4" w:rsidRDefault="00B26BB4" w:rsidP="007F7F52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</w:p>
    <w:p w14:paraId="7EA05887" w14:textId="5E2CBDB4" w:rsidR="00B26BB4" w:rsidRDefault="00B26BB4" w:rsidP="00B26BB4">
      <w:pPr>
        <w:pStyle w:val="SemEspaamento"/>
        <w:ind w:left="-142"/>
        <w:jc w:val="both"/>
        <w:rPr>
          <w:rFonts w:ascii="Calibri" w:hAnsi="Calibri" w:cs="Calibri"/>
          <w:sz w:val="24"/>
          <w:szCs w:val="24"/>
        </w:rPr>
      </w:pPr>
      <w:r w:rsidRPr="00D424E1">
        <w:rPr>
          <w:rFonts w:ascii="Calibri" w:hAnsi="Calibri" w:cs="Calibri"/>
          <w:b/>
          <w:bCs/>
          <w:sz w:val="24"/>
          <w:szCs w:val="24"/>
        </w:rPr>
        <w:t xml:space="preserve">Projeto de Lei nº </w:t>
      </w:r>
      <w:r>
        <w:rPr>
          <w:rFonts w:ascii="Calibri" w:hAnsi="Calibri" w:cs="Calibri"/>
          <w:b/>
          <w:bCs/>
          <w:sz w:val="24"/>
          <w:szCs w:val="24"/>
        </w:rPr>
        <w:t>363</w:t>
      </w:r>
      <w:r w:rsidRPr="00D424E1">
        <w:rPr>
          <w:rFonts w:ascii="Calibri" w:hAnsi="Calibri" w:cs="Calibri"/>
          <w:b/>
          <w:bCs/>
          <w:sz w:val="24"/>
          <w:szCs w:val="24"/>
        </w:rPr>
        <w:t>/202</w:t>
      </w:r>
      <w:r>
        <w:rPr>
          <w:rFonts w:ascii="Calibri" w:hAnsi="Calibri" w:cs="Calibri"/>
          <w:b/>
          <w:bCs/>
          <w:sz w:val="24"/>
          <w:szCs w:val="24"/>
        </w:rPr>
        <w:t>4</w:t>
      </w:r>
      <w:r w:rsidRPr="00D424E1">
        <w:rPr>
          <w:rFonts w:ascii="Calibri" w:hAnsi="Calibri" w:cs="Calibri"/>
          <w:b/>
          <w:bCs/>
          <w:sz w:val="24"/>
          <w:szCs w:val="24"/>
        </w:rPr>
        <w:t xml:space="preserve"> –</w:t>
      </w:r>
      <w:r w:rsidRPr="00D424E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Institui </w:t>
      </w:r>
      <w:r>
        <w:rPr>
          <w:rFonts w:ascii="Calibri" w:hAnsi="Calibri" w:cs="Calibri"/>
          <w:sz w:val="24"/>
          <w:szCs w:val="24"/>
        </w:rPr>
        <w:t xml:space="preserve">o “Selo Amarelo da Luta Contra a Endometriose, Severa e Incapacitante. </w:t>
      </w:r>
      <w:r w:rsidRPr="00D424E1">
        <w:rPr>
          <w:rFonts w:ascii="Calibri" w:hAnsi="Calibri" w:cs="Calibri"/>
          <w:sz w:val="24"/>
          <w:szCs w:val="24"/>
        </w:rPr>
        <w:t xml:space="preserve"> </w:t>
      </w:r>
    </w:p>
    <w:p w14:paraId="22B3224B" w14:textId="757A4753" w:rsidR="00D424E1" w:rsidRPr="00D424E1" w:rsidRDefault="00D424E1" w:rsidP="00D424E1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rFonts w:ascii="Calibri" w:hAnsi="Calibri" w:cs="Calibri"/>
          <w:b w:val="0"/>
          <w:sz w:val="24"/>
          <w:szCs w:val="24"/>
        </w:rPr>
      </w:pPr>
      <w:r w:rsidRPr="00D424E1">
        <w:rPr>
          <w:rFonts w:ascii="Calibri" w:hAnsi="Calibri" w:cs="Calibri"/>
          <w:sz w:val="24"/>
          <w:szCs w:val="24"/>
        </w:rPr>
        <w:t xml:space="preserve">Assembleia Legislativa do Maranhão, </w:t>
      </w:r>
      <w:r w:rsidRPr="00D424E1">
        <w:rPr>
          <w:rFonts w:ascii="Calibri" w:hAnsi="Calibri" w:cs="Calibri"/>
          <w:color w:val="333333"/>
          <w:sz w:val="24"/>
          <w:szCs w:val="24"/>
        </w:rPr>
        <w:t xml:space="preserve">Plenário Deputado “Nagib </w:t>
      </w:r>
      <w:proofErr w:type="spellStart"/>
      <w:r w:rsidRPr="00D424E1">
        <w:rPr>
          <w:rFonts w:ascii="Calibri" w:hAnsi="Calibri" w:cs="Calibri"/>
          <w:color w:val="333333"/>
          <w:sz w:val="24"/>
          <w:szCs w:val="24"/>
        </w:rPr>
        <w:t>Haickel</w:t>
      </w:r>
      <w:proofErr w:type="spellEnd"/>
      <w:r w:rsidRPr="00D424E1">
        <w:rPr>
          <w:rFonts w:ascii="Calibri" w:hAnsi="Calibri" w:cs="Calibri"/>
          <w:color w:val="333333"/>
          <w:sz w:val="24"/>
          <w:szCs w:val="24"/>
        </w:rPr>
        <w:t xml:space="preserve">”, Palácio “Manoel Bequimão”, em </w:t>
      </w:r>
      <w:r w:rsidRPr="00D424E1">
        <w:rPr>
          <w:rFonts w:ascii="Calibri" w:hAnsi="Calibri" w:cs="Calibri"/>
          <w:sz w:val="24"/>
          <w:szCs w:val="24"/>
        </w:rPr>
        <w:t>São Luís, 1</w:t>
      </w:r>
      <w:r>
        <w:rPr>
          <w:rFonts w:ascii="Calibri" w:hAnsi="Calibri" w:cs="Calibri"/>
          <w:sz w:val="24"/>
          <w:szCs w:val="24"/>
        </w:rPr>
        <w:t>0</w:t>
      </w:r>
      <w:r w:rsidRPr="00D424E1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dezembr</w:t>
      </w:r>
      <w:r w:rsidRPr="00D424E1">
        <w:rPr>
          <w:rFonts w:ascii="Calibri" w:hAnsi="Calibri" w:cs="Calibri"/>
          <w:sz w:val="24"/>
          <w:szCs w:val="24"/>
        </w:rPr>
        <w:t>o de 202</w:t>
      </w:r>
      <w:r>
        <w:rPr>
          <w:rFonts w:ascii="Calibri" w:hAnsi="Calibri" w:cs="Calibri"/>
          <w:sz w:val="24"/>
          <w:szCs w:val="24"/>
        </w:rPr>
        <w:t>4</w:t>
      </w:r>
      <w:r w:rsidRPr="00D424E1">
        <w:rPr>
          <w:rFonts w:ascii="Calibri" w:hAnsi="Calibri" w:cs="Calibri"/>
          <w:sz w:val="24"/>
          <w:szCs w:val="24"/>
        </w:rPr>
        <w:t>.</w:t>
      </w:r>
    </w:p>
    <w:p w14:paraId="4D374A92" w14:textId="77777777" w:rsidR="00D424E1" w:rsidRDefault="00D424E1" w:rsidP="00D424E1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03ECB564" w14:textId="77777777" w:rsidR="00B26BB4" w:rsidRPr="00D424E1" w:rsidRDefault="00B26BB4" w:rsidP="00D424E1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5D34AD23" w14:textId="77777777" w:rsidR="00D424E1" w:rsidRPr="00D424E1" w:rsidRDefault="00D424E1" w:rsidP="00D424E1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68498CF" w14:textId="77777777" w:rsidR="00D424E1" w:rsidRPr="00D424E1" w:rsidRDefault="00D424E1" w:rsidP="00D424E1">
      <w:pPr>
        <w:jc w:val="center"/>
        <w:rPr>
          <w:rFonts w:ascii="Calibri" w:hAnsi="Calibri" w:cs="Calibri"/>
          <w:b/>
          <w:sz w:val="24"/>
          <w:szCs w:val="24"/>
        </w:rPr>
      </w:pPr>
      <w:r w:rsidRPr="00D424E1">
        <w:rPr>
          <w:rFonts w:ascii="Calibri" w:hAnsi="Calibri" w:cs="Calibri"/>
          <w:b/>
          <w:sz w:val="24"/>
          <w:szCs w:val="24"/>
        </w:rPr>
        <w:t xml:space="preserve">FABIANA VILAR </w:t>
      </w:r>
    </w:p>
    <w:p w14:paraId="67E70FFE" w14:textId="77777777" w:rsidR="00D424E1" w:rsidRPr="00D424E1" w:rsidRDefault="00D424E1" w:rsidP="00D424E1">
      <w:pPr>
        <w:jc w:val="center"/>
        <w:rPr>
          <w:rFonts w:ascii="Calibri" w:hAnsi="Calibri" w:cs="Calibri"/>
          <w:b/>
          <w:sz w:val="24"/>
          <w:szCs w:val="24"/>
        </w:rPr>
      </w:pPr>
      <w:r w:rsidRPr="00D424E1">
        <w:rPr>
          <w:rFonts w:ascii="Calibri" w:hAnsi="Calibri" w:cs="Calibri"/>
          <w:b/>
          <w:sz w:val="24"/>
          <w:szCs w:val="24"/>
        </w:rPr>
        <w:t>DEP. ESTADUAL - PL</w:t>
      </w:r>
    </w:p>
    <w:p w14:paraId="265D7877" w14:textId="77777777" w:rsidR="00D424E1" w:rsidRPr="00E91EE5" w:rsidRDefault="00D424E1" w:rsidP="00D424E1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1EE5">
        <w:rPr>
          <w:rFonts w:ascii="Times New Roman" w:hAnsi="Times New Roman" w:cs="Times New Roman"/>
          <w:b/>
          <w:sz w:val="24"/>
          <w:szCs w:val="24"/>
        </w:rPr>
        <w:t>3ª VICE-PRESIDENTE</w:t>
      </w:r>
    </w:p>
    <w:p w14:paraId="6AE32400" w14:textId="77777777" w:rsidR="00D424E1" w:rsidRPr="00E91EE5" w:rsidRDefault="00D424E1" w:rsidP="00D424E1">
      <w:pPr>
        <w:jc w:val="both"/>
        <w:rPr>
          <w:color w:val="231F20"/>
          <w:sz w:val="24"/>
          <w:szCs w:val="24"/>
        </w:rPr>
      </w:pPr>
    </w:p>
    <w:sectPr w:rsidR="00D424E1" w:rsidRPr="00E91EE5" w:rsidSect="00D424E1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E1"/>
    <w:rsid w:val="00227426"/>
    <w:rsid w:val="002D43A4"/>
    <w:rsid w:val="00794224"/>
    <w:rsid w:val="007F7F52"/>
    <w:rsid w:val="00A10FAD"/>
    <w:rsid w:val="00B26BB4"/>
    <w:rsid w:val="00B749AA"/>
    <w:rsid w:val="00B75EC5"/>
    <w:rsid w:val="00D424E1"/>
    <w:rsid w:val="00E42B19"/>
    <w:rsid w:val="00E46DA9"/>
    <w:rsid w:val="00EA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2E6F"/>
  <w15:chartTrackingRefBased/>
  <w15:docId w15:val="{532C02F3-A15F-4831-BE62-D0B3833C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4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D424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D424E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D424E1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D424E1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D424E1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Ttulo">
    <w:name w:val="Title"/>
    <w:basedOn w:val="Normal"/>
    <w:link w:val="TtuloChar"/>
    <w:qFormat/>
    <w:rsid w:val="00D424E1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D424E1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8</cp:revision>
  <cp:lastPrinted>2024-12-10T11:49:00Z</cp:lastPrinted>
  <dcterms:created xsi:type="dcterms:W3CDTF">2024-12-10T11:06:00Z</dcterms:created>
  <dcterms:modified xsi:type="dcterms:W3CDTF">2024-12-10T19:19:00Z</dcterms:modified>
</cp:coreProperties>
</file>