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BEC767" w14:textId="5F06648F" w:rsidR="003B6CC2" w:rsidRDefault="00CC69BE" w:rsidP="00CC69B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PROJETO DE LEI_____/2024</w:t>
      </w:r>
    </w:p>
    <w:p w14:paraId="1EC71D7F" w14:textId="77777777" w:rsidR="003B6CC2" w:rsidRDefault="003B6CC2" w:rsidP="007C1E3A">
      <w:pPr>
        <w:jc w:val="center"/>
        <w:rPr>
          <w:rFonts w:ascii="Times New Roman" w:hAnsi="Times New Roman" w:cs="Times New Roman"/>
          <w:b/>
          <w:bCs/>
        </w:rPr>
      </w:pPr>
    </w:p>
    <w:p w14:paraId="43A14FCC" w14:textId="0A17A47F" w:rsidR="003B4170" w:rsidRPr="003B4170" w:rsidRDefault="003B4170" w:rsidP="003B4170">
      <w:pPr>
        <w:ind w:left="4963" w:firstLine="567"/>
        <w:jc w:val="both"/>
        <w:rPr>
          <w:rFonts w:ascii="Times New Roman" w:hAnsi="Times New Roman" w:cs="Times New Roman"/>
        </w:rPr>
      </w:pPr>
      <w:r w:rsidRPr="003B4170">
        <w:rPr>
          <w:rFonts w:ascii="Times New Roman" w:hAnsi="Times New Roman" w:cs="Times New Roman"/>
        </w:rPr>
        <w:t xml:space="preserve">Considera de Utilidade Pública ao </w:t>
      </w:r>
      <w:bookmarkStart w:id="0" w:name="_Hlk183597372"/>
      <w:r w:rsidRPr="003B4170">
        <w:rPr>
          <w:rFonts w:ascii="Times New Roman" w:hAnsi="Times New Roman" w:cs="Times New Roman"/>
          <w:b/>
          <w:bCs/>
        </w:rPr>
        <w:t>“INSTITUTO DEPUTADO JOÃO EVANGELISTA”</w:t>
      </w:r>
      <w:r w:rsidRPr="003B4170">
        <w:rPr>
          <w:rFonts w:ascii="Times New Roman" w:hAnsi="Times New Roman" w:cs="Times New Roman"/>
        </w:rPr>
        <w:t xml:space="preserve"> </w:t>
      </w:r>
      <w:bookmarkEnd w:id="0"/>
      <w:r w:rsidRPr="003B4170">
        <w:rPr>
          <w:rFonts w:ascii="Times New Roman" w:hAnsi="Times New Roman" w:cs="Times New Roman"/>
        </w:rPr>
        <w:t>com sede e foro no Município de São Luís no Estado do Maranhão.</w:t>
      </w:r>
    </w:p>
    <w:p w14:paraId="1E7F14B0" w14:textId="77777777" w:rsidR="003B4170" w:rsidRP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0C4953AC" w14:textId="77777777" w:rsidR="003B4170" w:rsidRP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741B95A5" w14:textId="36F519C0" w:rsidR="003B4170" w:rsidRDefault="003B4170" w:rsidP="0063002A">
      <w:pPr>
        <w:ind w:firstLine="851"/>
        <w:jc w:val="both"/>
        <w:rPr>
          <w:rFonts w:ascii="Times New Roman" w:hAnsi="Times New Roman" w:cs="Times New Roman"/>
        </w:rPr>
      </w:pPr>
      <w:r w:rsidRPr="003B4170">
        <w:rPr>
          <w:rFonts w:ascii="Times New Roman" w:hAnsi="Times New Roman" w:cs="Times New Roman"/>
        </w:rPr>
        <w:t>Art. 1º - Fica Considerado de Utilidade Pública a</w:t>
      </w:r>
      <w:r>
        <w:rPr>
          <w:rFonts w:ascii="Times New Roman" w:hAnsi="Times New Roman" w:cs="Times New Roman"/>
        </w:rPr>
        <w:t>o</w:t>
      </w:r>
      <w:r w:rsidRPr="003B4170">
        <w:rPr>
          <w:rFonts w:ascii="Times New Roman" w:hAnsi="Times New Roman" w:cs="Times New Roman"/>
        </w:rPr>
        <w:t xml:space="preserve"> </w:t>
      </w:r>
      <w:r w:rsidRPr="003B4170">
        <w:rPr>
          <w:rFonts w:ascii="Times New Roman" w:hAnsi="Times New Roman" w:cs="Times New Roman"/>
          <w:b/>
          <w:bCs/>
        </w:rPr>
        <w:t>“INSTITUTO DEPUTADO JOÃO EVANGELISTA”</w:t>
      </w:r>
      <w:r>
        <w:rPr>
          <w:rFonts w:ascii="Times New Roman" w:hAnsi="Times New Roman" w:cs="Times New Roman"/>
        </w:rPr>
        <w:t xml:space="preserve"> </w:t>
      </w:r>
      <w:r w:rsidRPr="003B4170">
        <w:rPr>
          <w:rFonts w:ascii="Times New Roman" w:hAnsi="Times New Roman" w:cs="Times New Roman"/>
        </w:rPr>
        <w:t>entidade da sociedade civil sem fins lucrativos, com sede e foro no Município São Luís no Estado do Maranhão.</w:t>
      </w:r>
      <w:r w:rsidRPr="003B4170">
        <w:rPr>
          <w:rFonts w:ascii="Times New Roman" w:hAnsi="Times New Roman" w:cs="Times New Roman"/>
        </w:rPr>
        <w:tab/>
      </w:r>
    </w:p>
    <w:p w14:paraId="2AEB875B" w14:textId="77777777" w:rsidR="00983E46" w:rsidRPr="003B4170" w:rsidRDefault="00983E46" w:rsidP="003B4170">
      <w:pPr>
        <w:ind w:firstLine="567"/>
        <w:jc w:val="both"/>
        <w:rPr>
          <w:rFonts w:ascii="Times New Roman" w:hAnsi="Times New Roman" w:cs="Times New Roman"/>
        </w:rPr>
      </w:pPr>
    </w:p>
    <w:p w14:paraId="6148C291" w14:textId="77777777" w:rsidR="003B4170" w:rsidRDefault="003B4170" w:rsidP="0063002A">
      <w:pPr>
        <w:ind w:firstLine="851"/>
        <w:jc w:val="both"/>
        <w:rPr>
          <w:rFonts w:ascii="Times New Roman" w:hAnsi="Times New Roman" w:cs="Times New Roman"/>
        </w:rPr>
      </w:pPr>
      <w:r w:rsidRPr="003B4170">
        <w:rPr>
          <w:rFonts w:ascii="Times New Roman" w:hAnsi="Times New Roman" w:cs="Times New Roman"/>
        </w:rPr>
        <w:t>Art. 2º - Esta Lei entrará em vigor na data de sua publicação.</w:t>
      </w:r>
    </w:p>
    <w:p w14:paraId="5F9DF1C8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56164B47" w14:textId="77777777" w:rsidR="003B4170" w:rsidRP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3F5D169C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2FBA77A5" w14:textId="77777777" w:rsidR="00983E46" w:rsidRPr="003B4170" w:rsidRDefault="00983E46" w:rsidP="003B4170">
      <w:pPr>
        <w:ind w:firstLine="567"/>
        <w:jc w:val="both"/>
        <w:rPr>
          <w:rFonts w:ascii="Times New Roman" w:hAnsi="Times New Roman" w:cs="Times New Roman"/>
        </w:rPr>
      </w:pPr>
    </w:p>
    <w:p w14:paraId="713921A8" w14:textId="1EB5F10A" w:rsidR="003B4170" w:rsidRPr="003B4170" w:rsidRDefault="003B4170" w:rsidP="0063002A">
      <w:pPr>
        <w:ind w:firstLine="851"/>
        <w:jc w:val="both"/>
        <w:rPr>
          <w:rFonts w:ascii="Times New Roman" w:hAnsi="Times New Roman" w:cs="Times New Roman"/>
          <w:b/>
          <w:bCs/>
        </w:rPr>
      </w:pPr>
      <w:r w:rsidRPr="003B4170">
        <w:rPr>
          <w:rFonts w:ascii="Times New Roman" w:hAnsi="Times New Roman" w:cs="Times New Roman"/>
          <w:b/>
          <w:bCs/>
        </w:rPr>
        <w:t xml:space="preserve">Plenário Deputado “Nagib </w:t>
      </w:r>
      <w:proofErr w:type="spellStart"/>
      <w:r w:rsidRPr="003B4170">
        <w:rPr>
          <w:rFonts w:ascii="Times New Roman" w:hAnsi="Times New Roman" w:cs="Times New Roman"/>
          <w:b/>
          <w:bCs/>
        </w:rPr>
        <w:t>Haickel</w:t>
      </w:r>
      <w:proofErr w:type="spellEnd"/>
      <w:r w:rsidRPr="003B4170">
        <w:rPr>
          <w:rFonts w:ascii="Times New Roman" w:hAnsi="Times New Roman" w:cs="Times New Roman"/>
          <w:b/>
          <w:bCs/>
        </w:rPr>
        <w:t xml:space="preserve">” do Palácio Manoel </w:t>
      </w:r>
      <w:proofErr w:type="spellStart"/>
      <w:r w:rsidRPr="003B4170">
        <w:rPr>
          <w:rFonts w:ascii="Times New Roman" w:hAnsi="Times New Roman" w:cs="Times New Roman"/>
          <w:b/>
          <w:bCs/>
        </w:rPr>
        <w:t>Beckman</w:t>
      </w:r>
      <w:proofErr w:type="spellEnd"/>
      <w:r w:rsidRPr="003B4170">
        <w:rPr>
          <w:rFonts w:ascii="Times New Roman" w:hAnsi="Times New Roman" w:cs="Times New Roman"/>
          <w:b/>
          <w:bCs/>
        </w:rPr>
        <w:t xml:space="preserve">, em São Luís </w:t>
      </w:r>
      <w:r w:rsidR="00F86B56">
        <w:rPr>
          <w:rFonts w:ascii="Times New Roman" w:hAnsi="Times New Roman" w:cs="Times New Roman"/>
          <w:b/>
          <w:bCs/>
        </w:rPr>
        <w:t>0</w:t>
      </w:r>
      <w:r w:rsidR="00F74335"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 xml:space="preserve"> </w:t>
      </w:r>
      <w:r w:rsidR="00F86B56">
        <w:rPr>
          <w:rFonts w:ascii="Times New Roman" w:hAnsi="Times New Roman" w:cs="Times New Roman"/>
          <w:b/>
          <w:bCs/>
        </w:rPr>
        <w:t>dezembro</w:t>
      </w:r>
      <w:r w:rsidRPr="003B4170">
        <w:rPr>
          <w:rFonts w:ascii="Times New Roman" w:hAnsi="Times New Roman" w:cs="Times New Roman"/>
          <w:b/>
          <w:bCs/>
        </w:rPr>
        <w:t xml:space="preserve"> de 2024.</w:t>
      </w:r>
    </w:p>
    <w:p w14:paraId="37CD12B5" w14:textId="77777777" w:rsidR="003B4170" w:rsidRPr="003B4170" w:rsidRDefault="003B4170" w:rsidP="003B4170">
      <w:pPr>
        <w:ind w:firstLine="567"/>
        <w:jc w:val="both"/>
        <w:rPr>
          <w:rFonts w:ascii="Times New Roman" w:hAnsi="Times New Roman" w:cs="Times New Roman"/>
          <w:b/>
          <w:bCs/>
        </w:rPr>
      </w:pPr>
    </w:p>
    <w:p w14:paraId="51537A27" w14:textId="77777777" w:rsidR="003B4170" w:rsidRP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0A820030" w14:textId="77777777" w:rsidR="003B4170" w:rsidRP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572F3E3D" w14:textId="77777777" w:rsidR="00EA1294" w:rsidRPr="00EA1294" w:rsidRDefault="00EA1294" w:rsidP="00EA1294">
      <w:pPr>
        <w:ind w:firstLine="567"/>
        <w:jc w:val="center"/>
        <w:rPr>
          <w:rFonts w:ascii="Times New Roman" w:hAnsi="Times New Roman" w:cs="Times New Roman"/>
          <w:b/>
          <w:bCs/>
        </w:rPr>
      </w:pPr>
      <w:r w:rsidRPr="00EA1294">
        <w:rPr>
          <w:rFonts w:ascii="Times New Roman" w:hAnsi="Times New Roman" w:cs="Times New Roman"/>
          <w:b/>
          <w:bCs/>
        </w:rPr>
        <w:t>DAVI BRANDÃO</w:t>
      </w:r>
    </w:p>
    <w:p w14:paraId="7CF9DC33" w14:textId="4A738379" w:rsidR="00EA1294" w:rsidRPr="00EA1294" w:rsidRDefault="00EA1294" w:rsidP="00EA1294">
      <w:pPr>
        <w:ind w:firstLine="567"/>
        <w:jc w:val="center"/>
        <w:rPr>
          <w:rFonts w:ascii="Times New Roman" w:hAnsi="Times New Roman" w:cs="Times New Roman"/>
          <w:b/>
          <w:bCs/>
        </w:rPr>
      </w:pPr>
      <w:r w:rsidRPr="00EA1294">
        <w:rPr>
          <w:rFonts w:ascii="Times New Roman" w:hAnsi="Times New Roman" w:cs="Times New Roman"/>
          <w:b/>
          <w:bCs/>
        </w:rPr>
        <w:t>Deputado Estadual</w:t>
      </w:r>
    </w:p>
    <w:p w14:paraId="634B7A83" w14:textId="77777777" w:rsidR="003B4170" w:rsidRPr="00EA1294" w:rsidRDefault="003B4170" w:rsidP="00EA1294">
      <w:pPr>
        <w:ind w:firstLine="567"/>
        <w:jc w:val="center"/>
        <w:rPr>
          <w:rFonts w:ascii="Times New Roman" w:hAnsi="Times New Roman" w:cs="Times New Roman"/>
          <w:b/>
          <w:bCs/>
        </w:rPr>
      </w:pPr>
    </w:p>
    <w:p w14:paraId="683D70F7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291D1324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0F7295FB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595EE564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2E2D2FC6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7570E74A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6F3CD9CE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266FDCD4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7E118804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584EC355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3A661362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6CB4BB53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05C30542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0A86E50E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583E098D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50C0D7EE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5D2C6D63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58E7C8FD" w14:textId="77777777" w:rsidR="003B4170" w:rsidRDefault="003B4170" w:rsidP="003B4170">
      <w:pPr>
        <w:ind w:firstLine="567"/>
        <w:jc w:val="both"/>
        <w:rPr>
          <w:rFonts w:ascii="Times New Roman" w:hAnsi="Times New Roman" w:cs="Times New Roman"/>
        </w:rPr>
      </w:pPr>
    </w:p>
    <w:p w14:paraId="2AC02FF5" w14:textId="46C927FF" w:rsidR="003B4170" w:rsidRDefault="003B4170" w:rsidP="003B4170">
      <w:pPr>
        <w:ind w:firstLine="567"/>
        <w:jc w:val="center"/>
        <w:rPr>
          <w:rFonts w:ascii="Times New Roman" w:hAnsi="Times New Roman" w:cs="Times New Roman"/>
          <w:b/>
          <w:bCs/>
        </w:rPr>
      </w:pPr>
      <w:r w:rsidRPr="003B4170">
        <w:rPr>
          <w:rFonts w:ascii="Times New Roman" w:hAnsi="Times New Roman" w:cs="Times New Roman"/>
          <w:b/>
          <w:bCs/>
        </w:rPr>
        <w:t>JUSTIFICATIVA:</w:t>
      </w:r>
    </w:p>
    <w:p w14:paraId="0B7569F2" w14:textId="77777777" w:rsidR="0063002A" w:rsidRDefault="0063002A" w:rsidP="003B4170">
      <w:pPr>
        <w:ind w:firstLine="567"/>
        <w:jc w:val="center"/>
        <w:rPr>
          <w:rFonts w:ascii="Times New Roman" w:hAnsi="Times New Roman" w:cs="Times New Roman"/>
          <w:b/>
          <w:bCs/>
        </w:rPr>
      </w:pPr>
    </w:p>
    <w:p w14:paraId="15E7514B" w14:textId="77777777" w:rsidR="003B4170" w:rsidRDefault="003B4170" w:rsidP="003B4170">
      <w:pPr>
        <w:ind w:firstLine="567"/>
        <w:jc w:val="center"/>
        <w:rPr>
          <w:rFonts w:ascii="Times New Roman" w:hAnsi="Times New Roman" w:cs="Times New Roman"/>
          <w:b/>
          <w:bCs/>
        </w:rPr>
      </w:pPr>
    </w:p>
    <w:p w14:paraId="6F355395" w14:textId="13356264" w:rsidR="00983E46" w:rsidRPr="00983E46" w:rsidRDefault="003B4170" w:rsidP="0063002A">
      <w:pPr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</w:t>
      </w:r>
      <w:r w:rsidRPr="003B4170">
        <w:rPr>
          <w:rFonts w:ascii="Times New Roman" w:hAnsi="Times New Roman" w:cs="Times New Roman"/>
        </w:rPr>
        <w:t xml:space="preserve"> </w:t>
      </w:r>
      <w:bookmarkStart w:id="1" w:name="_Hlk183597829"/>
      <w:r w:rsidRPr="00983E46">
        <w:rPr>
          <w:rFonts w:ascii="Times New Roman" w:hAnsi="Times New Roman" w:cs="Times New Roman"/>
          <w:b/>
          <w:bCs/>
        </w:rPr>
        <w:t>INSTITUTO JO</w:t>
      </w:r>
      <w:r w:rsidR="00983E46">
        <w:rPr>
          <w:rFonts w:ascii="Times New Roman" w:hAnsi="Times New Roman" w:cs="Times New Roman"/>
          <w:b/>
          <w:bCs/>
        </w:rPr>
        <w:t>Ã</w:t>
      </w:r>
      <w:r w:rsidRPr="00983E46">
        <w:rPr>
          <w:rFonts w:ascii="Times New Roman" w:hAnsi="Times New Roman" w:cs="Times New Roman"/>
          <w:b/>
          <w:bCs/>
        </w:rPr>
        <w:t>O EVANGELISTA</w:t>
      </w:r>
      <w:bookmarkEnd w:id="1"/>
      <w:r w:rsidRPr="003B4170">
        <w:rPr>
          <w:rFonts w:ascii="Times New Roman" w:hAnsi="Times New Roman" w:cs="Times New Roman"/>
        </w:rPr>
        <w:t>,</w:t>
      </w:r>
      <w:r w:rsidR="00983E46" w:rsidRPr="00983E46">
        <w:t xml:space="preserve"> </w:t>
      </w:r>
      <w:r w:rsidR="00983E46" w:rsidRPr="00983E46">
        <w:rPr>
          <w:rFonts w:ascii="Times New Roman" w:hAnsi="Times New Roman" w:cs="Times New Roman"/>
        </w:rPr>
        <w:t>é uma pessoa jurídica, de direitos privado, sem fins lucrativos, e duração por tempo indeterminado e de caráter cultural e socioeducativo</w:t>
      </w:r>
      <w:r w:rsidR="00983E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tem</w:t>
      </w:r>
      <w:r w:rsidRPr="003B4170">
        <w:rPr>
          <w:rFonts w:ascii="Times New Roman" w:hAnsi="Times New Roman" w:cs="Times New Roman"/>
        </w:rPr>
        <w:t xml:space="preserve"> </w:t>
      </w:r>
      <w:r w:rsidR="00983E46">
        <w:rPr>
          <w:rFonts w:ascii="Times New Roman" w:hAnsi="Times New Roman" w:cs="Times New Roman"/>
        </w:rPr>
        <w:t xml:space="preserve">com foco </w:t>
      </w:r>
      <w:r w:rsidRPr="003B4170">
        <w:rPr>
          <w:rFonts w:ascii="Times New Roman" w:hAnsi="Times New Roman" w:cs="Times New Roman"/>
        </w:rPr>
        <w:t xml:space="preserve">principal de atuação é de </w:t>
      </w:r>
      <w:r w:rsidR="00983E46">
        <w:rPr>
          <w:rFonts w:ascii="Times New Roman" w:hAnsi="Times New Roman" w:cs="Times New Roman"/>
        </w:rPr>
        <w:t>a</w:t>
      </w:r>
      <w:r w:rsidRPr="003B4170">
        <w:rPr>
          <w:rFonts w:ascii="Times New Roman" w:hAnsi="Times New Roman" w:cs="Times New Roman"/>
        </w:rPr>
        <w:t xml:space="preserve">tividades </w:t>
      </w:r>
      <w:r w:rsidR="00983E46">
        <w:rPr>
          <w:rFonts w:ascii="Times New Roman" w:hAnsi="Times New Roman" w:cs="Times New Roman"/>
        </w:rPr>
        <w:t xml:space="preserve"> na p</w:t>
      </w:r>
      <w:r w:rsidR="00983E46" w:rsidRPr="00983E46">
        <w:rPr>
          <w:rFonts w:ascii="Times New Roman" w:hAnsi="Times New Roman" w:cs="Times New Roman"/>
        </w:rPr>
        <w:t>romoção da Assistência Social, promoção gratuita da saúde, com participação de forma complementar; promoção do desenvolvimento econômico e social e combate à pobreza; promoção da ética, da paz, da cidadania, dos direitos humanos, da democracia e de outros valores universais, promoção e realização de eventos de caráter culturais, artísticos, além de trabalhos sociais atendidos pelas seguintes medidas: Assegurar o fortalecimento e a autonomia da União em gerir seus próprios recursos com a participação da comunidade; Prestar serviços de assistência à comunidade com oficinas voltadas à Arte, Cultura e Educação; Congregar em seu quadro vários tipos de manifestações culturais, artísticas, cívicas e congêneres, se dedicará às atividades previstas em seus fins ou objeto social mediante a execução direta de projetos, programas, planos de ações correlatas, por meio da doação de recursos físicos, humanos e financeiros, ou ainda pela prestação de serviços intermediários de apoio a outras organizações sem fins lucrativos e a órgãos do setor público que atuem em áreas afins</w:t>
      </w:r>
      <w:r w:rsidR="00983E46">
        <w:rPr>
          <w:rFonts w:ascii="Times New Roman" w:hAnsi="Times New Roman" w:cs="Times New Roman"/>
        </w:rPr>
        <w:t>.</w:t>
      </w:r>
    </w:p>
    <w:p w14:paraId="16CCCE86" w14:textId="77777777" w:rsidR="00D33A87" w:rsidRDefault="00D33A87" w:rsidP="008D654C">
      <w:pPr>
        <w:ind w:firstLine="567"/>
        <w:jc w:val="both"/>
        <w:rPr>
          <w:rFonts w:ascii="Times New Roman" w:hAnsi="Times New Roman" w:cs="Times New Roman"/>
        </w:rPr>
      </w:pPr>
    </w:p>
    <w:p w14:paraId="2055B8CB" w14:textId="77777777" w:rsidR="00D33A87" w:rsidRDefault="00D33A87" w:rsidP="008D654C">
      <w:pPr>
        <w:ind w:firstLine="567"/>
        <w:jc w:val="both"/>
        <w:rPr>
          <w:rFonts w:ascii="Times New Roman" w:hAnsi="Times New Roman" w:cs="Times New Roman"/>
        </w:rPr>
      </w:pPr>
    </w:p>
    <w:p w14:paraId="005E055A" w14:textId="77777777" w:rsidR="003644CD" w:rsidRPr="00F74335" w:rsidRDefault="003644CD" w:rsidP="003644CD">
      <w:pPr>
        <w:ind w:firstLine="851"/>
        <w:rPr>
          <w:rFonts w:ascii="Times New Roman" w:hAnsi="Times New Roman" w:cs="Times New Roman"/>
          <w:b/>
          <w:bCs/>
        </w:rPr>
      </w:pPr>
      <w:r w:rsidRPr="00F74335">
        <w:rPr>
          <w:rFonts w:ascii="Times New Roman" w:hAnsi="Times New Roman" w:cs="Times New Roman"/>
          <w:b/>
          <w:bCs/>
        </w:rPr>
        <w:t xml:space="preserve">Plenário Deputado “Nagib </w:t>
      </w:r>
      <w:proofErr w:type="spellStart"/>
      <w:r w:rsidRPr="00F74335">
        <w:rPr>
          <w:rFonts w:ascii="Times New Roman" w:hAnsi="Times New Roman" w:cs="Times New Roman"/>
          <w:b/>
          <w:bCs/>
        </w:rPr>
        <w:t>Haickel</w:t>
      </w:r>
      <w:proofErr w:type="spellEnd"/>
      <w:r w:rsidRPr="00F74335">
        <w:rPr>
          <w:rFonts w:ascii="Times New Roman" w:hAnsi="Times New Roman" w:cs="Times New Roman"/>
          <w:b/>
          <w:bCs/>
        </w:rPr>
        <w:t xml:space="preserve">” do Palácio Manoel </w:t>
      </w:r>
      <w:proofErr w:type="spellStart"/>
      <w:r w:rsidRPr="00F74335">
        <w:rPr>
          <w:rFonts w:ascii="Times New Roman" w:hAnsi="Times New Roman" w:cs="Times New Roman"/>
          <w:b/>
          <w:bCs/>
        </w:rPr>
        <w:t>Beckman</w:t>
      </w:r>
      <w:proofErr w:type="spellEnd"/>
      <w:r w:rsidRPr="00F74335">
        <w:rPr>
          <w:rFonts w:ascii="Times New Roman" w:hAnsi="Times New Roman" w:cs="Times New Roman"/>
          <w:b/>
          <w:bCs/>
        </w:rPr>
        <w:t>, em São Luís 05 dezembro de 2024.</w:t>
      </w:r>
    </w:p>
    <w:p w14:paraId="32000299" w14:textId="77777777" w:rsidR="003644CD" w:rsidRPr="00F74335" w:rsidRDefault="003644CD" w:rsidP="003644CD">
      <w:pPr>
        <w:rPr>
          <w:rFonts w:ascii="Times New Roman" w:hAnsi="Times New Roman" w:cs="Times New Roman"/>
          <w:b/>
          <w:bCs/>
        </w:rPr>
      </w:pPr>
    </w:p>
    <w:p w14:paraId="45706FB3" w14:textId="77777777" w:rsidR="003644CD" w:rsidRPr="003644CD" w:rsidRDefault="003644CD" w:rsidP="003644CD">
      <w:pPr>
        <w:rPr>
          <w:rFonts w:ascii="Times New Roman" w:hAnsi="Times New Roman" w:cs="Times New Roman"/>
        </w:rPr>
      </w:pPr>
    </w:p>
    <w:p w14:paraId="0579F861" w14:textId="77777777" w:rsidR="003644CD" w:rsidRDefault="003644CD" w:rsidP="003644CD">
      <w:pPr>
        <w:rPr>
          <w:rFonts w:ascii="Times New Roman" w:hAnsi="Times New Roman" w:cs="Times New Roman"/>
        </w:rPr>
      </w:pPr>
    </w:p>
    <w:p w14:paraId="0E9E4BBE" w14:textId="77777777" w:rsidR="0063002A" w:rsidRPr="003644CD" w:rsidRDefault="0063002A" w:rsidP="003644CD">
      <w:pPr>
        <w:rPr>
          <w:rFonts w:ascii="Times New Roman" w:hAnsi="Times New Roman" w:cs="Times New Roman"/>
        </w:rPr>
      </w:pPr>
    </w:p>
    <w:p w14:paraId="333A4641" w14:textId="77777777" w:rsidR="003644CD" w:rsidRPr="003644CD" w:rsidRDefault="003644CD" w:rsidP="003644CD">
      <w:pPr>
        <w:rPr>
          <w:rFonts w:ascii="Times New Roman" w:hAnsi="Times New Roman" w:cs="Times New Roman"/>
        </w:rPr>
      </w:pPr>
      <w:r w:rsidRPr="003644CD">
        <w:rPr>
          <w:rFonts w:ascii="Times New Roman" w:hAnsi="Times New Roman" w:cs="Times New Roman"/>
        </w:rPr>
        <w:tab/>
      </w:r>
      <w:r w:rsidRPr="003644CD">
        <w:rPr>
          <w:rFonts w:ascii="Times New Roman" w:hAnsi="Times New Roman" w:cs="Times New Roman"/>
        </w:rPr>
        <w:tab/>
      </w:r>
      <w:r w:rsidRPr="003644CD">
        <w:rPr>
          <w:rFonts w:ascii="Times New Roman" w:hAnsi="Times New Roman" w:cs="Times New Roman"/>
        </w:rPr>
        <w:tab/>
      </w:r>
      <w:r w:rsidRPr="003644CD">
        <w:rPr>
          <w:rFonts w:ascii="Times New Roman" w:hAnsi="Times New Roman" w:cs="Times New Roman"/>
        </w:rPr>
        <w:tab/>
      </w:r>
    </w:p>
    <w:p w14:paraId="1840BE4A" w14:textId="77777777" w:rsidR="00EA1294" w:rsidRPr="00EA1294" w:rsidRDefault="00EA1294" w:rsidP="00EA1294">
      <w:pPr>
        <w:jc w:val="center"/>
        <w:rPr>
          <w:rFonts w:ascii="Times New Roman" w:hAnsi="Times New Roman" w:cs="Times New Roman"/>
          <w:b/>
          <w:bCs/>
        </w:rPr>
      </w:pPr>
      <w:r w:rsidRPr="00EA1294">
        <w:rPr>
          <w:rFonts w:ascii="Times New Roman" w:hAnsi="Times New Roman" w:cs="Times New Roman"/>
          <w:b/>
          <w:bCs/>
        </w:rPr>
        <w:t>DAVI BRANDÃO</w:t>
      </w:r>
    </w:p>
    <w:p w14:paraId="06D0E677" w14:textId="77777777" w:rsidR="00EA1294" w:rsidRPr="00EA1294" w:rsidRDefault="00EA1294" w:rsidP="00EA1294">
      <w:pPr>
        <w:jc w:val="center"/>
        <w:rPr>
          <w:rFonts w:ascii="Times New Roman" w:hAnsi="Times New Roman" w:cs="Times New Roman"/>
          <w:b/>
          <w:bCs/>
        </w:rPr>
      </w:pPr>
      <w:r w:rsidRPr="00EA1294">
        <w:rPr>
          <w:rFonts w:ascii="Times New Roman" w:hAnsi="Times New Roman" w:cs="Times New Roman"/>
          <w:b/>
          <w:bCs/>
        </w:rPr>
        <w:t>Deputado Estadual</w:t>
      </w:r>
    </w:p>
    <w:p w14:paraId="1E1900E0" w14:textId="77777777" w:rsidR="00180C2C" w:rsidRPr="00EA1294" w:rsidRDefault="00180C2C" w:rsidP="00EA1294">
      <w:pPr>
        <w:jc w:val="center"/>
        <w:rPr>
          <w:rFonts w:ascii="Times New Roman" w:hAnsi="Times New Roman" w:cs="Times New Roman"/>
          <w:b/>
          <w:bCs/>
        </w:rPr>
      </w:pPr>
    </w:p>
    <w:p w14:paraId="4B420656" w14:textId="77777777" w:rsidR="00180C2C" w:rsidRPr="003B6CC2" w:rsidRDefault="00180C2C" w:rsidP="00180C2C">
      <w:pPr>
        <w:rPr>
          <w:rFonts w:ascii="Times New Roman" w:hAnsi="Times New Roman" w:cs="Times New Roman"/>
        </w:rPr>
      </w:pPr>
    </w:p>
    <w:p w14:paraId="14EA543C" w14:textId="77777777" w:rsidR="00180C2C" w:rsidRPr="003B6CC2" w:rsidRDefault="00180C2C" w:rsidP="00180C2C">
      <w:pPr>
        <w:rPr>
          <w:rFonts w:ascii="Times New Roman" w:hAnsi="Times New Roman" w:cs="Times New Roman"/>
        </w:rPr>
      </w:pPr>
    </w:p>
    <w:p w14:paraId="664D6F0C" w14:textId="77777777" w:rsidR="00180C2C" w:rsidRPr="003B6CC2" w:rsidRDefault="00180C2C" w:rsidP="00180C2C">
      <w:pPr>
        <w:rPr>
          <w:rFonts w:ascii="Times New Roman" w:hAnsi="Times New Roman" w:cs="Times New Roman"/>
        </w:rPr>
      </w:pPr>
    </w:p>
    <w:p w14:paraId="706FCA25" w14:textId="0BAAEBED" w:rsidR="00180C2C" w:rsidRPr="003B6CC2" w:rsidRDefault="00180C2C" w:rsidP="00180C2C">
      <w:pPr>
        <w:tabs>
          <w:tab w:val="left" w:pos="2475"/>
        </w:tabs>
        <w:rPr>
          <w:rFonts w:ascii="Times New Roman" w:hAnsi="Times New Roman" w:cs="Times New Roman"/>
        </w:rPr>
      </w:pPr>
      <w:r w:rsidRPr="003B6CC2">
        <w:rPr>
          <w:rFonts w:ascii="Times New Roman" w:hAnsi="Times New Roman" w:cs="Times New Roman"/>
        </w:rPr>
        <w:tab/>
      </w:r>
    </w:p>
    <w:sectPr w:rsidR="00180C2C" w:rsidRPr="003B6CC2" w:rsidSect="00893368">
      <w:headerReference w:type="default" r:id="rId6"/>
      <w:footerReference w:type="default" r:id="rId7"/>
      <w:pgSz w:w="11906" w:h="16838"/>
      <w:pgMar w:top="1134" w:right="1134" w:bottom="1134" w:left="1134" w:header="0" w:footer="1134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6A322" w14:textId="77777777" w:rsidR="00D5218D" w:rsidRDefault="00D5218D">
      <w:r>
        <w:separator/>
      </w:r>
    </w:p>
  </w:endnote>
  <w:endnote w:type="continuationSeparator" w:id="0">
    <w:p w14:paraId="5FF1D88F" w14:textId="77777777" w:rsidR="00D5218D" w:rsidRDefault="00D52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620D6" w14:textId="77777777" w:rsidR="00180C2C" w:rsidRPr="00180C2C" w:rsidRDefault="00180C2C" w:rsidP="00180C2C">
    <w:pPr>
      <w:pStyle w:val="Rodap"/>
      <w:rPr>
        <w:sz w:val="12"/>
        <w:szCs w:val="12"/>
      </w:rPr>
    </w:pPr>
  </w:p>
  <w:p w14:paraId="095EAD07" w14:textId="77777777" w:rsidR="00EA1294" w:rsidRDefault="00EA1294" w:rsidP="00EA1294">
    <w:pPr>
      <w:pStyle w:val="Rodap"/>
      <w:jc w:val="center"/>
    </w:pPr>
    <w:r>
      <w:t xml:space="preserve">Gabinete nº 203. Palácio Manuel </w:t>
    </w:r>
    <w:proofErr w:type="spellStart"/>
    <w:r>
      <w:t>Beckman</w:t>
    </w:r>
    <w:proofErr w:type="spellEnd"/>
    <w:r>
      <w:t xml:space="preserve"> - Av. Jerônimo de Albuquerque - Sítio do Rangedor - Calhau</w:t>
    </w:r>
  </w:p>
  <w:p w14:paraId="390A91F7" w14:textId="102096A0" w:rsidR="00EA1294" w:rsidRDefault="00EA1294" w:rsidP="00EA1294">
    <w:pPr>
      <w:pStyle w:val="Rodap"/>
      <w:jc w:val="center"/>
    </w:pPr>
    <w: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9C79B6" w14:textId="77777777" w:rsidR="00D5218D" w:rsidRDefault="00D5218D">
      <w:r>
        <w:separator/>
      </w:r>
    </w:p>
  </w:footnote>
  <w:footnote w:type="continuationSeparator" w:id="0">
    <w:p w14:paraId="1696E9C3" w14:textId="77777777" w:rsidR="00D5218D" w:rsidRDefault="00D52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C7566" w14:textId="77777777" w:rsidR="00180C2C" w:rsidRDefault="00180C2C" w:rsidP="00180C2C">
    <w:pPr>
      <w:pStyle w:val="Cabealho"/>
      <w:jc w:val="center"/>
      <w:rPr>
        <w:rFonts w:ascii="Verdana" w:hAnsi="Verdana"/>
        <w:sz w:val="20"/>
        <w:szCs w:val="20"/>
      </w:rPr>
    </w:pPr>
  </w:p>
  <w:p w14:paraId="5C4FABDC" w14:textId="313B297F" w:rsidR="00180C2C" w:rsidRPr="0019434F" w:rsidRDefault="00180C2C" w:rsidP="00180C2C">
    <w:pPr>
      <w:pStyle w:val="Cabealho"/>
      <w:jc w:val="center"/>
      <w:rPr>
        <w:rFonts w:ascii="Verdana" w:hAnsi="Verdana"/>
        <w:sz w:val="20"/>
        <w:szCs w:val="20"/>
      </w:rPr>
    </w:pPr>
  </w:p>
  <w:p w14:paraId="52CC1ACA" w14:textId="77777777" w:rsidR="003B6CC2" w:rsidRDefault="003B6CC2" w:rsidP="003B6CC2">
    <w:pPr>
      <w:pStyle w:val="Cabealho"/>
      <w:jc w:val="center"/>
    </w:pPr>
  </w:p>
  <w:p w14:paraId="7A9AA90B" w14:textId="56766E27" w:rsidR="003B6CC2" w:rsidRDefault="003B6CC2" w:rsidP="003B6CC2">
    <w:pPr>
      <w:pStyle w:val="Cabealho"/>
      <w:jc w:val="center"/>
    </w:pPr>
    <w:r w:rsidRPr="003B6CC2">
      <w:rPr>
        <w:rFonts w:ascii="Arial (W1)" w:eastAsia="Times New Roman" w:hAnsi="Arial (W1)" w:cs="Times New Roman"/>
        <w:noProof/>
        <w:kern w:val="0"/>
        <w:sz w:val="20"/>
        <w:szCs w:val="20"/>
        <w:lang w:eastAsia="pt-BR" w:bidi="ar-SA"/>
      </w:rPr>
      <w:drawing>
        <wp:inline distT="0" distB="0" distL="0" distR="0" wp14:anchorId="67F016AF" wp14:editId="6780E24C">
          <wp:extent cx="962025" cy="828675"/>
          <wp:effectExtent l="0" t="0" r="9525" b="9525"/>
          <wp:docPr id="54278206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05116A2" w14:textId="7B2CA3F3" w:rsidR="003B6CC2" w:rsidRPr="003B6CC2" w:rsidRDefault="003B6CC2" w:rsidP="003B6CC2">
    <w:pPr>
      <w:pStyle w:val="Cabealho"/>
      <w:jc w:val="center"/>
      <w:rPr>
        <w:b/>
        <w:bCs/>
        <w:sz w:val="22"/>
        <w:szCs w:val="22"/>
      </w:rPr>
    </w:pPr>
    <w:r w:rsidRPr="003B6CC2">
      <w:rPr>
        <w:b/>
        <w:bCs/>
        <w:sz w:val="22"/>
        <w:szCs w:val="22"/>
      </w:rPr>
      <w:t>ESTADO DO MARANHÃO</w:t>
    </w:r>
  </w:p>
  <w:p w14:paraId="01DE0E49" w14:textId="77777777" w:rsidR="003B6CC2" w:rsidRPr="003B6CC2" w:rsidRDefault="003B6CC2" w:rsidP="003B6CC2">
    <w:pPr>
      <w:pStyle w:val="Cabealho"/>
      <w:jc w:val="center"/>
      <w:rPr>
        <w:b/>
        <w:bCs/>
        <w:sz w:val="22"/>
        <w:szCs w:val="22"/>
      </w:rPr>
    </w:pPr>
    <w:r w:rsidRPr="003B6CC2">
      <w:rPr>
        <w:b/>
        <w:bCs/>
        <w:sz w:val="22"/>
        <w:szCs w:val="22"/>
      </w:rPr>
      <w:t>ASSEMBLEIA LEGISLATIVA DO MARANHÃO</w:t>
    </w:r>
  </w:p>
  <w:p w14:paraId="3ED6BA4C" w14:textId="4577F473" w:rsidR="003B6CC2" w:rsidRPr="003B6CC2" w:rsidRDefault="00EA1294" w:rsidP="003B6CC2">
    <w:pPr>
      <w:pStyle w:val="Cabealho"/>
      <w:jc w:val="center"/>
      <w:rPr>
        <w:b/>
        <w:bCs/>
        <w:sz w:val="22"/>
        <w:szCs w:val="22"/>
      </w:rPr>
    </w:pPr>
    <w:r w:rsidRPr="003B6CC2">
      <w:rPr>
        <w:b/>
        <w:bCs/>
        <w:sz w:val="22"/>
        <w:szCs w:val="22"/>
      </w:rPr>
      <w:t xml:space="preserve">GABINETE DO DEPUTADO </w:t>
    </w:r>
    <w:r>
      <w:rPr>
        <w:b/>
        <w:bCs/>
        <w:sz w:val="22"/>
        <w:szCs w:val="22"/>
      </w:rPr>
      <w:t>DAVI BRANDÃO</w:t>
    </w:r>
  </w:p>
  <w:p w14:paraId="75020E91" w14:textId="77777777" w:rsidR="00180C2C" w:rsidRDefault="00180C2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8B2"/>
    <w:rsid w:val="000711EC"/>
    <w:rsid w:val="000B324C"/>
    <w:rsid w:val="000D0A70"/>
    <w:rsid w:val="00104361"/>
    <w:rsid w:val="00180C2C"/>
    <w:rsid w:val="00196419"/>
    <w:rsid w:val="00197CBE"/>
    <w:rsid w:val="001D7423"/>
    <w:rsid w:val="00201602"/>
    <w:rsid w:val="00212FE7"/>
    <w:rsid w:val="002416DD"/>
    <w:rsid w:val="00244EA2"/>
    <w:rsid w:val="00280EB3"/>
    <w:rsid w:val="002A66B7"/>
    <w:rsid w:val="002B4BBA"/>
    <w:rsid w:val="002F1F41"/>
    <w:rsid w:val="00353F32"/>
    <w:rsid w:val="003644CD"/>
    <w:rsid w:val="003B1244"/>
    <w:rsid w:val="003B4170"/>
    <w:rsid w:val="003B5CA1"/>
    <w:rsid w:val="003B6CC2"/>
    <w:rsid w:val="004172B9"/>
    <w:rsid w:val="00432C48"/>
    <w:rsid w:val="004343C1"/>
    <w:rsid w:val="004905A5"/>
    <w:rsid w:val="005C2E27"/>
    <w:rsid w:val="005C7733"/>
    <w:rsid w:val="005F187B"/>
    <w:rsid w:val="0063002A"/>
    <w:rsid w:val="006C0364"/>
    <w:rsid w:val="007050FD"/>
    <w:rsid w:val="00725650"/>
    <w:rsid w:val="00764C0D"/>
    <w:rsid w:val="007C1E3A"/>
    <w:rsid w:val="00813CCE"/>
    <w:rsid w:val="0083108E"/>
    <w:rsid w:val="00893368"/>
    <w:rsid w:val="008C1694"/>
    <w:rsid w:val="008D654C"/>
    <w:rsid w:val="008E6A54"/>
    <w:rsid w:val="009117AD"/>
    <w:rsid w:val="00921E83"/>
    <w:rsid w:val="009273B2"/>
    <w:rsid w:val="00983E46"/>
    <w:rsid w:val="009B7E81"/>
    <w:rsid w:val="00A25850"/>
    <w:rsid w:val="00A63433"/>
    <w:rsid w:val="00A63745"/>
    <w:rsid w:val="00A724CC"/>
    <w:rsid w:val="00B728B2"/>
    <w:rsid w:val="00C17BE4"/>
    <w:rsid w:val="00C34F97"/>
    <w:rsid w:val="00C51B43"/>
    <w:rsid w:val="00C66AA0"/>
    <w:rsid w:val="00C717BD"/>
    <w:rsid w:val="00CC69BE"/>
    <w:rsid w:val="00CE4F48"/>
    <w:rsid w:val="00D33A87"/>
    <w:rsid w:val="00D5218D"/>
    <w:rsid w:val="00DA427F"/>
    <w:rsid w:val="00E1722B"/>
    <w:rsid w:val="00EA1294"/>
    <w:rsid w:val="00EC39C6"/>
    <w:rsid w:val="00F260D2"/>
    <w:rsid w:val="00F74335"/>
    <w:rsid w:val="00F86B56"/>
    <w:rsid w:val="00FC56EB"/>
    <w:rsid w:val="00FD2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ACB4A2"/>
  <w15:docId w15:val="{3AEC8D4E-3AA6-4851-B289-309203C77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qFormat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styleId="HiperlinkVisitado">
    <w:name w:val="FollowedHyperlink"/>
    <w:basedOn w:val="Fontepargpadro"/>
    <w:rPr>
      <w:color w:val="551A8B" w:themeColor="followedHyperlink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CabealhoeRodap"/>
    <w:link w:val="RodapChar"/>
    <w:uiPriority w:val="99"/>
  </w:style>
  <w:style w:type="paragraph" w:styleId="PargrafodaLista">
    <w:name w:val="List Paragraph"/>
    <w:basedOn w:val="Normal"/>
    <w:uiPriority w:val="34"/>
    <w:qFormat/>
    <w:rsid w:val="00893368"/>
    <w:pPr>
      <w:ind w:left="720"/>
      <w:contextualSpacing/>
    </w:pPr>
    <w:rPr>
      <w:rFonts w:cs="Mangal"/>
      <w:szCs w:val="21"/>
    </w:rPr>
  </w:style>
  <w:style w:type="paragraph" w:styleId="Cabealho">
    <w:name w:val="header"/>
    <w:basedOn w:val="Normal"/>
    <w:link w:val="CabealhoChar"/>
    <w:unhideWhenUsed/>
    <w:rsid w:val="00893368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link w:val="Cabealho"/>
    <w:rsid w:val="00893368"/>
    <w:rPr>
      <w:rFonts w:cs="Mangal"/>
      <w:szCs w:val="21"/>
    </w:rPr>
  </w:style>
  <w:style w:type="character" w:styleId="MenoPendente">
    <w:name w:val="Unresolved Mention"/>
    <w:basedOn w:val="Fontepargpadro"/>
    <w:uiPriority w:val="99"/>
    <w:semiHidden/>
    <w:unhideWhenUsed/>
    <w:rsid w:val="00893368"/>
    <w:rPr>
      <w:color w:val="605E5C"/>
      <w:shd w:val="clear" w:color="auto" w:fill="E1DFDD"/>
    </w:rPr>
  </w:style>
  <w:style w:type="character" w:customStyle="1" w:styleId="RodapChar">
    <w:name w:val="Rodapé Char"/>
    <w:basedOn w:val="Fontepargpadro"/>
    <w:link w:val="Rodap"/>
    <w:uiPriority w:val="99"/>
    <w:rsid w:val="00180C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Matheus Nobre Costa</dc:creator>
  <cp:lastModifiedBy>Marcos André de Araújo</cp:lastModifiedBy>
  <cp:revision>2</cp:revision>
  <cp:lastPrinted>2024-11-27T14:11:00Z</cp:lastPrinted>
  <dcterms:created xsi:type="dcterms:W3CDTF">2024-12-09T20:18:00Z</dcterms:created>
  <dcterms:modified xsi:type="dcterms:W3CDTF">2024-12-09T20:18:00Z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2024-07-07T19:29:02Z</dcterms:created>
  <dc:creator/>
  <dc:description/>
  <dc:language>pt-BR</dc:language>
  <cp:lastModifiedBy/>
  <dcterms:modified xsi:type="dcterms:W3CDTF">2024-07-10T21:46:34Z</dcterms:modified>
  <cp:revision>6</cp:revision>
  <dc:subject/>
  <dc:title/>
</cp:coreProperties>
</file>