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A430F" w14:textId="77777777" w:rsidR="005D79F7" w:rsidRDefault="005D79F7">
      <w:pPr>
        <w:pStyle w:val="Corpodetexto"/>
        <w:rPr>
          <w:rFonts w:ascii="Times New Roman"/>
          <w:sz w:val="22"/>
        </w:rPr>
      </w:pPr>
    </w:p>
    <w:p w14:paraId="4CFB6C04" w14:textId="77777777" w:rsidR="005D79F7" w:rsidRDefault="005D79F7">
      <w:pPr>
        <w:pStyle w:val="Corpodetexto"/>
        <w:rPr>
          <w:rFonts w:ascii="Times New Roman"/>
          <w:sz w:val="22"/>
        </w:rPr>
      </w:pPr>
    </w:p>
    <w:p w14:paraId="646BBFED" w14:textId="77777777" w:rsidR="005D79F7" w:rsidRDefault="005D79F7">
      <w:pPr>
        <w:pStyle w:val="Corpodetexto"/>
        <w:spacing w:before="81"/>
        <w:rPr>
          <w:rFonts w:ascii="Times New Roman"/>
          <w:sz w:val="22"/>
        </w:rPr>
      </w:pPr>
    </w:p>
    <w:p w14:paraId="14AEC536" w14:textId="77777777" w:rsidR="005D79F7" w:rsidRDefault="00000000">
      <w:pPr>
        <w:spacing w:before="1"/>
        <w:ind w:left="13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PROJETO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RESOLUÇÃO</w:t>
      </w:r>
      <w:r>
        <w:rPr>
          <w:rFonts w:ascii="Times New Roman" w:hAnsi="Times New Roman"/>
          <w:b/>
          <w:spacing w:val="-11"/>
        </w:rPr>
        <w:t xml:space="preserve"> </w:t>
      </w:r>
      <w:r>
        <w:rPr>
          <w:rFonts w:ascii="Times New Roman" w:hAnsi="Times New Roman"/>
          <w:b/>
        </w:rPr>
        <w:t>LEGISLATIVA</w:t>
      </w:r>
      <w:r>
        <w:rPr>
          <w:rFonts w:ascii="Times New Roman" w:hAnsi="Times New Roman"/>
          <w:b/>
          <w:spacing w:val="-7"/>
        </w:rPr>
        <w:t xml:space="preserve"> </w:t>
      </w:r>
      <w:r>
        <w:rPr>
          <w:rFonts w:ascii="Times New Roman" w:hAnsi="Times New Roman"/>
          <w:b/>
          <w:spacing w:val="-5"/>
        </w:rPr>
        <w:t>Nº</w:t>
      </w:r>
    </w:p>
    <w:p w14:paraId="0FD0617E" w14:textId="77777777" w:rsidR="005D79F7" w:rsidRDefault="005D79F7">
      <w:pPr>
        <w:pStyle w:val="Corpodetexto"/>
        <w:spacing w:before="32"/>
        <w:rPr>
          <w:rFonts w:ascii="Times New Roman"/>
          <w:b/>
          <w:sz w:val="22"/>
        </w:rPr>
      </w:pPr>
    </w:p>
    <w:p w14:paraId="4838CD14" w14:textId="77777777" w:rsidR="005D79F7" w:rsidRDefault="00000000">
      <w:pPr>
        <w:ind w:left="5837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w w:val="105"/>
          <w:sz w:val="23"/>
          <w:u w:val="single"/>
        </w:rPr>
        <w:t>Autoria:</w:t>
      </w:r>
      <w:r>
        <w:rPr>
          <w:rFonts w:ascii="Times New Roman" w:hAnsi="Times New Roman"/>
          <w:b/>
          <w:spacing w:val="-13"/>
          <w:w w:val="105"/>
          <w:sz w:val="23"/>
          <w:u w:val="single"/>
        </w:rPr>
        <w:t xml:space="preserve"> </w:t>
      </w:r>
      <w:r>
        <w:rPr>
          <w:rFonts w:ascii="Times New Roman" w:hAnsi="Times New Roman"/>
          <w:b/>
          <w:w w:val="105"/>
          <w:sz w:val="23"/>
          <w:u w:val="single"/>
        </w:rPr>
        <w:t>Dep.</w:t>
      </w:r>
      <w:r>
        <w:rPr>
          <w:rFonts w:ascii="Times New Roman" w:hAnsi="Times New Roman"/>
          <w:b/>
          <w:spacing w:val="-6"/>
          <w:w w:val="105"/>
          <w:sz w:val="23"/>
          <w:u w:val="single"/>
        </w:rPr>
        <w:t xml:space="preserve"> </w:t>
      </w:r>
      <w:r>
        <w:rPr>
          <w:rFonts w:ascii="Times New Roman" w:hAnsi="Times New Roman"/>
          <w:b/>
          <w:w w:val="105"/>
          <w:sz w:val="23"/>
          <w:u w:val="single"/>
        </w:rPr>
        <w:t>Aluízio</w:t>
      </w:r>
      <w:r>
        <w:rPr>
          <w:rFonts w:ascii="Times New Roman" w:hAnsi="Times New Roman"/>
          <w:b/>
          <w:spacing w:val="-9"/>
          <w:w w:val="105"/>
          <w:sz w:val="23"/>
          <w:u w:val="single"/>
        </w:rPr>
        <w:t xml:space="preserve"> </w:t>
      </w:r>
      <w:r>
        <w:rPr>
          <w:rFonts w:ascii="Times New Roman" w:hAnsi="Times New Roman"/>
          <w:b/>
          <w:spacing w:val="-2"/>
          <w:w w:val="105"/>
          <w:sz w:val="23"/>
          <w:u w:val="single"/>
        </w:rPr>
        <w:t>Santos</w:t>
      </w:r>
    </w:p>
    <w:p w14:paraId="46205BD8" w14:textId="77777777" w:rsidR="005D79F7" w:rsidRDefault="005D79F7">
      <w:pPr>
        <w:pStyle w:val="Corpodetexto"/>
        <w:spacing w:before="25"/>
        <w:rPr>
          <w:rFonts w:ascii="Times New Roman"/>
          <w:b/>
        </w:rPr>
      </w:pPr>
    </w:p>
    <w:p w14:paraId="627056AB" w14:textId="77777777" w:rsidR="005D79F7" w:rsidRDefault="00000000">
      <w:pPr>
        <w:pStyle w:val="Corpodetexto"/>
        <w:spacing w:line="252" w:lineRule="auto"/>
        <w:ind w:left="4541" w:right="142" w:hanging="3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105"/>
        </w:rPr>
        <w:t>Concede “Medalha do Mérito Legislativo Manuel</w:t>
      </w:r>
      <w:r>
        <w:rPr>
          <w:rFonts w:ascii="Times New Roman" w:hAnsi="Times New Roman"/>
          <w:spacing w:val="-14"/>
          <w:w w:val="105"/>
        </w:rPr>
        <w:t xml:space="preserve"> </w:t>
      </w:r>
      <w:r>
        <w:rPr>
          <w:rFonts w:ascii="Times New Roman" w:hAnsi="Times New Roman"/>
          <w:w w:val="105"/>
        </w:rPr>
        <w:t>Bequimão”</w:t>
      </w:r>
      <w:r>
        <w:rPr>
          <w:rFonts w:ascii="Times New Roman" w:hAnsi="Times New Roman"/>
          <w:spacing w:val="-8"/>
          <w:w w:val="105"/>
        </w:rPr>
        <w:t xml:space="preserve"> </w:t>
      </w:r>
      <w:r>
        <w:rPr>
          <w:rFonts w:ascii="Times New Roman" w:hAnsi="Times New Roman"/>
          <w:w w:val="105"/>
        </w:rPr>
        <w:t>à</w:t>
      </w:r>
      <w:r>
        <w:rPr>
          <w:rFonts w:ascii="Times New Roman" w:hAnsi="Times New Roman"/>
          <w:spacing w:val="-10"/>
          <w:w w:val="105"/>
        </w:rPr>
        <w:t xml:space="preserve"> </w:t>
      </w:r>
      <w:r>
        <w:rPr>
          <w:rFonts w:ascii="Times New Roman" w:hAnsi="Times New Roman"/>
          <w:w w:val="105"/>
        </w:rPr>
        <w:t>Juíza</w:t>
      </w:r>
      <w:r>
        <w:rPr>
          <w:rFonts w:ascii="Times New Roman" w:hAnsi="Times New Roman"/>
          <w:spacing w:val="-9"/>
          <w:w w:val="105"/>
        </w:rPr>
        <w:t xml:space="preserve"> </w:t>
      </w:r>
      <w:r>
        <w:rPr>
          <w:rFonts w:ascii="Times New Roman" w:hAnsi="Times New Roman"/>
          <w:w w:val="105"/>
        </w:rPr>
        <w:t>Dra.</w:t>
      </w:r>
      <w:r>
        <w:rPr>
          <w:rFonts w:ascii="Times New Roman" w:hAnsi="Times New Roman"/>
          <w:spacing w:val="-14"/>
          <w:w w:val="105"/>
        </w:rPr>
        <w:t xml:space="preserve"> </w:t>
      </w:r>
      <w:r>
        <w:rPr>
          <w:rFonts w:ascii="Times New Roman" w:hAnsi="Times New Roman"/>
          <w:w w:val="105"/>
        </w:rPr>
        <w:t>Welinne</w:t>
      </w:r>
      <w:r>
        <w:rPr>
          <w:rFonts w:ascii="Times New Roman" w:hAnsi="Times New Roman"/>
          <w:spacing w:val="-9"/>
          <w:w w:val="105"/>
        </w:rPr>
        <w:t xml:space="preserve"> </w:t>
      </w:r>
      <w:r>
        <w:rPr>
          <w:rFonts w:ascii="Times New Roman" w:hAnsi="Times New Roman"/>
          <w:w w:val="105"/>
        </w:rPr>
        <w:t>de Souza Coelho.</w:t>
      </w:r>
    </w:p>
    <w:p w14:paraId="0AB9B8DD" w14:textId="77777777" w:rsidR="005D79F7" w:rsidRDefault="005D79F7">
      <w:pPr>
        <w:pStyle w:val="Corpodetexto"/>
        <w:spacing w:before="5"/>
        <w:rPr>
          <w:rFonts w:ascii="Times New Roman"/>
        </w:rPr>
      </w:pPr>
    </w:p>
    <w:p w14:paraId="11F5A87E" w14:textId="77777777" w:rsidR="005D79F7" w:rsidRDefault="00000000">
      <w:pPr>
        <w:pStyle w:val="Corpodetexto"/>
        <w:spacing w:line="254" w:lineRule="auto"/>
        <w:ind w:left="283"/>
        <w:rPr>
          <w:rFonts w:ascii="Times New Roman" w:hAnsi="Times New Roman"/>
        </w:rPr>
      </w:pPr>
      <w:r>
        <w:rPr>
          <w:rFonts w:ascii="Times New Roman" w:hAnsi="Times New Roman"/>
          <w:b/>
          <w:w w:val="105"/>
        </w:rPr>
        <w:t xml:space="preserve">Art. 1º – </w:t>
      </w:r>
      <w:r>
        <w:rPr>
          <w:rFonts w:ascii="Times New Roman" w:hAnsi="Times New Roman"/>
          <w:w w:val="105"/>
        </w:rPr>
        <w:t>Fica concedida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w w:val="105"/>
        </w:rPr>
        <w:t>a “Medalha</w:t>
      </w:r>
      <w:r>
        <w:rPr>
          <w:rFonts w:ascii="Times New Roman" w:hAnsi="Times New Roman"/>
          <w:spacing w:val="-1"/>
          <w:w w:val="105"/>
        </w:rPr>
        <w:t xml:space="preserve"> </w:t>
      </w:r>
      <w:r>
        <w:rPr>
          <w:rFonts w:ascii="Times New Roman" w:hAnsi="Times New Roman"/>
          <w:w w:val="105"/>
        </w:rPr>
        <w:t>do Mérito Legislativo Manuel Bequimão” à Juíza Dra. Welinne de Souza Coelho.</w:t>
      </w:r>
    </w:p>
    <w:p w14:paraId="184D91B7" w14:textId="77777777" w:rsidR="005D79F7" w:rsidRDefault="005D79F7">
      <w:pPr>
        <w:pStyle w:val="Corpodetexto"/>
        <w:spacing w:before="3"/>
        <w:rPr>
          <w:rFonts w:ascii="Times New Roman"/>
        </w:rPr>
      </w:pPr>
    </w:p>
    <w:p w14:paraId="72DBC5D6" w14:textId="77777777" w:rsidR="005D79F7" w:rsidRDefault="00000000">
      <w:pPr>
        <w:spacing w:line="252" w:lineRule="auto"/>
        <w:ind w:left="139" w:right="151" w:firstLine="57"/>
        <w:jc w:val="both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w w:val="105"/>
          <w:sz w:val="23"/>
        </w:rPr>
        <w:t>Art.</w:t>
      </w:r>
      <w:r>
        <w:rPr>
          <w:rFonts w:ascii="Times New Roman" w:hAnsi="Times New Roman"/>
          <w:b/>
          <w:spacing w:val="-11"/>
          <w:w w:val="105"/>
          <w:sz w:val="23"/>
        </w:rPr>
        <w:t xml:space="preserve"> </w:t>
      </w:r>
      <w:r>
        <w:rPr>
          <w:rFonts w:ascii="Times New Roman" w:hAnsi="Times New Roman"/>
          <w:b/>
          <w:w w:val="105"/>
          <w:sz w:val="23"/>
        </w:rPr>
        <w:t>2º</w:t>
      </w:r>
      <w:r>
        <w:rPr>
          <w:rFonts w:ascii="Times New Roman" w:hAnsi="Times New Roman"/>
          <w:b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b/>
          <w:w w:val="105"/>
          <w:sz w:val="23"/>
        </w:rPr>
        <w:t>–</w:t>
      </w:r>
      <w:r>
        <w:rPr>
          <w:rFonts w:ascii="Times New Roman" w:hAnsi="Times New Roman"/>
          <w:b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Este</w:t>
      </w:r>
      <w:r>
        <w:rPr>
          <w:rFonts w:ascii="Times New Roman" w:hAnsi="Times New Roman"/>
          <w:spacing w:val="-1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Projeto</w:t>
      </w:r>
      <w:r>
        <w:rPr>
          <w:rFonts w:ascii="Times New Roman" w:hAnsi="Times New Roman"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de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Resolução</w:t>
      </w:r>
      <w:r>
        <w:rPr>
          <w:rFonts w:ascii="Times New Roman" w:hAnsi="Times New Roman"/>
          <w:spacing w:val="-6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Legislativa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entra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em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vigor</w:t>
      </w:r>
      <w:r>
        <w:rPr>
          <w:rFonts w:ascii="Times New Roman" w:hAnsi="Times New Roman"/>
          <w:spacing w:val="-9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na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data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de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>sua</w:t>
      </w:r>
      <w:r>
        <w:rPr>
          <w:rFonts w:ascii="Times New Roman" w:hAnsi="Times New Roman"/>
          <w:spacing w:val="-7"/>
          <w:w w:val="105"/>
          <w:sz w:val="23"/>
        </w:rPr>
        <w:t xml:space="preserve"> </w:t>
      </w:r>
      <w:r>
        <w:rPr>
          <w:rFonts w:ascii="Times New Roman" w:hAnsi="Times New Roman"/>
          <w:w w:val="105"/>
          <w:sz w:val="23"/>
        </w:rPr>
        <w:t xml:space="preserve">publicação. </w:t>
      </w:r>
      <w:r>
        <w:rPr>
          <w:rFonts w:ascii="Times New Roman" w:hAnsi="Times New Roman"/>
          <w:b/>
          <w:w w:val="105"/>
          <w:sz w:val="23"/>
        </w:rPr>
        <w:t xml:space="preserve">Assembleia Legislativa do Maranhão, </w:t>
      </w:r>
      <w:r>
        <w:rPr>
          <w:rFonts w:ascii="Times New Roman" w:hAnsi="Times New Roman"/>
          <w:b/>
          <w:color w:val="333333"/>
          <w:w w:val="105"/>
          <w:sz w:val="23"/>
        </w:rPr>
        <w:t xml:space="preserve">Plenário Deputado “Nagib Haickel”, Palácio “Manoel Bequimão”, em </w:t>
      </w:r>
      <w:r>
        <w:rPr>
          <w:rFonts w:ascii="Times New Roman" w:hAnsi="Times New Roman"/>
          <w:b/>
          <w:w w:val="105"/>
          <w:sz w:val="23"/>
        </w:rPr>
        <w:t>São Luís, 10 de janeiro de 2025.</w:t>
      </w:r>
    </w:p>
    <w:p w14:paraId="744190F5" w14:textId="77777777" w:rsidR="005D79F7" w:rsidRDefault="005D79F7">
      <w:pPr>
        <w:pStyle w:val="Corpodetexto"/>
        <w:rPr>
          <w:rFonts w:ascii="Times New Roman"/>
          <w:b/>
        </w:rPr>
      </w:pPr>
    </w:p>
    <w:p w14:paraId="12630EB4" w14:textId="77777777" w:rsidR="005D79F7" w:rsidRDefault="005D79F7">
      <w:pPr>
        <w:pStyle w:val="Corpodetexto"/>
        <w:rPr>
          <w:rFonts w:ascii="Times New Roman"/>
          <w:b/>
        </w:rPr>
      </w:pPr>
    </w:p>
    <w:p w14:paraId="7D37C111" w14:textId="77777777" w:rsidR="005D79F7" w:rsidRDefault="005D79F7">
      <w:pPr>
        <w:pStyle w:val="Corpodetexto"/>
        <w:spacing w:before="30"/>
        <w:rPr>
          <w:rFonts w:ascii="Times New Roman"/>
          <w:b/>
        </w:rPr>
      </w:pPr>
    </w:p>
    <w:p w14:paraId="5EF6936C" w14:textId="77777777" w:rsidR="005D79F7" w:rsidRDefault="00000000">
      <w:pPr>
        <w:spacing w:line="254" w:lineRule="auto"/>
        <w:ind w:left="3330" w:right="3194" w:hanging="7"/>
        <w:jc w:val="center"/>
        <w:rPr>
          <w:rFonts w:ascii="Times New Roman"/>
          <w:b/>
          <w:sz w:val="23"/>
        </w:rPr>
      </w:pPr>
      <w:r>
        <w:rPr>
          <w:rFonts w:ascii="Times New Roman"/>
          <w:b/>
          <w:w w:val="105"/>
          <w:sz w:val="23"/>
        </w:rPr>
        <w:t>ALUIZIO SANTOS DEP.</w:t>
      </w:r>
      <w:r>
        <w:rPr>
          <w:rFonts w:ascii="Times New Roman"/>
          <w:b/>
          <w:spacing w:val="-16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ESTADUAL</w:t>
      </w:r>
      <w:r>
        <w:rPr>
          <w:rFonts w:ascii="Times New Roman"/>
          <w:b/>
          <w:spacing w:val="-15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-</w:t>
      </w:r>
      <w:r>
        <w:rPr>
          <w:rFonts w:ascii="Times New Roman"/>
          <w:b/>
          <w:spacing w:val="-15"/>
          <w:w w:val="105"/>
          <w:sz w:val="23"/>
        </w:rPr>
        <w:t xml:space="preserve"> </w:t>
      </w:r>
      <w:r>
        <w:rPr>
          <w:rFonts w:ascii="Times New Roman"/>
          <w:b/>
          <w:w w:val="105"/>
          <w:sz w:val="23"/>
        </w:rPr>
        <w:t>PL</w:t>
      </w:r>
    </w:p>
    <w:p w14:paraId="348285F4" w14:textId="77777777" w:rsidR="005D79F7" w:rsidRDefault="005D79F7">
      <w:pPr>
        <w:spacing w:line="254" w:lineRule="auto"/>
        <w:jc w:val="center"/>
        <w:rPr>
          <w:rFonts w:ascii="Times New Roman"/>
          <w:b/>
          <w:sz w:val="23"/>
        </w:rPr>
        <w:sectPr w:rsidR="005D79F7">
          <w:headerReference w:type="default" r:id="rId6"/>
          <w:type w:val="continuous"/>
          <w:pgSz w:w="11910" w:h="16850"/>
          <w:pgMar w:top="2220" w:right="1559" w:bottom="280" w:left="1417" w:header="144" w:footer="0" w:gutter="0"/>
          <w:pgNumType w:start="1"/>
          <w:cols w:space="720"/>
        </w:sectPr>
      </w:pPr>
    </w:p>
    <w:p w14:paraId="0E59B4D0" w14:textId="77777777" w:rsidR="005D79F7" w:rsidRDefault="005D79F7">
      <w:pPr>
        <w:pStyle w:val="Corpodetexto"/>
        <w:rPr>
          <w:rFonts w:ascii="Times New Roman"/>
          <w:b/>
        </w:rPr>
      </w:pPr>
    </w:p>
    <w:p w14:paraId="227A5ADE" w14:textId="77777777" w:rsidR="005D79F7" w:rsidRDefault="005D79F7">
      <w:pPr>
        <w:pStyle w:val="Corpodetexto"/>
        <w:spacing w:before="179"/>
        <w:rPr>
          <w:rFonts w:ascii="Times New Roman"/>
          <w:b/>
        </w:rPr>
      </w:pPr>
    </w:p>
    <w:p w14:paraId="4AFCBF2E" w14:textId="77777777" w:rsidR="005D79F7" w:rsidRDefault="00000000">
      <w:pPr>
        <w:pStyle w:val="Corpodetexto"/>
        <w:spacing w:line="288" w:lineRule="auto"/>
        <w:ind w:left="283" w:right="146"/>
        <w:jc w:val="both"/>
      </w:pPr>
      <w:r>
        <w:rPr>
          <w:w w:val="105"/>
        </w:rPr>
        <w:t>Welinne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Souza</w:t>
      </w:r>
      <w:r>
        <w:rPr>
          <w:spacing w:val="-11"/>
          <w:w w:val="105"/>
        </w:rPr>
        <w:t xml:space="preserve"> </w:t>
      </w:r>
      <w:r>
        <w:rPr>
          <w:w w:val="105"/>
        </w:rPr>
        <w:t>Coelho,</w:t>
      </w:r>
      <w:r>
        <w:rPr>
          <w:spacing w:val="-11"/>
          <w:w w:val="105"/>
        </w:rPr>
        <w:t xml:space="preserve"> </w:t>
      </w:r>
      <w:r>
        <w:rPr>
          <w:w w:val="105"/>
        </w:rPr>
        <w:t>nascida</w:t>
      </w:r>
      <w:r>
        <w:rPr>
          <w:spacing w:val="-5"/>
          <w:w w:val="105"/>
        </w:rPr>
        <w:t xml:space="preserve"> </w:t>
      </w:r>
      <w:r>
        <w:rPr>
          <w:w w:val="105"/>
        </w:rPr>
        <w:t>em</w:t>
      </w:r>
      <w:r>
        <w:rPr>
          <w:spacing w:val="-12"/>
          <w:w w:val="105"/>
        </w:rPr>
        <w:t xml:space="preserve"> </w:t>
      </w:r>
      <w:r>
        <w:rPr>
          <w:w w:val="105"/>
        </w:rPr>
        <w:t>25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julho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1980,</w:t>
      </w:r>
      <w:r>
        <w:rPr>
          <w:spacing w:val="-4"/>
          <w:w w:val="105"/>
        </w:rPr>
        <w:t xml:space="preserve"> </w:t>
      </w:r>
      <w:r>
        <w:rPr>
          <w:w w:val="105"/>
        </w:rPr>
        <w:t>na</w:t>
      </w:r>
      <w:r>
        <w:rPr>
          <w:spacing w:val="-11"/>
          <w:w w:val="105"/>
        </w:rPr>
        <w:t xml:space="preserve"> </w:t>
      </w:r>
      <w:r>
        <w:rPr>
          <w:w w:val="105"/>
        </w:rPr>
        <w:t>cidade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Codó- MA, filha de Weliton de Almeida Coelho (in memoria) e Sinobelina de Souza Coelho, casada, mãe do João Pedro Ramos e Mateus Victor Ramos.</w:t>
      </w:r>
    </w:p>
    <w:p w14:paraId="5D3F1AF4" w14:textId="77777777" w:rsidR="005D79F7" w:rsidRDefault="00000000">
      <w:pPr>
        <w:pStyle w:val="Corpodetexto"/>
        <w:spacing w:before="200" w:line="288" w:lineRule="auto"/>
        <w:ind w:left="283" w:right="161"/>
        <w:jc w:val="both"/>
      </w:pPr>
      <w:r>
        <w:rPr>
          <w:w w:val="105"/>
        </w:rPr>
        <w:t>Bacharel</w:t>
      </w:r>
      <w:r>
        <w:rPr>
          <w:spacing w:val="-1"/>
          <w:w w:val="105"/>
        </w:rPr>
        <w:t xml:space="preserve"> </w:t>
      </w:r>
      <w:r>
        <w:rPr>
          <w:w w:val="105"/>
        </w:rPr>
        <w:t>em Direito desde 2003 pela Universidade UNICEUMA,</w:t>
      </w:r>
      <w:r>
        <w:rPr>
          <w:spacing w:val="-1"/>
          <w:w w:val="105"/>
        </w:rPr>
        <w:t xml:space="preserve"> </w:t>
      </w:r>
      <w:r>
        <w:rPr>
          <w:w w:val="105"/>
        </w:rPr>
        <w:t>pós graduada em</w:t>
      </w:r>
      <w:r>
        <w:rPr>
          <w:spacing w:val="-8"/>
          <w:w w:val="105"/>
        </w:rPr>
        <w:t xml:space="preserve"> </w:t>
      </w:r>
      <w:r>
        <w:rPr>
          <w:w w:val="105"/>
        </w:rPr>
        <w:t>Direito</w:t>
      </w:r>
      <w:r>
        <w:rPr>
          <w:spacing w:val="-7"/>
          <w:w w:val="105"/>
        </w:rPr>
        <w:t xml:space="preserve"> </w:t>
      </w:r>
      <w:r>
        <w:rPr>
          <w:w w:val="105"/>
        </w:rPr>
        <w:t>Civil</w:t>
      </w:r>
      <w:r>
        <w:rPr>
          <w:spacing w:val="-7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Processual</w:t>
      </w:r>
      <w:r>
        <w:rPr>
          <w:spacing w:val="-13"/>
          <w:w w:val="105"/>
        </w:rPr>
        <w:t xml:space="preserve"> </w:t>
      </w:r>
      <w:r>
        <w:rPr>
          <w:w w:val="105"/>
        </w:rPr>
        <w:t>Civil,</w:t>
      </w:r>
      <w:r>
        <w:rPr>
          <w:spacing w:val="-6"/>
          <w:w w:val="105"/>
        </w:rPr>
        <w:t xml:space="preserve"> </w:t>
      </w:r>
      <w:r>
        <w:rPr>
          <w:w w:val="105"/>
        </w:rPr>
        <w:t>pós</w:t>
      </w:r>
      <w:r>
        <w:rPr>
          <w:spacing w:val="-2"/>
          <w:w w:val="105"/>
        </w:rPr>
        <w:t xml:space="preserve"> </w:t>
      </w:r>
      <w:r>
        <w:rPr>
          <w:w w:val="105"/>
        </w:rPr>
        <w:t>graduanda</w:t>
      </w:r>
      <w:r>
        <w:rPr>
          <w:spacing w:val="-7"/>
          <w:w w:val="105"/>
        </w:rPr>
        <w:t xml:space="preserve"> </w:t>
      </w:r>
      <w:r>
        <w:rPr>
          <w:w w:val="105"/>
        </w:rPr>
        <w:t>em</w:t>
      </w:r>
      <w:r>
        <w:rPr>
          <w:spacing w:val="-8"/>
          <w:w w:val="105"/>
        </w:rPr>
        <w:t xml:space="preserve"> </w:t>
      </w:r>
      <w:r>
        <w:rPr>
          <w:w w:val="105"/>
        </w:rPr>
        <w:t>Conciliação</w:t>
      </w:r>
      <w:r>
        <w:rPr>
          <w:spacing w:val="-7"/>
          <w:w w:val="105"/>
        </w:rPr>
        <w:t xml:space="preserve"> </w:t>
      </w:r>
      <w:r>
        <w:rPr>
          <w:w w:val="105"/>
        </w:rPr>
        <w:t>Mediação</w:t>
      </w:r>
      <w:r>
        <w:rPr>
          <w:spacing w:val="-7"/>
          <w:w w:val="105"/>
        </w:rPr>
        <w:t xml:space="preserve"> </w:t>
      </w:r>
      <w:r>
        <w:rPr>
          <w:w w:val="105"/>
        </w:rPr>
        <w:t>de Conflitos pela Universidade de Brasília.</w:t>
      </w:r>
    </w:p>
    <w:p w14:paraId="58F9FB46" w14:textId="77777777" w:rsidR="005D79F7" w:rsidRDefault="00000000">
      <w:pPr>
        <w:pStyle w:val="Corpodetexto"/>
        <w:spacing w:before="201" w:line="288" w:lineRule="auto"/>
        <w:ind w:left="283" w:right="153"/>
        <w:jc w:val="both"/>
      </w:pPr>
      <w:r>
        <w:rPr>
          <w:w w:val="105"/>
        </w:rPr>
        <w:t>Aprovada em concurso público de provas e títulos do Tribunal de Justiça do Estado do Maranhão, com posse e exercício em 23 de novembro de 2009, quando assumiu</w:t>
      </w:r>
      <w:r>
        <w:rPr>
          <w:spacing w:val="-5"/>
          <w:w w:val="105"/>
        </w:rPr>
        <w:t xml:space="preserve"> </w:t>
      </w:r>
      <w:r>
        <w:rPr>
          <w:w w:val="105"/>
        </w:rPr>
        <w:t>como juíza de</w:t>
      </w:r>
      <w:r>
        <w:rPr>
          <w:spacing w:val="-5"/>
          <w:w w:val="105"/>
        </w:rPr>
        <w:t xml:space="preserve"> </w:t>
      </w:r>
      <w:r>
        <w:rPr>
          <w:w w:val="105"/>
        </w:rPr>
        <w:t>direito</w:t>
      </w:r>
      <w:r>
        <w:rPr>
          <w:spacing w:val="-5"/>
          <w:w w:val="105"/>
        </w:rPr>
        <w:t xml:space="preserve"> </w:t>
      </w:r>
      <w:r>
        <w:rPr>
          <w:w w:val="105"/>
        </w:rPr>
        <w:t>substituta na</w:t>
      </w:r>
      <w:r>
        <w:rPr>
          <w:spacing w:val="-5"/>
          <w:w w:val="105"/>
        </w:rPr>
        <w:t xml:space="preserve"> </w:t>
      </w:r>
      <w:r>
        <w:rPr>
          <w:w w:val="105"/>
        </w:rPr>
        <w:t>cidade de</w:t>
      </w:r>
      <w:r>
        <w:rPr>
          <w:spacing w:val="-5"/>
          <w:w w:val="105"/>
        </w:rPr>
        <w:t xml:space="preserve"> </w:t>
      </w:r>
      <w:r>
        <w:rPr>
          <w:w w:val="105"/>
        </w:rPr>
        <w:t>Cantanhede, em seguida Coroatá, São José de Ribamar.</w:t>
      </w:r>
    </w:p>
    <w:p w14:paraId="09299735" w14:textId="77777777" w:rsidR="005D79F7" w:rsidRDefault="00000000">
      <w:pPr>
        <w:pStyle w:val="Corpodetexto"/>
        <w:spacing w:before="199" w:line="288" w:lineRule="auto"/>
        <w:ind w:left="283" w:right="139"/>
        <w:jc w:val="both"/>
      </w:pPr>
      <w:r>
        <w:rPr>
          <w:w w:val="105"/>
        </w:rPr>
        <w:t>Titularizada na comarca de Governador Eugênio Barros e após, exerceu atividades na cidade de Icatu.</w:t>
      </w:r>
    </w:p>
    <w:p w14:paraId="1B9A7983" w14:textId="77777777" w:rsidR="005D79F7" w:rsidRDefault="00000000">
      <w:pPr>
        <w:pStyle w:val="Corpodetexto"/>
        <w:spacing w:before="201" w:line="288" w:lineRule="auto"/>
        <w:ind w:left="283" w:right="147"/>
        <w:jc w:val="both"/>
      </w:pPr>
      <w:r>
        <w:t xml:space="preserve">Em promoção por merecimento, tomou posse e entrou em exercício na Comarca </w:t>
      </w:r>
      <w:r>
        <w:rPr>
          <w:w w:val="105"/>
        </w:rPr>
        <w:t>de Chapadinha, em agosto de 2015, onde, atualmente exerce as funções de Juíza Diretora do Fórum, titular da 42 Zona Eleitoral, Juíza Titular da 2 Vara e Presidente da Turma Recursal Cível e Criminal.</w:t>
      </w:r>
    </w:p>
    <w:p w14:paraId="10346558" w14:textId="77777777" w:rsidR="005D79F7" w:rsidRDefault="00000000">
      <w:pPr>
        <w:pStyle w:val="Corpodetexto"/>
        <w:spacing w:before="200" w:line="288" w:lineRule="auto"/>
        <w:ind w:left="283" w:right="139"/>
        <w:jc w:val="both"/>
      </w:pPr>
      <w:r>
        <w:t xml:space="preserve">Na referida cidade que tanto a acolhe, se tornou cidadã Chapadinhense, realizou </w:t>
      </w:r>
      <w:r>
        <w:rPr>
          <w:w w:val="105"/>
        </w:rPr>
        <w:t xml:space="preserve">casamentos comunitários, julgou mais de vinte mil processos, participou de seminários, palestras em escolas e na universidade, realizou quatro eleições, </w:t>
      </w:r>
      <w:r>
        <w:t xml:space="preserve">efetivou projetos de regularização fundiária e mediação e conciliação do Tribunal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Justiça,</w:t>
      </w:r>
      <w:r>
        <w:rPr>
          <w:spacing w:val="-12"/>
          <w:w w:val="105"/>
        </w:rPr>
        <w:t xml:space="preserve"> </w:t>
      </w:r>
      <w:r>
        <w:rPr>
          <w:w w:val="105"/>
        </w:rPr>
        <w:t>além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participar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todas</w:t>
      </w:r>
      <w:r>
        <w:rPr>
          <w:spacing w:val="-8"/>
          <w:w w:val="105"/>
        </w:rPr>
        <w:t xml:space="preserve"> </w:t>
      </w:r>
      <w:r>
        <w:rPr>
          <w:w w:val="105"/>
        </w:rPr>
        <w:t>as</w:t>
      </w:r>
      <w:r>
        <w:rPr>
          <w:spacing w:val="-8"/>
          <w:w w:val="105"/>
        </w:rPr>
        <w:t xml:space="preserve"> </w:t>
      </w:r>
      <w:r>
        <w:rPr>
          <w:w w:val="105"/>
        </w:rPr>
        <w:t>campanhas</w:t>
      </w:r>
      <w:r>
        <w:rPr>
          <w:spacing w:val="-8"/>
          <w:w w:val="105"/>
        </w:rPr>
        <w:t xml:space="preserve"> </w:t>
      </w:r>
      <w:r>
        <w:rPr>
          <w:w w:val="105"/>
        </w:rPr>
        <w:t>sociais</w:t>
      </w:r>
      <w:r>
        <w:rPr>
          <w:spacing w:val="-8"/>
          <w:w w:val="105"/>
        </w:rPr>
        <w:t xml:space="preserve"> </w:t>
      </w:r>
      <w:r>
        <w:rPr>
          <w:w w:val="105"/>
        </w:rPr>
        <w:t>dos</w:t>
      </w:r>
      <w:r>
        <w:rPr>
          <w:spacing w:val="-8"/>
          <w:w w:val="105"/>
        </w:rPr>
        <w:t xml:space="preserve"> </w:t>
      </w:r>
      <w:r>
        <w:rPr>
          <w:w w:val="105"/>
        </w:rPr>
        <w:t>mais</w:t>
      </w:r>
      <w:r>
        <w:rPr>
          <w:spacing w:val="-8"/>
          <w:w w:val="105"/>
        </w:rPr>
        <w:t xml:space="preserve"> </w:t>
      </w:r>
      <w:r>
        <w:rPr>
          <w:w w:val="105"/>
        </w:rPr>
        <w:t>variados temas que possam contribuir para a evolução da sociedade local.</w:t>
      </w:r>
    </w:p>
    <w:p w14:paraId="452090C6" w14:textId="77777777" w:rsidR="005D79F7" w:rsidRDefault="00000000">
      <w:pPr>
        <w:pStyle w:val="Corpodetexto"/>
        <w:spacing w:before="206" w:line="288" w:lineRule="auto"/>
        <w:ind w:left="283" w:right="145"/>
        <w:jc w:val="both"/>
      </w:pPr>
      <w:r>
        <w:rPr>
          <w:w w:val="105"/>
        </w:rPr>
        <w:t>Ajudar a construir um Maranhão mais justo e igualitário é o que a motiva a continuar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batalhar na</w:t>
      </w:r>
      <w:r>
        <w:rPr>
          <w:spacing w:val="-5"/>
          <w:w w:val="105"/>
        </w:rPr>
        <w:t xml:space="preserve"> </w:t>
      </w:r>
      <w:r>
        <w:rPr>
          <w:w w:val="105"/>
        </w:rPr>
        <w:t>sua profissão,</w:t>
      </w:r>
      <w:r>
        <w:rPr>
          <w:spacing w:val="-12"/>
          <w:w w:val="105"/>
        </w:rPr>
        <w:t xml:space="preserve"> </w:t>
      </w:r>
      <w:r>
        <w:rPr>
          <w:w w:val="105"/>
        </w:rPr>
        <w:t>sempre em</w:t>
      </w:r>
      <w:r>
        <w:rPr>
          <w:spacing w:val="-8"/>
          <w:w w:val="105"/>
        </w:rPr>
        <w:t xml:space="preserve"> </w:t>
      </w:r>
      <w:r>
        <w:rPr>
          <w:w w:val="105"/>
        </w:rPr>
        <w:t>busca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aprender</w:t>
      </w:r>
      <w:r>
        <w:rPr>
          <w:spacing w:val="-11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crescer, tanto como juíza quanto como mãe e mulher, sempre carregando os valores éticos</w:t>
      </w:r>
      <w:r>
        <w:rPr>
          <w:spacing w:val="-5"/>
          <w:w w:val="105"/>
        </w:rPr>
        <w:t xml:space="preserve"> </w:t>
      </w:r>
      <w:r>
        <w:rPr>
          <w:w w:val="105"/>
        </w:rPr>
        <w:t>repassados</w:t>
      </w:r>
      <w:r>
        <w:rPr>
          <w:spacing w:val="-5"/>
          <w:w w:val="105"/>
        </w:rPr>
        <w:t xml:space="preserve"> </w:t>
      </w:r>
      <w:r>
        <w:rPr>
          <w:w w:val="105"/>
        </w:rPr>
        <w:t>pelos</w:t>
      </w:r>
      <w:r>
        <w:rPr>
          <w:spacing w:val="-6"/>
          <w:w w:val="105"/>
        </w:rPr>
        <w:t xml:space="preserve"> </w:t>
      </w:r>
      <w:r>
        <w:rPr>
          <w:w w:val="105"/>
        </w:rPr>
        <w:t>seus</w:t>
      </w:r>
      <w:r>
        <w:rPr>
          <w:spacing w:val="-10"/>
          <w:w w:val="105"/>
        </w:rPr>
        <w:t xml:space="preserve"> </w:t>
      </w:r>
      <w:r>
        <w:rPr>
          <w:w w:val="105"/>
        </w:rPr>
        <w:t>pais,</w:t>
      </w:r>
      <w:r>
        <w:rPr>
          <w:spacing w:val="-9"/>
          <w:w w:val="105"/>
        </w:rPr>
        <w:t xml:space="preserve"> </w:t>
      </w:r>
      <w:r>
        <w:rPr>
          <w:w w:val="105"/>
        </w:rPr>
        <w:t>os</w:t>
      </w:r>
      <w:r>
        <w:rPr>
          <w:spacing w:val="-5"/>
          <w:w w:val="105"/>
        </w:rPr>
        <w:t xml:space="preserve"> </w:t>
      </w:r>
      <w:r>
        <w:rPr>
          <w:w w:val="105"/>
        </w:rPr>
        <w:t>quais</w:t>
      </w:r>
      <w:r>
        <w:rPr>
          <w:spacing w:val="-3"/>
          <w:w w:val="105"/>
        </w:rPr>
        <w:t xml:space="preserve"> </w:t>
      </w:r>
      <w:r>
        <w:rPr>
          <w:w w:val="105"/>
        </w:rPr>
        <w:t>norteiam</w:t>
      </w:r>
      <w:r>
        <w:rPr>
          <w:spacing w:val="-15"/>
          <w:w w:val="105"/>
        </w:rPr>
        <w:t xml:space="preserve"> </w:t>
      </w:r>
      <w:r>
        <w:rPr>
          <w:w w:val="105"/>
        </w:rPr>
        <w:t>sua</w:t>
      </w:r>
      <w:r>
        <w:rPr>
          <w:spacing w:val="-15"/>
          <w:w w:val="105"/>
        </w:rPr>
        <w:t xml:space="preserve"> </w:t>
      </w:r>
      <w:r>
        <w:rPr>
          <w:w w:val="105"/>
        </w:rPr>
        <w:t>carreira</w:t>
      </w:r>
      <w:r>
        <w:rPr>
          <w:spacing w:val="-10"/>
          <w:w w:val="105"/>
        </w:rPr>
        <w:t xml:space="preserve"> </w:t>
      </w:r>
      <w:r>
        <w:rPr>
          <w:w w:val="105"/>
        </w:rPr>
        <w:t>profissional</w:t>
      </w:r>
      <w:r>
        <w:rPr>
          <w:spacing w:val="-10"/>
          <w:w w:val="105"/>
        </w:rPr>
        <w:t xml:space="preserve"> </w:t>
      </w:r>
      <w:r>
        <w:rPr>
          <w:w w:val="105"/>
        </w:rPr>
        <w:t>e vida pessoal.</w:t>
      </w:r>
    </w:p>
    <w:p w14:paraId="0D5ED16D" w14:textId="77777777" w:rsidR="005D79F7" w:rsidRDefault="00000000">
      <w:pPr>
        <w:pStyle w:val="Corpodetexto"/>
        <w:spacing w:before="200" w:line="288" w:lineRule="auto"/>
        <w:ind w:left="283" w:right="143"/>
        <w:jc w:val="both"/>
      </w:pPr>
      <w:r>
        <w:rPr>
          <w:w w:val="105"/>
        </w:rPr>
        <w:t>O equilíbrio entre a vida familiar e a profissional é um desafio que acolhe com amor e dedicação.</w:t>
      </w:r>
    </w:p>
    <w:p w14:paraId="0994FFBE" w14:textId="77777777" w:rsidR="005D79F7" w:rsidRDefault="00000000">
      <w:pPr>
        <w:spacing w:before="202" w:line="247" w:lineRule="auto"/>
        <w:ind w:left="139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w w:val="105"/>
          <w:sz w:val="23"/>
        </w:rPr>
        <w:t>Assembleia Legislativa do Maranhão, Plenário Deputado “Nagib Haickel”, Palácio “Manoel Bequimão</w:t>
      </w:r>
      <w:r>
        <w:rPr>
          <w:rFonts w:ascii="Times New Roman" w:hAnsi="Times New Roman"/>
          <w:b/>
          <w:color w:val="333333"/>
          <w:w w:val="105"/>
          <w:sz w:val="23"/>
        </w:rPr>
        <w:t xml:space="preserve">”, em </w:t>
      </w:r>
      <w:r>
        <w:rPr>
          <w:rFonts w:ascii="Times New Roman" w:hAnsi="Times New Roman"/>
          <w:b/>
          <w:w w:val="105"/>
          <w:sz w:val="23"/>
        </w:rPr>
        <w:t>São Luís, 10 de janeiro de 2025.</w:t>
      </w:r>
    </w:p>
    <w:p w14:paraId="3423D7E4" w14:textId="77777777" w:rsidR="005D79F7" w:rsidRDefault="005D79F7">
      <w:pPr>
        <w:pStyle w:val="Corpodetexto"/>
        <w:rPr>
          <w:rFonts w:ascii="Times New Roman"/>
          <w:b/>
        </w:rPr>
      </w:pPr>
    </w:p>
    <w:p w14:paraId="5E1E24B0" w14:textId="77777777" w:rsidR="005D79F7" w:rsidRDefault="005D79F7">
      <w:pPr>
        <w:pStyle w:val="Corpodetexto"/>
        <w:spacing w:before="14"/>
        <w:rPr>
          <w:rFonts w:ascii="Times New Roman"/>
          <w:b/>
        </w:rPr>
      </w:pPr>
    </w:p>
    <w:p w14:paraId="45724C21" w14:textId="77777777" w:rsidR="005D79F7" w:rsidRDefault="00000000">
      <w:pPr>
        <w:spacing w:line="247" w:lineRule="auto"/>
        <w:ind w:left="3330" w:right="3194" w:hanging="7"/>
        <w:jc w:val="center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w w:val="105"/>
          <w:sz w:val="23"/>
        </w:rPr>
        <w:t>ALUÍZIO SANTOS DEP.</w:t>
      </w:r>
      <w:r>
        <w:rPr>
          <w:rFonts w:ascii="Times New Roman" w:hAnsi="Times New Roman"/>
          <w:b/>
          <w:spacing w:val="-16"/>
          <w:w w:val="105"/>
          <w:sz w:val="23"/>
        </w:rPr>
        <w:t xml:space="preserve"> </w:t>
      </w:r>
      <w:r>
        <w:rPr>
          <w:rFonts w:ascii="Times New Roman" w:hAnsi="Times New Roman"/>
          <w:b/>
          <w:w w:val="105"/>
          <w:sz w:val="23"/>
        </w:rPr>
        <w:t>ESTADUAL</w:t>
      </w:r>
      <w:r>
        <w:rPr>
          <w:rFonts w:ascii="Times New Roman" w:hAnsi="Times New Roman"/>
          <w:b/>
          <w:spacing w:val="-15"/>
          <w:w w:val="105"/>
          <w:sz w:val="23"/>
        </w:rPr>
        <w:t xml:space="preserve"> </w:t>
      </w:r>
      <w:r>
        <w:rPr>
          <w:rFonts w:ascii="Times New Roman" w:hAnsi="Times New Roman"/>
          <w:b/>
          <w:w w:val="105"/>
          <w:sz w:val="23"/>
        </w:rPr>
        <w:t>-</w:t>
      </w:r>
      <w:r>
        <w:rPr>
          <w:rFonts w:ascii="Times New Roman" w:hAnsi="Times New Roman"/>
          <w:b/>
          <w:spacing w:val="-15"/>
          <w:w w:val="105"/>
          <w:sz w:val="23"/>
        </w:rPr>
        <w:t xml:space="preserve"> </w:t>
      </w:r>
      <w:r>
        <w:rPr>
          <w:rFonts w:ascii="Times New Roman" w:hAnsi="Times New Roman"/>
          <w:b/>
          <w:w w:val="105"/>
          <w:sz w:val="23"/>
        </w:rPr>
        <w:t>PL</w:t>
      </w:r>
    </w:p>
    <w:sectPr w:rsidR="005D79F7">
      <w:headerReference w:type="default" r:id="rId7"/>
      <w:pgSz w:w="11910" w:h="16850"/>
      <w:pgMar w:top="2220" w:right="1559" w:bottom="280" w:left="1417" w:header="14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3734E" w14:textId="77777777" w:rsidR="008512B8" w:rsidRDefault="008512B8">
      <w:r>
        <w:separator/>
      </w:r>
    </w:p>
  </w:endnote>
  <w:endnote w:type="continuationSeparator" w:id="0">
    <w:p w14:paraId="014CE56F" w14:textId="77777777" w:rsidR="008512B8" w:rsidRDefault="0085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25C01" w14:textId="77777777" w:rsidR="008512B8" w:rsidRDefault="008512B8">
      <w:r>
        <w:separator/>
      </w:r>
    </w:p>
  </w:footnote>
  <w:footnote w:type="continuationSeparator" w:id="0">
    <w:p w14:paraId="71DC31B5" w14:textId="77777777" w:rsidR="008512B8" w:rsidRDefault="00851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B9E92" w14:textId="77777777" w:rsidR="005D79F7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440" behindDoc="1" locked="0" layoutInCell="1" allowOverlap="1" wp14:anchorId="007BE2FB" wp14:editId="2BBF5528">
          <wp:simplePos x="0" y="0"/>
          <wp:positionH relativeFrom="page">
            <wp:posOffset>3189604</wp:posOffset>
          </wp:positionH>
          <wp:positionV relativeFrom="page">
            <wp:posOffset>91439</wp:posOffset>
          </wp:positionV>
          <wp:extent cx="933257" cy="8178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3257" cy="817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6632AC2F" wp14:editId="41046572">
              <wp:simplePos x="0" y="0"/>
              <wp:positionH relativeFrom="page">
                <wp:posOffset>2517139</wp:posOffset>
              </wp:positionH>
              <wp:positionV relativeFrom="page">
                <wp:posOffset>905255</wp:posOffset>
              </wp:positionV>
              <wp:extent cx="2522855" cy="5289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22855" cy="528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7BE9CB" w14:textId="77777777" w:rsidR="005D79F7" w:rsidRDefault="00000000">
                          <w:pPr>
                            <w:spacing w:before="14" w:line="237" w:lineRule="auto"/>
                            <w:ind w:left="20" w:firstLine="864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ESTADO DO MARANHÃO ASSEMBLEIA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MARANHÃO INSTALADA EM 16 DE FEVEREIRO DE 1835</w:t>
                          </w:r>
                        </w:p>
                        <w:p w14:paraId="57C4E6FD" w14:textId="77777777" w:rsidR="005D79F7" w:rsidRDefault="00000000">
                          <w:pPr>
                            <w:ind w:left="884"/>
                            <w:rPr>
                              <w:rFonts w:ascii="Times New Roman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GAB.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DEP.</w:t>
                          </w:r>
                          <w:r>
                            <w:rPr>
                              <w:rFonts w:ascii="Times New Roman"/>
                              <w:b/>
                              <w:spacing w:val="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16"/>
                              <w:u w:val="single"/>
                            </w:rPr>
                            <w:t>ALUIZIO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16"/>
                              <w:u w:val="single"/>
                            </w:rPr>
                            <w:t>SANTOS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2AC2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8.2pt;margin-top:71.3pt;width:198.65pt;height:41.6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" filled="f" stroked="f">
              <v:textbox inset="0,0,0,0">
                <w:txbxContent>
                  <w:p w14:paraId="277BE9CB" w14:textId="77777777" w:rsidR="005D79F7" w:rsidRDefault="00000000">
                    <w:pPr>
                      <w:spacing w:before="14" w:line="237" w:lineRule="auto"/>
                      <w:ind w:left="20" w:firstLine="864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ESTADO DO MARANHÃO ASSEMBLEIA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LEGISLATIVA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MARANHÃO INSTALADA EM 16 DE FEVEREIRO DE 1835</w:t>
                    </w:r>
                  </w:p>
                  <w:p w14:paraId="57C4E6FD" w14:textId="77777777" w:rsidR="005D79F7" w:rsidRDefault="00000000">
                    <w:pPr>
                      <w:ind w:left="884"/>
                      <w:rPr>
                        <w:rFonts w:ascii="Times New Roman"/>
                        <w:b/>
                        <w:sz w:val="16"/>
                      </w:rPr>
                    </w:pP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GAB.</w:t>
                    </w:r>
                    <w:r>
                      <w:rPr>
                        <w:rFonts w:ascii="Times New Roman"/>
                        <w:b/>
                        <w:spacing w:val="-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DEP.</w:t>
                    </w:r>
                    <w:r>
                      <w:rPr>
                        <w:rFonts w:ascii="Times New Roman"/>
                        <w:b/>
                        <w:spacing w:val="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16"/>
                        <w:u w:val="single"/>
                      </w:rPr>
                      <w:t>ALUIZIO</w:t>
                    </w:r>
                    <w:r>
                      <w:rPr>
                        <w:rFonts w:ascii="Times New Roman"/>
                        <w:b/>
                        <w:spacing w:val="-4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16"/>
                        <w:u w:val="single"/>
                      </w:rPr>
                      <w:t>SANTOS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AD052" w14:textId="77777777" w:rsidR="005D79F7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0464" behindDoc="1" locked="0" layoutInCell="1" allowOverlap="1" wp14:anchorId="60B4AAD1" wp14:editId="0E09FD0E">
          <wp:simplePos x="0" y="0"/>
          <wp:positionH relativeFrom="page">
            <wp:posOffset>3189604</wp:posOffset>
          </wp:positionH>
          <wp:positionV relativeFrom="page">
            <wp:posOffset>91439</wp:posOffset>
          </wp:positionV>
          <wp:extent cx="933257" cy="81787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3257" cy="817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976" behindDoc="1" locked="0" layoutInCell="1" allowOverlap="1" wp14:anchorId="303DAF7E" wp14:editId="49825176">
              <wp:simplePos x="0" y="0"/>
              <wp:positionH relativeFrom="page">
                <wp:posOffset>2517139</wp:posOffset>
              </wp:positionH>
              <wp:positionV relativeFrom="page">
                <wp:posOffset>905255</wp:posOffset>
              </wp:positionV>
              <wp:extent cx="2522855" cy="5289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22855" cy="528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579FE5" w14:textId="77777777" w:rsidR="005D79F7" w:rsidRDefault="00000000">
                          <w:pPr>
                            <w:spacing w:before="14" w:line="237" w:lineRule="auto"/>
                            <w:ind w:left="20" w:firstLine="864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 xml:space="preserve">ESTADO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DO MARANHÃO ASSEMBLEIA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MARANHÃO INSTALADA EM 16 DE FEVEREIRO DE 1835</w:t>
                          </w:r>
                        </w:p>
                        <w:p w14:paraId="279DF6CD" w14:textId="77777777" w:rsidR="005D79F7" w:rsidRDefault="00000000">
                          <w:pPr>
                            <w:ind w:left="884"/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6"/>
                              <w:u w:val="single"/>
                            </w:rPr>
                            <w:t>GAB.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  <w:u w:val="single"/>
                            </w:rPr>
                            <w:t>DEP.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  <w:u w:val="single"/>
                            </w:rPr>
                            <w:t>ALUÍZIO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6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16"/>
                              <w:u w:val="single"/>
                            </w:rPr>
                            <w:t>SANTOS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3DAF7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98.2pt;margin-top:71.3pt;width:198.65pt;height:41.65pt;z-index:-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" filled="f" stroked="f">
              <v:textbox inset="0,0,0,0">
                <w:txbxContent>
                  <w:p w14:paraId="67579FE5" w14:textId="77777777" w:rsidR="005D79F7" w:rsidRDefault="00000000">
                    <w:pPr>
                      <w:spacing w:before="14" w:line="237" w:lineRule="auto"/>
                      <w:ind w:left="20" w:firstLine="864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 xml:space="preserve">ESTADO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DO MARANHÃO ASSEMBLEIA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LEGISLATIVA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DO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MARANHÃO INSTALADA EM 16 DE FEVEREIRO DE 1835</w:t>
                    </w:r>
                  </w:p>
                  <w:p w14:paraId="279DF6CD" w14:textId="77777777" w:rsidR="005D79F7" w:rsidRDefault="00000000">
                    <w:pPr>
                      <w:ind w:left="884"/>
                      <w:rPr>
                        <w:rFonts w:ascii="Times New Roman" w:hAnsi="Times New Roman"/>
                        <w:b/>
                        <w:sz w:val="16"/>
                      </w:rPr>
                    </w:pPr>
                    <w:r>
                      <w:rPr>
                        <w:rFonts w:ascii="Times New Roman" w:hAnsi="Times New Roman"/>
                        <w:b/>
                        <w:sz w:val="16"/>
                        <w:u w:val="single"/>
                      </w:rPr>
                      <w:t>GAB.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  <w:u w:val="single"/>
                      </w:rPr>
                      <w:t>DEP.</w:t>
                    </w:r>
                    <w:r>
                      <w:rPr>
                        <w:rFonts w:ascii="Times New Roman" w:hAnsi="Times New Roman"/>
                        <w:b/>
                        <w:spacing w:val="1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  <w:u w:val="single"/>
                      </w:rPr>
                      <w:t>ALUÍZIO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6"/>
                        <w:u w:val="single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16"/>
                        <w:u w:val="single"/>
                      </w:rPr>
                      <w:t>SANTOS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9F7"/>
    <w:rsid w:val="005D79F7"/>
    <w:rsid w:val="008512B8"/>
    <w:rsid w:val="00AA70BE"/>
    <w:rsid w:val="00E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0925"/>
  <w15:docId w15:val="{1FA83170-A43A-4814-8092-346950EB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247</dc:creator>
  <cp:lastModifiedBy>Estefânia Maria Laranjeira</cp:lastModifiedBy>
  <cp:revision>2</cp:revision>
  <dcterms:created xsi:type="dcterms:W3CDTF">2025-01-20T15:28:00Z</dcterms:created>
  <dcterms:modified xsi:type="dcterms:W3CDTF">2025-01-20T15:28:00Z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2025-01-20T00:00:00Z</vt:filetime>
  </property>
  <property fmtid="{D5CDD505-2E9C-101B-9397-08002B2CF9AE}" pid="5" name="Producer">
    <vt:lpwstr>Microsoft® Word 2016</vt:lpwstr>
  </property>
</Properties>
</file>