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8071A" w14:textId="77777777" w:rsidR="00E45EC2" w:rsidRDefault="00E45EC2" w:rsidP="00E45EC2">
      <w:pPr>
        <w:pStyle w:val="SemEspaamento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 </w:t>
      </w:r>
    </w:p>
    <w:p w14:paraId="53E1509D" w14:textId="77777777" w:rsidR="00640181" w:rsidRDefault="00640181" w:rsidP="00E45EC2">
      <w:pPr>
        <w:pStyle w:val="SemEspaamento"/>
        <w:jc w:val="center"/>
        <w:rPr>
          <w:rFonts w:ascii="Calibri" w:hAnsi="Calibri" w:cs="Calibri"/>
          <w:sz w:val="16"/>
          <w:szCs w:val="16"/>
        </w:rPr>
      </w:pPr>
    </w:p>
    <w:p w14:paraId="204D9B2D" w14:textId="625AE3C8" w:rsidR="00E45EC2" w:rsidRPr="00984754" w:rsidRDefault="00E45EC2" w:rsidP="00E45EC2">
      <w:pPr>
        <w:pStyle w:val="SemEspaamento"/>
        <w:jc w:val="center"/>
        <w:rPr>
          <w:rFonts w:ascii="Calibri" w:hAnsi="Calibri" w:cs="Calibri"/>
          <w:sz w:val="16"/>
          <w:szCs w:val="16"/>
        </w:rPr>
      </w:pPr>
      <w:r w:rsidRPr="00984754">
        <w:rPr>
          <w:rFonts w:ascii="Calibri" w:hAnsi="Calibri" w:cs="Calibri"/>
          <w:noProof/>
          <w:sz w:val="16"/>
          <w:szCs w:val="16"/>
        </w:rPr>
        <w:drawing>
          <wp:inline distT="0" distB="0" distL="0" distR="0" wp14:anchorId="487022BE" wp14:editId="10F19C4E">
            <wp:extent cx="952500" cy="876300"/>
            <wp:effectExtent l="0" t="0" r="0" b="0"/>
            <wp:docPr id="406657801" name="Imagem 4" descr="Diagrama, 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657801" name="Imagem 4" descr="Diagrama, Logotip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46E0AB" w14:textId="77777777" w:rsidR="00E45EC2" w:rsidRPr="00B24BF2" w:rsidRDefault="00E45EC2" w:rsidP="00E45EC2">
      <w:pPr>
        <w:pStyle w:val="SemEspaamento"/>
        <w:jc w:val="center"/>
        <w:rPr>
          <w:rFonts w:ascii="Calibri" w:hAnsi="Calibri" w:cs="Calibri"/>
          <w:sz w:val="16"/>
          <w:szCs w:val="16"/>
        </w:rPr>
      </w:pPr>
      <w:r w:rsidRPr="00B24BF2">
        <w:rPr>
          <w:rFonts w:ascii="Calibri" w:hAnsi="Calibri" w:cs="Calibri"/>
          <w:sz w:val="16"/>
          <w:szCs w:val="16"/>
        </w:rPr>
        <w:t>ESTADO DO MARANHÃO</w:t>
      </w:r>
    </w:p>
    <w:p w14:paraId="2625D95D" w14:textId="77777777" w:rsidR="00E45EC2" w:rsidRPr="00B24BF2" w:rsidRDefault="00E45EC2" w:rsidP="00E45EC2">
      <w:pPr>
        <w:pStyle w:val="SemEspaamento"/>
        <w:jc w:val="center"/>
        <w:rPr>
          <w:rFonts w:ascii="Calibri" w:hAnsi="Calibri" w:cs="Calibri"/>
          <w:sz w:val="16"/>
          <w:szCs w:val="16"/>
        </w:rPr>
      </w:pPr>
      <w:r w:rsidRPr="00B24BF2">
        <w:rPr>
          <w:rFonts w:ascii="Calibri" w:hAnsi="Calibri" w:cs="Calibri"/>
          <w:sz w:val="16"/>
          <w:szCs w:val="16"/>
        </w:rPr>
        <w:t>ASSEMBLEIA LEGISLATIVA DO MARANHÃO</w:t>
      </w:r>
    </w:p>
    <w:p w14:paraId="15108514" w14:textId="0BA2D18C" w:rsidR="00E45EC2" w:rsidRPr="00B24BF2" w:rsidRDefault="00E45EC2" w:rsidP="00E45EC2">
      <w:pPr>
        <w:pStyle w:val="SemEspaamento"/>
        <w:jc w:val="center"/>
        <w:rPr>
          <w:rFonts w:ascii="Calibri" w:hAnsi="Calibri" w:cs="Calibri"/>
          <w:sz w:val="16"/>
          <w:szCs w:val="16"/>
        </w:rPr>
      </w:pPr>
      <w:r w:rsidRPr="00B24BF2">
        <w:rPr>
          <w:rFonts w:ascii="Calibri" w:hAnsi="Calibri" w:cs="Calibri"/>
          <w:sz w:val="16"/>
          <w:szCs w:val="16"/>
        </w:rPr>
        <w:t>GAB</w:t>
      </w:r>
      <w:r w:rsidR="00AC3F05">
        <w:rPr>
          <w:rFonts w:ascii="Calibri" w:hAnsi="Calibri" w:cs="Calibri"/>
          <w:sz w:val="16"/>
          <w:szCs w:val="16"/>
        </w:rPr>
        <w:t xml:space="preserve">. </w:t>
      </w:r>
      <w:r w:rsidRPr="00B24BF2">
        <w:rPr>
          <w:rFonts w:ascii="Calibri" w:hAnsi="Calibri" w:cs="Calibri"/>
          <w:sz w:val="16"/>
          <w:szCs w:val="16"/>
        </w:rPr>
        <w:t>DEP. FABIANA VILAR</w:t>
      </w:r>
    </w:p>
    <w:p w14:paraId="35CDFDE6" w14:textId="77777777" w:rsidR="00E45EC2" w:rsidRDefault="00E45EC2" w:rsidP="00E45EC2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p w14:paraId="14A67F96" w14:textId="22F9876E" w:rsidR="00E45EC2" w:rsidRPr="004A7A44" w:rsidRDefault="00E45EC2" w:rsidP="00E45EC2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t-BR"/>
        </w:rPr>
      </w:pPr>
      <w:r w:rsidRPr="004A7A44">
        <w:rPr>
          <w:rFonts w:ascii="Calibri" w:eastAsia="Times New Roman" w:hAnsi="Calibri" w:cs="Calibri"/>
          <w:b/>
          <w:sz w:val="24"/>
          <w:szCs w:val="24"/>
          <w:lang w:eastAsia="pt-BR"/>
        </w:rPr>
        <w:t>REQUERIMENTO Nº</w:t>
      </w:r>
      <w:r>
        <w:rPr>
          <w:rFonts w:ascii="Calibri" w:eastAsia="Times New Roman" w:hAnsi="Calibri" w:cs="Calibri"/>
          <w:b/>
          <w:sz w:val="24"/>
          <w:szCs w:val="24"/>
          <w:lang w:eastAsia="pt-BR"/>
        </w:rPr>
        <w:t>______</w:t>
      </w:r>
      <w:r w:rsidRPr="004A7A44">
        <w:rPr>
          <w:rFonts w:ascii="Calibri" w:eastAsia="Times New Roman" w:hAnsi="Calibri" w:cs="Calibri"/>
          <w:b/>
          <w:sz w:val="24"/>
          <w:szCs w:val="24"/>
          <w:lang w:eastAsia="pt-BR"/>
        </w:rPr>
        <w:t>202</w:t>
      </w:r>
      <w:r>
        <w:rPr>
          <w:rFonts w:ascii="Calibri" w:eastAsia="Times New Roman" w:hAnsi="Calibri" w:cs="Calibri"/>
          <w:b/>
          <w:sz w:val="24"/>
          <w:szCs w:val="24"/>
          <w:lang w:eastAsia="pt-BR"/>
        </w:rPr>
        <w:t>5</w:t>
      </w:r>
    </w:p>
    <w:p w14:paraId="52794E7F" w14:textId="77777777" w:rsidR="00E45EC2" w:rsidRDefault="00E45EC2" w:rsidP="00E45EC2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p w14:paraId="12C53009" w14:textId="77777777" w:rsidR="00E45EC2" w:rsidRDefault="00E45EC2" w:rsidP="00E45EC2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p w14:paraId="31D09134" w14:textId="77777777" w:rsidR="00E45EC2" w:rsidRDefault="00E45EC2" w:rsidP="00E45EC2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p w14:paraId="295F39C1" w14:textId="77777777" w:rsidR="00E45EC2" w:rsidRPr="00305B69" w:rsidRDefault="00E45EC2" w:rsidP="00E45EC2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305B69">
        <w:rPr>
          <w:rFonts w:ascii="Calibri" w:eastAsia="Times New Roman" w:hAnsi="Calibri" w:cs="Calibri"/>
          <w:b/>
          <w:sz w:val="24"/>
          <w:szCs w:val="24"/>
          <w:lang w:eastAsia="pt-BR"/>
        </w:rPr>
        <w:t>Senhora Presidente</w:t>
      </w:r>
      <w:r w:rsidRPr="00305B69">
        <w:rPr>
          <w:rFonts w:ascii="Calibri" w:eastAsia="Times New Roman" w:hAnsi="Calibri" w:cs="Calibri"/>
          <w:sz w:val="24"/>
          <w:szCs w:val="24"/>
          <w:lang w:eastAsia="pt-BR"/>
        </w:rPr>
        <w:t xml:space="preserve">, </w:t>
      </w:r>
    </w:p>
    <w:p w14:paraId="45376DFD" w14:textId="77777777" w:rsidR="00E45EC2" w:rsidRPr="00305B69" w:rsidRDefault="00E45EC2" w:rsidP="00E45EC2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7A836AAF" w14:textId="77777777" w:rsidR="00E45EC2" w:rsidRDefault="00E45EC2" w:rsidP="00E45EC2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14DB0F4A" w14:textId="49085F03" w:rsidR="00E45EC2" w:rsidRDefault="00E45EC2" w:rsidP="00E45EC2">
      <w:pPr>
        <w:pStyle w:val="SemEspaamento"/>
        <w:jc w:val="both"/>
        <w:rPr>
          <w:rFonts w:ascii="Calibri" w:hAnsi="Calibri" w:cs="Calibri"/>
          <w:sz w:val="24"/>
          <w:szCs w:val="24"/>
          <w:lang w:eastAsia="pt-BR"/>
        </w:rPr>
      </w:pPr>
      <w:r w:rsidRPr="00305B69">
        <w:rPr>
          <w:rFonts w:ascii="Calibri" w:hAnsi="Calibri" w:cs="Calibri"/>
          <w:sz w:val="24"/>
          <w:szCs w:val="24"/>
          <w:lang w:eastAsia="pt-BR"/>
        </w:rPr>
        <w:t xml:space="preserve">             </w:t>
      </w:r>
      <w:r>
        <w:rPr>
          <w:rFonts w:ascii="Calibri" w:hAnsi="Calibri" w:cs="Calibri"/>
          <w:sz w:val="24"/>
          <w:szCs w:val="24"/>
          <w:lang w:eastAsia="pt-BR"/>
        </w:rPr>
        <w:t xml:space="preserve">   </w:t>
      </w:r>
      <w:r w:rsidRPr="00305B69">
        <w:rPr>
          <w:rFonts w:ascii="Calibri" w:hAnsi="Calibri" w:cs="Calibri"/>
          <w:sz w:val="24"/>
          <w:szCs w:val="24"/>
          <w:lang w:eastAsia="pt-BR"/>
        </w:rPr>
        <w:t xml:space="preserve">Nos termos do </w:t>
      </w:r>
      <w:r>
        <w:rPr>
          <w:rFonts w:ascii="Calibri" w:hAnsi="Calibri" w:cs="Calibri"/>
          <w:sz w:val="24"/>
          <w:szCs w:val="24"/>
          <w:lang w:eastAsia="pt-BR"/>
        </w:rPr>
        <w:t>que dispõe o</w:t>
      </w:r>
      <w:r w:rsidRPr="00305B69">
        <w:rPr>
          <w:rFonts w:ascii="Calibri" w:hAnsi="Calibri" w:cs="Calibri"/>
          <w:sz w:val="24"/>
          <w:szCs w:val="24"/>
          <w:lang w:eastAsia="pt-BR"/>
        </w:rPr>
        <w:t xml:space="preserve"> Regimento Interno deste Poder</w:t>
      </w:r>
      <w:r>
        <w:rPr>
          <w:rFonts w:ascii="Calibri" w:hAnsi="Calibri" w:cs="Calibri"/>
          <w:sz w:val="24"/>
          <w:szCs w:val="24"/>
          <w:lang w:eastAsia="pt-BR"/>
        </w:rPr>
        <w:t xml:space="preserve">, requeiro que após </w:t>
      </w:r>
      <w:r w:rsidRPr="00990EEF">
        <w:rPr>
          <w:rFonts w:ascii="Times New Roman" w:hAnsi="Times New Roman" w:cs="Times New Roman"/>
          <w:sz w:val="24"/>
          <w:szCs w:val="24"/>
        </w:rPr>
        <w:t>ouvida a Mesa, seja justificada a minha ausência na Sess</w:t>
      </w:r>
      <w:r>
        <w:rPr>
          <w:rFonts w:ascii="Times New Roman" w:hAnsi="Times New Roman" w:cs="Times New Roman"/>
          <w:sz w:val="24"/>
          <w:szCs w:val="24"/>
        </w:rPr>
        <w:t>ão</w:t>
      </w:r>
      <w:r w:rsidRPr="00990EEF">
        <w:rPr>
          <w:rFonts w:ascii="Times New Roman" w:hAnsi="Times New Roman" w:cs="Times New Roman"/>
          <w:sz w:val="24"/>
          <w:szCs w:val="24"/>
        </w:rPr>
        <w:t xml:space="preserve"> Plenária do dia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0EE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 de fevereiro</w:t>
      </w:r>
      <w:r w:rsidRPr="00990EE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do ano em curso, em virtude de</w:t>
      </w:r>
      <w:r w:rsidR="00C646C7">
        <w:rPr>
          <w:rFonts w:ascii="Times New Roman" w:hAnsi="Times New Roman" w:cs="Times New Roman"/>
          <w:sz w:val="24"/>
          <w:szCs w:val="24"/>
        </w:rPr>
        <w:t xml:space="preserve"> consulta </w:t>
      </w:r>
      <w:r w:rsidR="00AC3F05">
        <w:rPr>
          <w:rFonts w:ascii="Times New Roman" w:hAnsi="Times New Roman" w:cs="Times New Roman"/>
          <w:sz w:val="24"/>
          <w:szCs w:val="24"/>
        </w:rPr>
        <w:t xml:space="preserve">com </w:t>
      </w:r>
      <w:r>
        <w:rPr>
          <w:rFonts w:ascii="Times New Roman" w:hAnsi="Times New Roman" w:cs="Times New Roman"/>
          <w:sz w:val="24"/>
          <w:szCs w:val="24"/>
        </w:rPr>
        <w:t>nutricion</w:t>
      </w:r>
      <w:r w:rsidR="00AC3F05">
        <w:rPr>
          <w:rFonts w:ascii="Times New Roman" w:hAnsi="Times New Roman" w:cs="Times New Roman"/>
          <w:sz w:val="24"/>
          <w:szCs w:val="24"/>
        </w:rPr>
        <w:t xml:space="preserve">ista, </w:t>
      </w:r>
      <w:r>
        <w:rPr>
          <w:rFonts w:ascii="Times New Roman" w:hAnsi="Times New Roman" w:cs="Times New Roman"/>
          <w:sz w:val="24"/>
          <w:szCs w:val="24"/>
        </w:rPr>
        <w:t>conforme declaração em anexo.</w:t>
      </w:r>
    </w:p>
    <w:p w14:paraId="32E65111" w14:textId="41D1693A" w:rsidR="00E45EC2" w:rsidRPr="0072299E" w:rsidRDefault="00E45EC2" w:rsidP="00E45EC2">
      <w:pPr>
        <w:pStyle w:val="SemEspaamento"/>
        <w:jc w:val="both"/>
        <w:rPr>
          <w:rFonts w:ascii="Calibri" w:hAnsi="Calibri" w:cs="Calibri"/>
          <w:b/>
        </w:rPr>
      </w:pPr>
      <w:r w:rsidRPr="0072299E">
        <w:rPr>
          <w:rFonts w:ascii="Calibri" w:hAnsi="Calibri" w:cs="Calibri"/>
          <w:b/>
        </w:rPr>
        <w:t xml:space="preserve">Plenário Deputado Estadual “Nagib Haickel”, do Palácio “Manoel Bequimão”, em São Luís, </w:t>
      </w:r>
      <w:r>
        <w:rPr>
          <w:rFonts w:ascii="Calibri" w:hAnsi="Calibri" w:cs="Calibri"/>
          <w:b/>
        </w:rPr>
        <w:t>1</w:t>
      </w:r>
      <w:r w:rsidR="007F7E4A">
        <w:rPr>
          <w:rFonts w:ascii="Calibri" w:hAnsi="Calibri" w:cs="Calibri"/>
          <w:b/>
        </w:rPr>
        <w:t>3</w:t>
      </w:r>
      <w:r>
        <w:rPr>
          <w:rFonts w:ascii="Calibri" w:hAnsi="Calibri" w:cs="Calibri"/>
          <w:b/>
        </w:rPr>
        <w:t xml:space="preserve"> </w:t>
      </w:r>
      <w:r w:rsidRPr="0072299E">
        <w:rPr>
          <w:rFonts w:ascii="Calibri" w:hAnsi="Calibri" w:cs="Calibri"/>
          <w:b/>
        </w:rPr>
        <w:t xml:space="preserve">de </w:t>
      </w:r>
      <w:r>
        <w:rPr>
          <w:rFonts w:ascii="Calibri" w:hAnsi="Calibri" w:cs="Calibri"/>
          <w:b/>
        </w:rPr>
        <w:t xml:space="preserve">fevereiro </w:t>
      </w:r>
      <w:r w:rsidRPr="0072299E">
        <w:rPr>
          <w:rFonts w:ascii="Calibri" w:hAnsi="Calibri" w:cs="Calibri"/>
          <w:b/>
        </w:rPr>
        <w:t>de 202</w:t>
      </w:r>
      <w:r>
        <w:rPr>
          <w:rFonts w:ascii="Calibri" w:hAnsi="Calibri" w:cs="Calibri"/>
          <w:b/>
        </w:rPr>
        <w:t>5</w:t>
      </w:r>
      <w:r w:rsidRPr="0072299E">
        <w:rPr>
          <w:rFonts w:ascii="Calibri" w:hAnsi="Calibri" w:cs="Calibri"/>
          <w:b/>
        </w:rPr>
        <w:t>.</w:t>
      </w:r>
    </w:p>
    <w:p w14:paraId="48C0C215" w14:textId="77777777" w:rsidR="00E45EC2" w:rsidRDefault="00E45EC2" w:rsidP="00E45EC2">
      <w:pPr>
        <w:pStyle w:val="SemEspaamento"/>
        <w:jc w:val="both"/>
        <w:rPr>
          <w:rFonts w:ascii="Calibri" w:hAnsi="Calibri" w:cs="Calibri"/>
          <w:b/>
        </w:rPr>
      </w:pPr>
    </w:p>
    <w:p w14:paraId="5F297685" w14:textId="77777777" w:rsidR="00E45EC2" w:rsidRDefault="00E45EC2" w:rsidP="00E45EC2">
      <w:pPr>
        <w:pStyle w:val="SemEspaamento"/>
        <w:jc w:val="both"/>
        <w:rPr>
          <w:rFonts w:ascii="Calibri" w:hAnsi="Calibri" w:cs="Calibri"/>
          <w:b/>
        </w:rPr>
      </w:pPr>
    </w:p>
    <w:p w14:paraId="7AD6B3B9" w14:textId="77777777" w:rsidR="00E45EC2" w:rsidRPr="0072299E" w:rsidRDefault="00E45EC2" w:rsidP="00E45EC2">
      <w:pPr>
        <w:pStyle w:val="SemEspaamento"/>
        <w:jc w:val="both"/>
        <w:rPr>
          <w:rFonts w:ascii="Calibri" w:hAnsi="Calibri" w:cs="Calibri"/>
          <w:b/>
        </w:rPr>
      </w:pPr>
    </w:p>
    <w:p w14:paraId="19B9ACDB" w14:textId="77777777" w:rsidR="00E45EC2" w:rsidRPr="0072299E" w:rsidRDefault="00E45EC2" w:rsidP="00E45EC2">
      <w:pPr>
        <w:pStyle w:val="SemEspaamento"/>
        <w:jc w:val="center"/>
        <w:rPr>
          <w:rFonts w:ascii="Calibri" w:hAnsi="Calibri" w:cs="Calibri"/>
          <w:b/>
          <w:bCs/>
        </w:rPr>
      </w:pPr>
      <w:r w:rsidRPr="0072299E">
        <w:rPr>
          <w:rFonts w:ascii="Calibri" w:hAnsi="Calibri" w:cs="Calibri"/>
          <w:b/>
          <w:bCs/>
        </w:rPr>
        <w:t>FABIANA VILAR</w:t>
      </w:r>
    </w:p>
    <w:p w14:paraId="03290FB9" w14:textId="77777777" w:rsidR="00E45EC2" w:rsidRPr="0072299E" w:rsidRDefault="00E45EC2" w:rsidP="00E45EC2">
      <w:pPr>
        <w:pStyle w:val="SemEspaamento"/>
        <w:jc w:val="center"/>
        <w:rPr>
          <w:rFonts w:ascii="Calibri" w:hAnsi="Calibri" w:cs="Calibri"/>
          <w:b/>
          <w:bCs/>
        </w:rPr>
      </w:pPr>
      <w:r w:rsidRPr="0072299E">
        <w:rPr>
          <w:rFonts w:ascii="Calibri" w:hAnsi="Calibri" w:cs="Calibri"/>
          <w:b/>
          <w:bCs/>
        </w:rPr>
        <w:t>DEP. ESTADUAL - PL</w:t>
      </w:r>
    </w:p>
    <w:p w14:paraId="594CEE98" w14:textId="02899B3E" w:rsidR="00E45EC2" w:rsidRPr="0072299E" w:rsidRDefault="00E45EC2" w:rsidP="00E45EC2">
      <w:pPr>
        <w:pStyle w:val="SemEspaamen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2</w:t>
      </w:r>
      <w:r w:rsidRPr="0072299E">
        <w:rPr>
          <w:rFonts w:ascii="Calibri" w:hAnsi="Calibri" w:cs="Calibri"/>
          <w:b/>
          <w:bCs/>
        </w:rPr>
        <w:t>ª VICE-PRESIDENTE</w:t>
      </w:r>
    </w:p>
    <w:p w14:paraId="776A1482" w14:textId="77777777" w:rsidR="00E45EC2" w:rsidRPr="00305B69" w:rsidRDefault="00E45EC2" w:rsidP="00E45EC2">
      <w:pPr>
        <w:tabs>
          <w:tab w:val="left" w:pos="1276"/>
          <w:tab w:val="left" w:pos="1985"/>
          <w:tab w:val="left" w:pos="2127"/>
          <w:tab w:val="left" w:pos="3261"/>
        </w:tabs>
        <w:jc w:val="both"/>
        <w:rPr>
          <w:rFonts w:ascii="Calibri" w:hAnsi="Calibri" w:cs="Calibri"/>
          <w:b/>
          <w:color w:val="1E1919"/>
          <w:sz w:val="24"/>
          <w:szCs w:val="24"/>
        </w:rPr>
      </w:pPr>
    </w:p>
    <w:p w14:paraId="3BA1C786" w14:textId="77777777" w:rsidR="00E45EC2" w:rsidRDefault="00E45EC2" w:rsidP="00E45EC2"/>
    <w:p w14:paraId="09C3966C" w14:textId="77777777" w:rsidR="002D43A4" w:rsidRDefault="002D43A4"/>
    <w:sectPr w:rsidR="002D43A4" w:rsidSect="00E45EC2">
      <w:pgSz w:w="11906" w:h="16838"/>
      <w:pgMar w:top="28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EC2"/>
    <w:rsid w:val="002D43A4"/>
    <w:rsid w:val="003843A5"/>
    <w:rsid w:val="00640181"/>
    <w:rsid w:val="007F7E4A"/>
    <w:rsid w:val="00AC3F05"/>
    <w:rsid w:val="00C646C7"/>
    <w:rsid w:val="00C65621"/>
    <w:rsid w:val="00DA7E42"/>
    <w:rsid w:val="00E42B19"/>
    <w:rsid w:val="00E4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BBF02"/>
  <w15:chartTrackingRefBased/>
  <w15:docId w15:val="{296C3272-0BAF-4CC3-A3CF-7E020FEEE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EC2"/>
    <w:pPr>
      <w:spacing w:line="252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5EC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5EC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5EC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5EC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5EC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5EC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5EC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5EC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5EC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5E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5E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5E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5EC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5EC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5EC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5EC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5EC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5EC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45E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45E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5EC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45E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5EC2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45EC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5EC2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45EC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5E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5EC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5EC2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E45EC2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90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7</cp:revision>
  <cp:lastPrinted>2025-02-12T15:38:00Z</cp:lastPrinted>
  <dcterms:created xsi:type="dcterms:W3CDTF">2025-02-12T15:23:00Z</dcterms:created>
  <dcterms:modified xsi:type="dcterms:W3CDTF">2025-02-13T11:44:00Z</dcterms:modified>
</cp:coreProperties>
</file>