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614D2" w14:textId="1FD541E5" w:rsidR="00A910B9" w:rsidRPr="00317BB7" w:rsidRDefault="00A910B9" w:rsidP="00A910B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>INDICAÇÃO Nº ____/20</w:t>
      </w:r>
      <w:r w:rsidR="00375093" w:rsidRPr="00317BB7">
        <w:rPr>
          <w:rFonts w:ascii="Arial" w:hAnsi="Arial" w:cs="Arial"/>
          <w:sz w:val="22"/>
          <w:szCs w:val="22"/>
        </w:rPr>
        <w:t>2</w:t>
      </w:r>
      <w:r w:rsidR="00CA3C3A">
        <w:rPr>
          <w:rFonts w:ascii="Arial" w:hAnsi="Arial" w:cs="Arial"/>
          <w:sz w:val="22"/>
          <w:szCs w:val="22"/>
        </w:rPr>
        <w:t>5</w:t>
      </w:r>
    </w:p>
    <w:p w14:paraId="4119BA3E" w14:textId="77777777" w:rsidR="00A910B9" w:rsidRPr="00317BB7" w:rsidRDefault="00A910B9" w:rsidP="00A910B9">
      <w:pPr>
        <w:spacing w:line="276" w:lineRule="auto"/>
        <w:rPr>
          <w:rFonts w:ascii="Arial" w:hAnsi="Arial" w:cs="Arial"/>
          <w:sz w:val="22"/>
          <w:szCs w:val="22"/>
        </w:rPr>
      </w:pPr>
    </w:p>
    <w:p w14:paraId="130AC354" w14:textId="77777777" w:rsidR="00A910B9" w:rsidRPr="00317BB7" w:rsidRDefault="00A910B9" w:rsidP="00A910B9">
      <w:pPr>
        <w:spacing w:line="276" w:lineRule="auto"/>
        <w:ind w:firstLine="1418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>Senhor Presidente,</w:t>
      </w:r>
    </w:p>
    <w:p w14:paraId="1EF42916" w14:textId="77777777" w:rsidR="00A910B9" w:rsidRPr="00317BB7" w:rsidRDefault="00A910B9" w:rsidP="00A910B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ab/>
      </w:r>
    </w:p>
    <w:p w14:paraId="40B8A428" w14:textId="617091AF" w:rsidR="003B2163" w:rsidRPr="003B2163" w:rsidRDefault="00B820D8" w:rsidP="003B2163">
      <w:pPr>
        <w:autoSpaceDE w:val="0"/>
        <w:autoSpaceDN w:val="0"/>
        <w:adjustRightInd w:val="0"/>
        <w:spacing w:before="240" w:after="240" w:line="360" w:lineRule="auto"/>
        <w:ind w:firstLine="1418"/>
        <w:jc w:val="both"/>
        <w:rPr>
          <w:rFonts w:ascii="Arial" w:hAnsi="Arial" w:cs="Arial"/>
          <w:b/>
          <w:bCs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 xml:space="preserve">Nos termos do art.152 do Regimento Interno da Assembleia Legislativa do Maranhão, solicitamos que, após a ouvida a mesa, seja a presente Indicação encaminhada ao </w:t>
      </w:r>
      <w:r w:rsidRPr="00317BB7">
        <w:rPr>
          <w:rFonts w:ascii="Arial" w:hAnsi="Arial" w:cs="Arial"/>
          <w:b/>
          <w:sz w:val="22"/>
          <w:szCs w:val="22"/>
        </w:rPr>
        <w:t xml:space="preserve">Excelentíssimo Senhor Governador do Estado do Maranhão, o Senhor </w:t>
      </w:r>
      <w:r w:rsidR="00C6669D" w:rsidRPr="00317BB7">
        <w:rPr>
          <w:rFonts w:ascii="Arial" w:hAnsi="Arial" w:cs="Arial"/>
          <w:b/>
          <w:sz w:val="22"/>
          <w:szCs w:val="22"/>
        </w:rPr>
        <w:t>Carlos Brandão</w:t>
      </w:r>
      <w:r w:rsidRPr="00317BB7">
        <w:rPr>
          <w:rFonts w:ascii="Arial" w:hAnsi="Arial" w:cs="Arial"/>
          <w:sz w:val="22"/>
          <w:szCs w:val="22"/>
        </w:rPr>
        <w:t xml:space="preserve">, e ao </w:t>
      </w:r>
      <w:r w:rsidR="0029532A" w:rsidRPr="003B2163">
        <w:rPr>
          <w:rFonts w:ascii="Arial" w:hAnsi="Arial" w:cs="Arial"/>
          <w:b/>
          <w:sz w:val="22"/>
          <w:szCs w:val="22"/>
        </w:rPr>
        <w:t xml:space="preserve">Secretário de Estado </w:t>
      </w:r>
      <w:r w:rsidR="00375093" w:rsidRPr="003B2163">
        <w:rPr>
          <w:rFonts w:ascii="Arial" w:hAnsi="Arial" w:cs="Arial"/>
          <w:b/>
          <w:sz w:val="22"/>
          <w:szCs w:val="22"/>
        </w:rPr>
        <w:t xml:space="preserve">de </w:t>
      </w:r>
      <w:r w:rsidR="007E2B34" w:rsidRPr="003B2163">
        <w:rPr>
          <w:rFonts w:ascii="Arial" w:hAnsi="Arial" w:cs="Arial"/>
          <w:b/>
          <w:sz w:val="22"/>
          <w:szCs w:val="22"/>
        </w:rPr>
        <w:t xml:space="preserve">Agricultura </w:t>
      </w:r>
      <w:r w:rsidR="00D27241" w:rsidRPr="003B2163">
        <w:rPr>
          <w:rFonts w:ascii="Arial" w:hAnsi="Arial" w:cs="Arial"/>
          <w:b/>
          <w:sz w:val="22"/>
          <w:szCs w:val="22"/>
        </w:rPr>
        <w:t>Familiar</w:t>
      </w:r>
      <w:r w:rsidRPr="003B2163">
        <w:rPr>
          <w:rFonts w:ascii="Arial" w:hAnsi="Arial" w:cs="Arial"/>
          <w:b/>
          <w:sz w:val="22"/>
          <w:szCs w:val="22"/>
        </w:rPr>
        <w:t xml:space="preserve">, senhor </w:t>
      </w:r>
      <w:r w:rsidR="00D27241">
        <w:rPr>
          <w:rFonts w:ascii="Arial" w:hAnsi="Arial" w:cs="Arial"/>
          <w:b/>
          <w:sz w:val="22"/>
          <w:szCs w:val="22"/>
        </w:rPr>
        <w:t>Bira do Pindaré</w:t>
      </w:r>
      <w:r w:rsidRPr="00317BB7">
        <w:rPr>
          <w:rFonts w:ascii="Arial" w:hAnsi="Arial" w:cs="Arial"/>
          <w:sz w:val="22"/>
          <w:szCs w:val="22"/>
        </w:rPr>
        <w:t>, solicitando</w:t>
      </w:r>
      <w:r w:rsidR="003B2163" w:rsidRPr="003B2163">
        <w:rPr>
          <w:rFonts w:ascii="Arial" w:hAnsi="Arial" w:cs="Arial"/>
          <w:b/>
          <w:bCs/>
          <w:sz w:val="22"/>
          <w:szCs w:val="22"/>
        </w:rPr>
        <w:t xml:space="preserve"> a construção de uma Casa de Farinha no povoado </w:t>
      </w:r>
      <w:proofErr w:type="spellStart"/>
      <w:r w:rsidR="003B2163" w:rsidRPr="003B2163">
        <w:rPr>
          <w:rFonts w:ascii="Arial" w:hAnsi="Arial" w:cs="Arial"/>
          <w:b/>
          <w:bCs/>
          <w:sz w:val="22"/>
          <w:szCs w:val="22"/>
        </w:rPr>
        <w:t>Baiacuau</w:t>
      </w:r>
      <w:proofErr w:type="spellEnd"/>
      <w:r w:rsidR="003B2163" w:rsidRPr="003B2163">
        <w:rPr>
          <w:rFonts w:ascii="Arial" w:hAnsi="Arial" w:cs="Arial"/>
          <w:b/>
          <w:bCs/>
          <w:sz w:val="22"/>
          <w:szCs w:val="22"/>
        </w:rPr>
        <w:t>, no município de Alcântara/MA.</w:t>
      </w:r>
    </w:p>
    <w:p w14:paraId="3858A97B" w14:textId="77777777" w:rsidR="003B2163" w:rsidRPr="003B2163" w:rsidRDefault="003B2163" w:rsidP="003B2163">
      <w:pPr>
        <w:autoSpaceDE w:val="0"/>
        <w:autoSpaceDN w:val="0"/>
        <w:adjustRightInd w:val="0"/>
        <w:spacing w:before="240" w:after="24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3B2163">
        <w:rPr>
          <w:rFonts w:ascii="Arial" w:hAnsi="Arial" w:cs="Arial"/>
          <w:sz w:val="22"/>
          <w:szCs w:val="22"/>
        </w:rPr>
        <w:t>A solicitação visa fortalecer a produção da agricultura familiar local, garantindo melhores condições para o processamento da mandioca e agregação de valor aos produtos derivados, beneficiando diretamente os produtores rurais da região.</w:t>
      </w:r>
    </w:p>
    <w:p w14:paraId="6378C062" w14:textId="77777777" w:rsidR="003B2163" w:rsidRPr="003B2163" w:rsidRDefault="003B2163" w:rsidP="003B2163">
      <w:pPr>
        <w:autoSpaceDE w:val="0"/>
        <w:autoSpaceDN w:val="0"/>
        <w:adjustRightInd w:val="0"/>
        <w:spacing w:before="240" w:after="24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3B2163">
        <w:rPr>
          <w:rFonts w:ascii="Arial" w:hAnsi="Arial" w:cs="Arial"/>
          <w:sz w:val="22"/>
          <w:szCs w:val="22"/>
        </w:rPr>
        <w:t>A construção dessa infraestrutura contribuirá para o desenvolvimento econômico e social do município, impulsionando a geração de emprego e renda para as famílias envolvidas na cadeia produtiva da agricultura familiar.</w:t>
      </w:r>
    </w:p>
    <w:p w14:paraId="28442676" w14:textId="61A43458" w:rsidR="00413708" w:rsidRDefault="00413708" w:rsidP="00413708">
      <w:pPr>
        <w:pStyle w:val="Corpodetexto"/>
        <w:spacing w:before="240" w:line="360" w:lineRule="auto"/>
        <w:ind w:firstLine="1418"/>
        <w:rPr>
          <w:rFonts w:ascii="Arial" w:hAnsi="Arial"/>
          <w:b/>
          <w:sz w:val="22"/>
          <w:szCs w:val="22"/>
        </w:rPr>
      </w:pPr>
      <w:r w:rsidRPr="00317BB7">
        <w:rPr>
          <w:rFonts w:ascii="Arial" w:hAnsi="Arial"/>
          <w:b/>
          <w:sz w:val="22"/>
          <w:szCs w:val="22"/>
        </w:rPr>
        <w:t xml:space="preserve">Plenário “Deputado Nagib </w:t>
      </w:r>
      <w:proofErr w:type="spellStart"/>
      <w:r w:rsidRPr="00317BB7">
        <w:rPr>
          <w:rFonts w:ascii="Arial" w:hAnsi="Arial"/>
          <w:b/>
          <w:sz w:val="22"/>
          <w:szCs w:val="22"/>
        </w:rPr>
        <w:t>Haickel</w:t>
      </w:r>
      <w:proofErr w:type="spellEnd"/>
      <w:r w:rsidRPr="00317BB7">
        <w:rPr>
          <w:rFonts w:ascii="Arial" w:hAnsi="Arial"/>
          <w:b/>
          <w:sz w:val="22"/>
          <w:szCs w:val="22"/>
        </w:rPr>
        <w:t xml:space="preserve">” do Palácio “Manoel Beckham”, em São Luís, </w:t>
      </w:r>
      <w:r w:rsidR="00BF3304">
        <w:rPr>
          <w:rFonts w:ascii="Arial" w:hAnsi="Arial"/>
          <w:b/>
          <w:sz w:val="22"/>
          <w:szCs w:val="22"/>
        </w:rPr>
        <w:t>25</w:t>
      </w:r>
      <w:r w:rsidRPr="00317BB7">
        <w:rPr>
          <w:rFonts w:ascii="Arial" w:hAnsi="Arial"/>
          <w:b/>
          <w:sz w:val="22"/>
          <w:szCs w:val="22"/>
        </w:rPr>
        <w:t xml:space="preserve"> de </w:t>
      </w:r>
      <w:r w:rsidR="00BF3304">
        <w:rPr>
          <w:rFonts w:ascii="Arial" w:hAnsi="Arial"/>
          <w:b/>
          <w:sz w:val="22"/>
          <w:szCs w:val="22"/>
        </w:rPr>
        <w:t>fevereiro</w:t>
      </w:r>
      <w:r w:rsidRPr="00317BB7">
        <w:rPr>
          <w:rFonts w:ascii="Arial" w:hAnsi="Arial"/>
          <w:b/>
          <w:sz w:val="22"/>
          <w:szCs w:val="22"/>
        </w:rPr>
        <w:t xml:space="preserve"> de 20</w:t>
      </w:r>
      <w:r w:rsidR="00375093" w:rsidRPr="00317BB7">
        <w:rPr>
          <w:rFonts w:ascii="Arial" w:hAnsi="Arial"/>
          <w:b/>
          <w:sz w:val="22"/>
          <w:szCs w:val="22"/>
        </w:rPr>
        <w:t>2</w:t>
      </w:r>
      <w:r w:rsidR="00BF3304">
        <w:rPr>
          <w:rFonts w:ascii="Arial" w:hAnsi="Arial"/>
          <w:b/>
          <w:sz w:val="22"/>
          <w:szCs w:val="22"/>
        </w:rPr>
        <w:t>5</w:t>
      </w:r>
      <w:r w:rsidRPr="00317BB7">
        <w:rPr>
          <w:rFonts w:ascii="Arial" w:hAnsi="Arial"/>
          <w:b/>
          <w:sz w:val="22"/>
          <w:szCs w:val="22"/>
        </w:rPr>
        <w:t>.</w:t>
      </w:r>
    </w:p>
    <w:p w14:paraId="052FB1BC" w14:textId="77777777" w:rsidR="005F5851" w:rsidRDefault="005F5851" w:rsidP="00A910B9">
      <w:pPr>
        <w:tabs>
          <w:tab w:val="left" w:pos="144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7646E91E" w14:textId="77777777" w:rsidR="00317BB7" w:rsidRDefault="00317BB7" w:rsidP="00A910B9">
      <w:pPr>
        <w:tabs>
          <w:tab w:val="left" w:pos="144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117B2994" w14:textId="77777777" w:rsidR="003B2163" w:rsidRDefault="003B2163" w:rsidP="00A910B9">
      <w:pPr>
        <w:tabs>
          <w:tab w:val="left" w:pos="144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63287E4C" w14:textId="77777777" w:rsidR="003B2163" w:rsidRPr="00317BB7" w:rsidRDefault="003B2163" w:rsidP="00A910B9">
      <w:pPr>
        <w:tabs>
          <w:tab w:val="left" w:pos="144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11C237F1" w14:textId="77777777" w:rsidR="00A910B9" w:rsidRPr="00317BB7" w:rsidRDefault="00A910B9" w:rsidP="00A910B9">
      <w:pPr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  <w:proofErr w:type="spellStart"/>
      <w:r w:rsidRPr="00317BB7">
        <w:rPr>
          <w:rFonts w:ascii="Arial" w:hAnsi="Arial" w:cs="Arial"/>
          <w:b/>
          <w:i/>
          <w:sz w:val="22"/>
          <w:szCs w:val="22"/>
        </w:rPr>
        <w:t>Glalbert</w:t>
      </w:r>
      <w:proofErr w:type="spellEnd"/>
      <w:r w:rsidRPr="00317BB7">
        <w:rPr>
          <w:rFonts w:ascii="Arial" w:hAnsi="Arial" w:cs="Arial"/>
          <w:b/>
          <w:i/>
          <w:sz w:val="22"/>
          <w:szCs w:val="22"/>
        </w:rPr>
        <w:t xml:space="preserve"> Cutrim</w:t>
      </w:r>
    </w:p>
    <w:p w14:paraId="62E8C655" w14:textId="77777777" w:rsidR="005F5851" w:rsidRDefault="005F5851" w:rsidP="00A910B9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317BB7">
        <w:rPr>
          <w:rFonts w:ascii="Arial" w:hAnsi="Arial" w:cs="Arial"/>
          <w:b/>
          <w:iCs/>
          <w:sz w:val="22"/>
          <w:szCs w:val="22"/>
        </w:rPr>
        <w:t>Deputado Estadual</w:t>
      </w:r>
    </w:p>
    <w:p w14:paraId="3A11D53A" w14:textId="77777777" w:rsidR="00317BB7" w:rsidRPr="00317BB7" w:rsidRDefault="00317BB7" w:rsidP="00A910B9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14:paraId="5D67B3B4" w14:textId="77777777" w:rsidR="00317BB7" w:rsidRPr="00317BB7" w:rsidRDefault="00317BB7" w:rsidP="00A910B9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14:paraId="5415DF3E" w14:textId="6B708A6F" w:rsidR="00317BB7" w:rsidRPr="00317BB7" w:rsidRDefault="00317BB7" w:rsidP="00A910B9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317BB7">
        <w:rPr>
          <w:rFonts w:ascii="Arial" w:hAnsi="Arial" w:cs="Arial"/>
          <w:b/>
          <w:iCs/>
          <w:sz w:val="22"/>
          <w:szCs w:val="22"/>
        </w:rPr>
        <w:t>Dyna Nathália Silva Barbosa</w:t>
      </w:r>
    </w:p>
    <w:p w14:paraId="7C8F79AD" w14:textId="51F0F91E" w:rsidR="00A910B9" w:rsidRDefault="00317BB7" w:rsidP="00317BB7">
      <w:pPr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317BB7">
        <w:rPr>
          <w:rFonts w:ascii="Arial" w:hAnsi="Arial" w:cs="Arial"/>
          <w:b/>
          <w:iCs/>
          <w:sz w:val="22"/>
          <w:szCs w:val="22"/>
        </w:rPr>
        <w:t>Vereadora Alcântara</w:t>
      </w:r>
    </w:p>
    <w:sectPr w:rsidR="00A910B9" w:rsidSect="00D27D94">
      <w:headerReference w:type="default" r:id="rId6"/>
      <w:pgSz w:w="12240" w:h="15840"/>
      <w:pgMar w:top="1134" w:right="1701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9A456" w14:textId="77777777" w:rsidR="00A907FD" w:rsidRDefault="00A907FD">
      <w:r>
        <w:separator/>
      </w:r>
    </w:p>
  </w:endnote>
  <w:endnote w:type="continuationSeparator" w:id="0">
    <w:p w14:paraId="523B00CF" w14:textId="77777777" w:rsidR="00A907FD" w:rsidRDefault="00A90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256D1" w14:textId="77777777" w:rsidR="00A907FD" w:rsidRDefault="00A907FD">
      <w:r>
        <w:separator/>
      </w:r>
    </w:p>
  </w:footnote>
  <w:footnote w:type="continuationSeparator" w:id="0">
    <w:p w14:paraId="394B70D5" w14:textId="77777777" w:rsidR="00A907FD" w:rsidRDefault="00A90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30E17" w14:textId="77777777" w:rsidR="00C53EED" w:rsidRDefault="00812E64" w:rsidP="00E30137">
    <w:pPr>
      <w:pStyle w:val="Cabealho"/>
      <w:ind w:right="360"/>
      <w:jc w:val="center"/>
      <w:rPr>
        <w:b/>
        <w:color w:val="000080"/>
        <w:szCs w:val="24"/>
      </w:rPr>
    </w:pPr>
    <w:r>
      <w:rPr>
        <w:noProof/>
        <w:szCs w:val="24"/>
      </w:rPr>
      <w:drawing>
        <wp:inline distT="0" distB="0" distL="0" distR="0" wp14:anchorId="0815E16C" wp14:editId="4A758EA0">
          <wp:extent cx="956310" cy="819785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E05A07" w14:textId="77777777" w:rsidR="00C53EED" w:rsidRDefault="00812E64" w:rsidP="00E30137">
    <w:pPr>
      <w:pStyle w:val="Cabealho"/>
      <w:jc w:val="center"/>
      <w:rPr>
        <w:b/>
        <w:szCs w:val="24"/>
      </w:rPr>
    </w:pPr>
    <w:r>
      <w:rPr>
        <w:b/>
        <w:szCs w:val="24"/>
      </w:rPr>
      <w:t>ESTADO DO MARANHÃO</w:t>
    </w:r>
  </w:p>
  <w:p w14:paraId="61EA97EE" w14:textId="77777777" w:rsidR="00C53EED" w:rsidRDefault="00812E64" w:rsidP="00E30137">
    <w:pPr>
      <w:pStyle w:val="Cabealho"/>
      <w:jc w:val="center"/>
      <w:rPr>
        <w:b/>
        <w:szCs w:val="24"/>
      </w:rPr>
    </w:pPr>
    <w:r>
      <w:rPr>
        <w:b/>
        <w:szCs w:val="24"/>
      </w:rPr>
      <w:t>ASSEMBLÉIA LEGISLATIVA DO MARANHÃO</w:t>
    </w:r>
  </w:p>
  <w:p w14:paraId="7FD37A0C" w14:textId="77777777" w:rsidR="00C53EED" w:rsidRPr="00D56006" w:rsidRDefault="00812E64" w:rsidP="00E30137">
    <w:pPr>
      <w:pStyle w:val="Rodap"/>
      <w:jc w:val="center"/>
      <w:rPr>
        <w:color w:val="000000"/>
        <w:sz w:val="24"/>
        <w:szCs w:val="24"/>
      </w:rPr>
    </w:pPr>
    <w:r w:rsidRPr="00D56006">
      <w:rPr>
        <w:color w:val="000000"/>
        <w:sz w:val="24"/>
        <w:szCs w:val="24"/>
      </w:rPr>
      <w:t xml:space="preserve">Gabinete do Deputado </w:t>
    </w:r>
    <w:proofErr w:type="spellStart"/>
    <w:r w:rsidRPr="00D56006">
      <w:rPr>
        <w:color w:val="000000"/>
        <w:sz w:val="24"/>
        <w:szCs w:val="24"/>
      </w:rPr>
      <w:t>Glalbert</w:t>
    </w:r>
    <w:proofErr w:type="spellEnd"/>
    <w:r w:rsidRPr="00D56006">
      <w:rPr>
        <w:color w:val="000000"/>
        <w:sz w:val="24"/>
        <w:szCs w:val="24"/>
      </w:rPr>
      <w:t xml:space="preserve"> Cutrim</w:t>
    </w:r>
  </w:p>
  <w:p w14:paraId="6EFE1079" w14:textId="77777777" w:rsidR="00C53EED" w:rsidRDefault="00812E64" w:rsidP="00E30137">
    <w:pPr>
      <w:pStyle w:val="Rodap"/>
      <w:jc w:val="center"/>
      <w:rPr>
        <w:color w:val="000000"/>
        <w:sz w:val="18"/>
      </w:rPr>
    </w:pPr>
    <w:r>
      <w:rPr>
        <w:color w:val="000000"/>
        <w:sz w:val="18"/>
      </w:rPr>
      <w:t>Av. Jerônimo de Albuquerque, S/N, Sítio Rangedor – COHAFUMA/CEP: 65.071-750</w:t>
    </w:r>
  </w:p>
  <w:p w14:paraId="23CAE460" w14:textId="77777777" w:rsidR="00C53EED" w:rsidRDefault="00812E64" w:rsidP="00D56006">
    <w:pPr>
      <w:pStyle w:val="Rodap"/>
      <w:jc w:val="center"/>
    </w:pPr>
    <w:r>
      <w:t xml:space="preserve">Fone: Geral (098) 3269-3222/3223 </w:t>
    </w:r>
  </w:p>
  <w:p w14:paraId="39A7F870" w14:textId="77777777" w:rsidR="00C53EED" w:rsidRPr="00D56006" w:rsidRDefault="00812E64" w:rsidP="00D56006">
    <w:pPr>
      <w:pStyle w:val="Rodap"/>
      <w:jc w:val="center"/>
    </w:pPr>
    <w:r>
      <w:rPr>
        <w:color w:val="000000"/>
        <w:sz w:val="18"/>
      </w:rPr>
      <w:t>São Luís – Maranhão</w:t>
    </w:r>
  </w:p>
  <w:p w14:paraId="7BF2B80D" w14:textId="77777777" w:rsidR="00C53EED" w:rsidRDefault="00C53EE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5D5"/>
    <w:rsid w:val="00000F43"/>
    <w:rsid w:val="0002227E"/>
    <w:rsid w:val="0003319F"/>
    <w:rsid w:val="00050DDA"/>
    <w:rsid w:val="00087A73"/>
    <w:rsid w:val="000B0745"/>
    <w:rsid w:val="000E0489"/>
    <w:rsid w:val="000F1FC0"/>
    <w:rsid w:val="00126EB0"/>
    <w:rsid w:val="001437AC"/>
    <w:rsid w:val="0014410F"/>
    <w:rsid w:val="00147186"/>
    <w:rsid w:val="00156A53"/>
    <w:rsid w:val="00194793"/>
    <w:rsid w:val="00207C2B"/>
    <w:rsid w:val="00251C9C"/>
    <w:rsid w:val="0029532A"/>
    <w:rsid w:val="002B171D"/>
    <w:rsid w:val="002D3722"/>
    <w:rsid w:val="002E357F"/>
    <w:rsid w:val="00317BB7"/>
    <w:rsid w:val="00335FE1"/>
    <w:rsid w:val="00337599"/>
    <w:rsid w:val="00350E43"/>
    <w:rsid w:val="00370437"/>
    <w:rsid w:val="00375093"/>
    <w:rsid w:val="00392CF6"/>
    <w:rsid w:val="003B2163"/>
    <w:rsid w:val="003B3BE4"/>
    <w:rsid w:val="003F339F"/>
    <w:rsid w:val="003F4339"/>
    <w:rsid w:val="00413708"/>
    <w:rsid w:val="004C127C"/>
    <w:rsid w:val="004F0F21"/>
    <w:rsid w:val="005204B6"/>
    <w:rsid w:val="00527E61"/>
    <w:rsid w:val="005B43F6"/>
    <w:rsid w:val="005D7355"/>
    <w:rsid w:val="005F5851"/>
    <w:rsid w:val="00635872"/>
    <w:rsid w:val="0065679B"/>
    <w:rsid w:val="00660823"/>
    <w:rsid w:val="00702F38"/>
    <w:rsid w:val="00705273"/>
    <w:rsid w:val="00722A39"/>
    <w:rsid w:val="0074157D"/>
    <w:rsid w:val="0075469F"/>
    <w:rsid w:val="007935D5"/>
    <w:rsid w:val="007E2B34"/>
    <w:rsid w:val="008020B3"/>
    <w:rsid w:val="008062F0"/>
    <w:rsid w:val="00812E64"/>
    <w:rsid w:val="00822AF2"/>
    <w:rsid w:val="00830A3E"/>
    <w:rsid w:val="008432CC"/>
    <w:rsid w:val="008665C0"/>
    <w:rsid w:val="00873232"/>
    <w:rsid w:val="0088675F"/>
    <w:rsid w:val="00887709"/>
    <w:rsid w:val="00892ADD"/>
    <w:rsid w:val="008F2365"/>
    <w:rsid w:val="0090521B"/>
    <w:rsid w:val="00913BF0"/>
    <w:rsid w:val="009F35AF"/>
    <w:rsid w:val="00A3213A"/>
    <w:rsid w:val="00A61848"/>
    <w:rsid w:val="00A907FD"/>
    <w:rsid w:val="00A910B9"/>
    <w:rsid w:val="00AA10FE"/>
    <w:rsid w:val="00B1446F"/>
    <w:rsid w:val="00B73EAC"/>
    <w:rsid w:val="00B820D8"/>
    <w:rsid w:val="00BF3304"/>
    <w:rsid w:val="00C002DB"/>
    <w:rsid w:val="00C07247"/>
    <w:rsid w:val="00C40070"/>
    <w:rsid w:val="00C513C0"/>
    <w:rsid w:val="00C53EED"/>
    <w:rsid w:val="00C6669D"/>
    <w:rsid w:val="00CA3C3A"/>
    <w:rsid w:val="00CC2DAF"/>
    <w:rsid w:val="00D0533F"/>
    <w:rsid w:val="00D27241"/>
    <w:rsid w:val="00D27D94"/>
    <w:rsid w:val="00D65B6D"/>
    <w:rsid w:val="00DA1003"/>
    <w:rsid w:val="00DB5BAA"/>
    <w:rsid w:val="00DE69E4"/>
    <w:rsid w:val="00E32696"/>
    <w:rsid w:val="00E6303E"/>
    <w:rsid w:val="00E6622D"/>
    <w:rsid w:val="00E7123A"/>
    <w:rsid w:val="00E745DC"/>
    <w:rsid w:val="00E938F0"/>
    <w:rsid w:val="00EB4B34"/>
    <w:rsid w:val="00EC45D7"/>
    <w:rsid w:val="00FA34FB"/>
    <w:rsid w:val="00FF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C01B4"/>
  <w15:chartTrackingRefBased/>
  <w15:docId w15:val="{CB2E0AC7-3B4F-4CC5-B940-86134CE9D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5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E69E4"/>
    <w:pPr>
      <w:widowControl w:val="0"/>
      <w:autoSpaceDE w:val="0"/>
      <w:autoSpaceDN w:val="0"/>
      <w:adjustRightInd w:val="0"/>
      <w:outlineLvl w:val="0"/>
    </w:pPr>
    <w:rPr>
      <w:rFonts w:ascii="Arial" w:eastAsiaTheme="minorEastAsia" w:hAnsi="Arial" w:cs="Arial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935D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35D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7935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935D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37599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337599"/>
  </w:style>
  <w:style w:type="character" w:customStyle="1" w:styleId="Ttulo1Char">
    <w:name w:val="Título 1 Char"/>
    <w:basedOn w:val="Fontepargpadro"/>
    <w:link w:val="Ttulo1"/>
    <w:uiPriority w:val="99"/>
    <w:rsid w:val="00DE69E4"/>
    <w:rPr>
      <w:rFonts w:ascii="Arial" w:eastAsiaTheme="minorEastAsia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357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357F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03319F"/>
    <w:pPr>
      <w:jc w:val="both"/>
    </w:pPr>
    <w:rPr>
      <w:rFonts w:ascii="Courier New" w:hAnsi="Courier New"/>
      <w:sz w:val="24"/>
    </w:rPr>
  </w:style>
  <w:style w:type="character" w:customStyle="1" w:styleId="CorpodetextoChar">
    <w:name w:val="Corpo de texto Char"/>
    <w:basedOn w:val="Fontepargpadro"/>
    <w:link w:val="Corpodetexto"/>
    <w:rsid w:val="0003319F"/>
    <w:rPr>
      <w:rFonts w:ascii="Courier New" w:eastAsia="Times New Roman" w:hAnsi="Courier Ne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A910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2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Renard Lima de Araújo</dc:creator>
  <cp:keywords/>
  <dc:description/>
  <cp:lastModifiedBy>Arthur Andrade</cp:lastModifiedBy>
  <cp:revision>3</cp:revision>
  <cp:lastPrinted>2018-04-03T14:13:00Z</cp:lastPrinted>
  <dcterms:created xsi:type="dcterms:W3CDTF">2025-02-25T12:34:00Z</dcterms:created>
  <dcterms:modified xsi:type="dcterms:W3CDTF">2025-02-25T13:45:00Z</dcterms:modified>
</cp:coreProperties>
</file>