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72175BD7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</w:t>
      </w:r>
      <w:r w:rsidR="005277BE">
        <w:rPr>
          <w:rFonts w:ascii="Arial" w:hAnsi="Arial" w:cs="Arial"/>
          <w:bCs/>
          <w:sz w:val="24"/>
          <w:szCs w:val="24"/>
        </w:rPr>
        <w:t>Pinheiro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6C1C093B" w:rsidR="008E371F" w:rsidRPr="00F93368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733283">
        <w:rPr>
          <w:rFonts w:ascii="Arial" w:hAnsi="Arial" w:cs="Arial"/>
          <w:sz w:val="24"/>
          <w:szCs w:val="24"/>
        </w:rPr>
        <w:t>20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F71109">
        <w:rPr>
          <w:rFonts w:ascii="Arial" w:hAnsi="Arial" w:cs="Arial"/>
          <w:sz w:val="24"/>
          <w:szCs w:val="24"/>
        </w:rPr>
        <w:t>març</w:t>
      </w:r>
      <w:r w:rsidR="002B3C72">
        <w:rPr>
          <w:rFonts w:ascii="Arial" w:hAnsi="Arial" w:cs="Arial"/>
          <w:sz w:val="24"/>
          <w:szCs w:val="24"/>
        </w:rPr>
        <w:t>o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695B35EC" w14:textId="77777777" w:rsidR="008E371F" w:rsidRPr="000777EA" w:rsidRDefault="008E371F" w:rsidP="008E371F">
      <w:pPr>
        <w:spacing w:after="120"/>
        <w:jc w:val="center"/>
        <w:rPr>
          <w:rFonts w:ascii="Arial" w:hAnsi="Arial" w:cs="Arial"/>
          <w:color w:val="000000"/>
          <w:sz w:val="24"/>
          <w:szCs w:val="24"/>
        </w:rPr>
      </w:pPr>
    </w:p>
    <w:p w14:paraId="2D686D7F" w14:textId="12C9B509" w:rsidR="000E0AF4" w:rsidRPr="007D15EC" w:rsidRDefault="007D15EC" w:rsidP="007D15E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>
        <w:rPr>
          <w:noProof/>
        </w:rPr>
        <w:drawing>
          <wp:inline distT="0" distB="0" distL="0" distR="0" wp14:anchorId="7C38945C" wp14:editId="21A09AF7">
            <wp:extent cx="3458210" cy="838200"/>
            <wp:effectExtent l="0" t="0" r="8890" b="0"/>
            <wp:docPr id="132348639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D7163" w14:textId="77777777" w:rsidR="000E0AF4" w:rsidRDefault="000E0AF4" w:rsidP="000E0AF4">
      <w:pPr>
        <w:spacing w:line="216" w:lineRule="auto"/>
        <w:jc w:val="center"/>
      </w:pPr>
      <w:r w:rsidRPr="00381437">
        <w:rPr>
          <w:rFonts w:ascii="Arial" w:hAnsi="Arial" w:cs="Arial"/>
          <w:sz w:val="24"/>
          <w:szCs w:val="24"/>
        </w:rPr>
        <w:t>Deputad</w:t>
      </w:r>
      <w:r>
        <w:rPr>
          <w:rFonts w:ascii="Arial" w:hAnsi="Arial" w:cs="Arial"/>
          <w:sz w:val="24"/>
          <w:szCs w:val="24"/>
        </w:rPr>
        <w:t>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1F10"/>
    <w:rsid w:val="00004EFA"/>
    <w:rsid w:val="00012E90"/>
    <w:rsid w:val="00034F61"/>
    <w:rsid w:val="000374EE"/>
    <w:rsid w:val="00046844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1E78CB"/>
    <w:rsid w:val="00200CBE"/>
    <w:rsid w:val="00202936"/>
    <w:rsid w:val="002129C0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825EA"/>
    <w:rsid w:val="00486440"/>
    <w:rsid w:val="00495B1C"/>
    <w:rsid w:val="004A12F6"/>
    <w:rsid w:val="004A755B"/>
    <w:rsid w:val="004B2D5F"/>
    <w:rsid w:val="004B588A"/>
    <w:rsid w:val="004D3330"/>
    <w:rsid w:val="004D5D83"/>
    <w:rsid w:val="004D7BBB"/>
    <w:rsid w:val="00513DBE"/>
    <w:rsid w:val="005179D7"/>
    <w:rsid w:val="005277BE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5AC7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15EC"/>
    <w:rsid w:val="007D3764"/>
    <w:rsid w:val="007F402F"/>
    <w:rsid w:val="008007AA"/>
    <w:rsid w:val="00817540"/>
    <w:rsid w:val="00831F09"/>
    <w:rsid w:val="00845C2A"/>
    <w:rsid w:val="00846AF6"/>
    <w:rsid w:val="00853753"/>
    <w:rsid w:val="008567C2"/>
    <w:rsid w:val="00860174"/>
    <w:rsid w:val="00865DDF"/>
    <w:rsid w:val="00872924"/>
    <w:rsid w:val="00876C76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16901"/>
    <w:rsid w:val="00C3128C"/>
    <w:rsid w:val="00C46C29"/>
    <w:rsid w:val="00C77F25"/>
    <w:rsid w:val="00CB017B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Lais Lima Carvalho</dc:creator>
  <cp:lastModifiedBy>Eliakim Ferreira Costa</cp:lastModifiedBy>
  <cp:revision>3</cp:revision>
  <cp:lastPrinted>2023-05-16T15:52:00Z</cp:lastPrinted>
  <dcterms:created xsi:type="dcterms:W3CDTF">2025-03-20T13:50:00Z</dcterms:created>
  <dcterms:modified xsi:type="dcterms:W3CDTF">2025-03-20T14:13:00Z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