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D129A" w14:textId="77777777" w:rsidR="006C49DD" w:rsidRPr="00041B5C" w:rsidRDefault="006C49DD" w:rsidP="002A199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35F5F6F" w14:textId="77777777" w:rsidR="00A2129F" w:rsidRPr="00746D63" w:rsidRDefault="00A2129F" w:rsidP="002A19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D63">
        <w:rPr>
          <w:rFonts w:ascii="Times New Roman" w:hAnsi="Times New Roman" w:cs="Times New Roman"/>
          <w:b/>
          <w:sz w:val="24"/>
          <w:szCs w:val="24"/>
        </w:rPr>
        <w:t>INDICAÇÃO Nº ___/2025</w:t>
      </w:r>
    </w:p>
    <w:p w14:paraId="0CDCF5BA" w14:textId="77777777" w:rsidR="00A2129F" w:rsidRPr="00746D63" w:rsidRDefault="00A2129F" w:rsidP="00965C47">
      <w:pPr>
        <w:ind w:left="2977"/>
        <w:rPr>
          <w:rFonts w:ascii="Times New Roman" w:hAnsi="Times New Roman" w:cs="Times New Roman"/>
          <w:sz w:val="24"/>
          <w:szCs w:val="24"/>
        </w:rPr>
      </w:pPr>
      <w:r w:rsidRPr="00746D63">
        <w:rPr>
          <w:rFonts w:ascii="Times New Roman" w:hAnsi="Times New Roman" w:cs="Times New Roman"/>
          <w:b/>
          <w:sz w:val="24"/>
          <w:szCs w:val="24"/>
        </w:rPr>
        <w:t>ASSUNTO: Solicita a reforma do prédio do Hemonúcleo de Pinheiro (</w:t>
      </w:r>
      <w:proofErr w:type="spellStart"/>
      <w:r w:rsidRPr="00746D63">
        <w:rPr>
          <w:rFonts w:ascii="Times New Roman" w:hAnsi="Times New Roman" w:cs="Times New Roman"/>
          <w:b/>
          <w:sz w:val="24"/>
          <w:szCs w:val="24"/>
        </w:rPr>
        <w:t>Hemomar</w:t>
      </w:r>
      <w:proofErr w:type="spellEnd"/>
      <w:r w:rsidRPr="00746D63">
        <w:rPr>
          <w:rFonts w:ascii="Times New Roman" w:hAnsi="Times New Roman" w:cs="Times New Roman"/>
          <w:b/>
          <w:sz w:val="24"/>
          <w:szCs w:val="24"/>
        </w:rPr>
        <w:t>).</w:t>
      </w:r>
      <w:r w:rsidRPr="00746D63">
        <w:rPr>
          <w:rFonts w:ascii="Times New Roman" w:hAnsi="Times New Roman" w:cs="Times New Roman"/>
          <w:sz w:val="24"/>
          <w:szCs w:val="24"/>
        </w:rPr>
        <w:br/>
      </w:r>
    </w:p>
    <w:p w14:paraId="13CB9BB1" w14:textId="77777777" w:rsidR="00A2129F" w:rsidRPr="00746D63" w:rsidRDefault="00A2129F" w:rsidP="00A2129F">
      <w:pPr>
        <w:rPr>
          <w:rFonts w:ascii="Times New Roman" w:hAnsi="Times New Roman" w:cs="Times New Roman"/>
          <w:b/>
          <w:sz w:val="24"/>
          <w:szCs w:val="24"/>
        </w:rPr>
      </w:pPr>
      <w:r w:rsidRPr="00746D63">
        <w:rPr>
          <w:rFonts w:ascii="Times New Roman" w:hAnsi="Times New Roman" w:cs="Times New Roman"/>
          <w:b/>
          <w:sz w:val="24"/>
          <w:szCs w:val="24"/>
        </w:rPr>
        <w:t>SENHORA PRESIDENTE,</w:t>
      </w:r>
    </w:p>
    <w:p w14:paraId="052094D8" w14:textId="77777777" w:rsidR="00A2129F" w:rsidRPr="00746D63" w:rsidRDefault="00A2129F" w:rsidP="00965C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46D63">
        <w:rPr>
          <w:rFonts w:ascii="Times New Roman" w:hAnsi="Times New Roman" w:cs="Times New Roman"/>
          <w:sz w:val="24"/>
          <w:szCs w:val="24"/>
        </w:rPr>
        <w:t>Nos termos do Art. 152 do Regimento Interno da Assembleia Legislativa do Estado do Maranhão, indico ao Excelentíssimo Senhor Governador do Estado do Maranhão, à Secretaria de Estado da Saúde (SES) e à Secretaria de Estado da Infraestrutura (SINFRA), a necessidade urgente de reforma do prédio do Hemonúcleo de Pinheiro, vinculado ao Centro de Hematologia e Hemoterapia do Maranhão – HEMOMAR.</w:t>
      </w:r>
    </w:p>
    <w:p w14:paraId="2B1C7485" w14:textId="11CA89AC" w:rsidR="00A2129F" w:rsidRPr="00746D63" w:rsidRDefault="00A2129F" w:rsidP="00965C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46D63">
        <w:rPr>
          <w:rFonts w:ascii="Times New Roman" w:hAnsi="Times New Roman" w:cs="Times New Roman"/>
          <w:sz w:val="24"/>
          <w:szCs w:val="24"/>
        </w:rPr>
        <w:t>A unidade atualmente se encontra em situação precária, com diversos problemas estruturais e de infraestrutura interna e externa, prejudicando o atendimento aos usuários e comprometendo o funcionamento adequado dos serviços de hemoterapia na região da Baixada Maranhense.</w:t>
      </w:r>
    </w:p>
    <w:p w14:paraId="7DAED021" w14:textId="77777777" w:rsidR="00A2129F" w:rsidRPr="00746D63" w:rsidRDefault="00A2129F" w:rsidP="00965C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D63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36737C92" w14:textId="77777777" w:rsidR="00A2129F" w:rsidRPr="00746D63" w:rsidRDefault="00A2129F" w:rsidP="00965C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46D63">
        <w:rPr>
          <w:rFonts w:ascii="Times New Roman" w:hAnsi="Times New Roman" w:cs="Times New Roman"/>
          <w:sz w:val="24"/>
          <w:szCs w:val="24"/>
        </w:rPr>
        <w:t>O Hemonúcleo de Pinheiro desempenha papel fundamental no atendimento à população da cidade e de municípios vizinhos, sendo responsável pela coleta, triagem e distribuição de sangue e hemoderivados para hospitais da região. Contudo, a unidade carece de reforma urgente, conforme ofício n.º 31/2025 expedido pelo próprio Hemonúcleo, que aponta diversas necessidades de manutenção e reestruturação.</w:t>
      </w:r>
    </w:p>
    <w:p w14:paraId="077ECD2D" w14:textId="77777777" w:rsidR="00A2129F" w:rsidRPr="00746D63" w:rsidRDefault="00A2129F" w:rsidP="00965C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46D63">
        <w:rPr>
          <w:rFonts w:ascii="Times New Roman" w:hAnsi="Times New Roman" w:cs="Times New Roman"/>
          <w:sz w:val="24"/>
          <w:szCs w:val="24"/>
        </w:rPr>
        <w:t>Dentre as intervenções necessárias, destacam-se: manutenção do forro, das estruturas internas do prédio (paredes, pisos, banheiros), troca da maca da sala de coleta, melhoria da rede de internet, aquisição de equipamentos como computadores, mesas e cadeiras, instalação de novos aparelhos de ar-condicionado, além de ampla reforma externa com troca de bloquetes, pintura do prédio, reforma do telhado e instalação de nova identificação institucional.</w:t>
      </w:r>
    </w:p>
    <w:p w14:paraId="2691EC8C" w14:textId="77777777" w:rsidR="00A2129F" w:rsidRPr="00746D63" w:rsidRDefault="00A2129F" w:rsidP="00965C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46D63">
        <w:rPr>
          <w:rFonts w:ascii="Times New Roman" w:hAnsi="Times New Roman" w:cs="Times New Roman"/>
          <w:sz w:val="24"/>
          <w:szCs w:val="24"/>
        </w:rPr>
        <w:t>A atual situação do prédio compromete o atendimento humanizado e seguro à população, além de colocar em risco a integridade dos profissionais que ali atuam. Ademais, as infiltrações e danos estruturais podem impactar diretamente a conservação adequada de insumos e equipamentos sensíveis utilizados nos procedimentos de coleta e armazenamento de sangue.</w:t>
      </w:r>
    </w:p>
    <w:p w14:paraId="13843708" w14:textId="70EC5F13" w:rsidR="00746D63" w:rsidRPr="00746D63" w:rsidRDefault="00A2129F" w:rsidP="00965C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46D63">
        <w:rPr>
          <w:rFonts w:ascii="Times New Roman" w:hAnsi="Times New Roman" w:cs="Times New Roman"/>
          <w:sz w:val="24"/>
          <w:szCs w:val="24"/>
        </w:rPr>
        <w:t>A reestruturação da unidade não apenas valoriza o serviço público de saúde prestado, como também fortalece a rede de hemoterapia do Maranhão, promovendo melhores condições de trabalho para os servidores e mais qualidade no atendimento aos cidadãos.</w:t>
      </w:r>
    </w:p>
    <w:p w14:paraId="523FDE62" w14:textId="77777777" w:rsidR="00A2129F" w:rsidRPr="00746D63" w:rsidRDefault="00A2129F" w:rsidP="00965C4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46D63">
        <w:rPr>
          <w:rFonts w:ascii="Times New Roman" w:hAnsi="Times New Roman" w:cs="Times New Roman"/>
          <w:sz w:val="24"/>
          <w:szCs w:val="24"/>
        </w:rPr>
        <w:lastRenderedPageBreak/>
        <w:t>Diante do exposto, solicito com urgência a execução da reforma do Hemonúcleo de Pinheiro, assegurando um ambiente salubre, funcional e digno para o pleno exercício das atividades relacionadas à doação e transfusão de sangue.</w:t>
      </w:r>
    </w:p>
    <w:p w14:paraId="77434372" w14:textId="77777777" w:rsidR="00A2129F" w:rsidRPr="00746D63" w:rsidRDefault="00A2129F" w:rsidP="00A2129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7F5131" w14:textId="77777777" w:rsidR="00A2129F" w:rsidRPr="00746D63" w:rsidRDefault="00A2129F" w:rsidP="00A2129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5AAA7B" w14:textId="77777777" w:rsidR="00A2129F" w:rsidRPr="00746D63" w:rsidRDefault="00A2129F" w:rsidP="00A212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D63">
        <w:rPr>
          <w:rFonts w:ascii="Times New Roman" w:hAnsi="Times New Roman" w:cs="Times New Roman"/>
          <w:b/>
          <w:sz w:val="24"/>
          <w:szCs w:val="24"/>
        </w:rPr>
        <w:t>PLENÁRIO DEPUTADO NAGIB HAICKEL, EM 07 DE ABRIL DE 2025</w:t>
      </w:r>
    </w:p>
    <w:p w14:paraId="7E4AF6D0" w14:textId="77777777" w:rsidR="00A2129F" w:rsidRPr="00746D63" w:rsidRDefault="00A2129F" w:rsidP="00A2129F">
      <w:pPr>
        <w:rPr>
          <w:rFonts w:ascii="Times New Roman" w:hAnsi="Times New Roman" w:cs="Times New Roman"/>
          <w:sz w:val="24"/>
          <w:szCs w:val="24"/>
        </w:rPr>
      </w:pPr>
    </w:p>
    <w:p w14:paraId="1CEB8A5E" w14:textId="77777777" w:rsidR="00A2129F" w:rsidRPr="00746D63" w:rsidRDefault="00A2129F" w:rsidP="00A2129F">
      <w:pPr>
        <w:rPr>
          <w:rFonts w:ascii="Times New Roman" w:hAnsi="Times New Roman" w:cs="Times New Roman"/>
          <w:sz w:val="24"/>
          <w:szCs w:val="24"/>
        </w:rPr>
      </w:pPr>
    </w:p>
    <w:p w14:paraId="7EEB9AC2" w14:textId="77777777" w:rsidR="00A2129F" w:rsidRPr="00746D63" w:rsidRDefault="00A2129F" w:rsidP="00A212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D63">
        <w:rPr>
          <w:rFonts w:ascii="Times New Roman" w:hAnsi="Times New Roman" w:cs="Times New Roman"/>
          <w:b/>
          <w:sz w:val="24"/>
          <w:szCs w:val="24"/>
        </w:rPr>
        <w:t>JOÃO BATISTA GONÇALVES DE CASTRO SEGUNDO</w:t>
      </w:r>
      <w:r w:rsidRPr="00746D63">
        <w:rPr>
          <w:rFonts w:ascii="Times New Roman" w:hAnsi="Times New Roman" w:cs="Times New Roman"/>
          <w:b/>
          <w:sz w:val="24"/>
          <w:szCs w:val="24"/>
        </w:rPr>
        <w:br/>
        <w:t>Deputado Estadual</w:t>
      </w:r>
      <w:r w:rsidRPr="00746D63">
        <w:rPr>
          <w:rFonts w:ascii="Times New Roman" w:hAnsi="Times New Roman" w:cs="Times New Roman"/>
          <w:b/>
          <w:sz w:val="24"/>
          <w:szCs w:val="24"/>
        </w:rPr>
        <w:br/>
        <w:t>Assembleia Legislativa do Estado do Maranhão</w:t>
      </w:r>
    </w:p>
    <w:p w14:paraId="2F9CF7F1" w14:textId="77777777" w:rsidR="003509FB" w:rsidRPr="00A2129F" w:rsidRDefault="003509FB" w:rsidP="00A2129F">
      <w:pPr>
        <w:rPr>
          <w:rFonts w:ascii="Times New Roman" w:hAnsi="Times New Roman" w:cs="Times New Roman"/>
        </w:rPr>
      </w:pPr>
    </w:p>
    <w:p w14:paraId="33E0AEF2" w14:textId="77777777" w:rsidR="003509FB" w:rsidRPr="00A2129F" w:rsidRDefault="003509FB" w:rsidP="00A2129F">
      <w:pPr>
        <w:rPr>
          <w:rFonts w:ascii="Times New Roman" w:hAnsi="Times New Roman" w:cs="Times New Roman"/>
          <w:sz w:val="24"/>
          <w:szCs w:val="24"/>
        </w:rPr>
      </w:pPr>
    </w:p>
    <w:p w14:paraId="4DA43DF3" w14:textId="77777777" w:rsidR="003509FB" w:rsidRDefault="003509FB" w:rsidP="00FA749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0E96A6C" w14:textId="77777777" w:rsidR="003509FB" w:rsidRPr="00041B5C" w:rsidRDefault="003509FB" w:rsidP="00FA749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509FB" w:rsidRPr="00041B5C" w:rsidSect="008209D3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F03F6" w14:textId="77777777" w:rsidR="009619DA" w:rsidRDefault="009619DA" w:rsidP="00D3740A">
      <w:pPr>
        <w:spacing w:after="0" w:line="240" w:lineRule="auto"/>
      </w:pPr>
      <w:r>
        <w:separator/>
      </w:r>
    </w:p>
  </w:endnote>
  <w:endnote w:type="continuationSeparator" w:id="0">
    <w:p w14:paraId="4F58EE10" w14:textId="77777777" w:rsidR="009619DA" w:rsidRDefault="009619DA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F17B9" w14:textId="77777777" w:rsidR="009619DA" w:rsidRDefault="009619DA" w:rsidP="00D3740A">
      <w:pPr>
        <w:spacing w:after="0" w:line="240" w:lineRule="auto"/>
      </w:pPr>
      <w:r>
        <w:separator/>
      </w:r>
    </w:p>
  </w:footnote>
  <w:footnote w:type="continuationSeparator" w:id="0">
    <w:p w14:paraId="6258AD52" w14:textId="77777777" w:rsidR="009619DA" w:rsidRDefault="009619DA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C01EC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784AB139" wp14:editId="647DE193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328345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9E29AF2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655F2E8C" w14:textId="77777777" w:rsidR="00A2129F" w:rsidRPr="00A2129F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</w:t>
    </w:r>
    <w:r w:rsidR="00A2129F">
      <w:rPr>
        <w:rFonts w:ascii="Times New Roman" w:hAnsi="Times New Roman"/>
        <w:b/>
      </w:rPr>
      <w:t>oão Batista Segundo</w:t>
    </w:r>
  </w:p>
  <w:p w14:paraId="0F899BA3" w14:textId="00E2A46D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  <w:r w:rsidR="00965C47">
      <w:rPr>
        <w:rFonts w:ascii="Times New Roman" w:hAnsi="Times New Roman"/>
      </w:rPr>
      <w:t xml:space="preserve"> – São Luís/MA</w:t>
    </w:r>
  </w:p>
  <w:p w14:paraId="2D246979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480977">
    <w:abstractNumId w:val="0"/>
  </w:num>
  <w:num w:numId="2" w16cid:durableId="1965453704">
    <w:abstractNumId w:val="16"/>
  </w:num>
  <w:num w:numId="3" w16cid:durableId="701982821">
    <w:abstractNumId w:val="8"/>
  </w:num>
  <w:num w:numId="4" w16cid:durableId="1135443956">
    <w:abstractNumId w:val="18"/>
  </w:num>
  <w:num w:numId="5" w16cid:durableId="353116606">
    <w:abstractNumId w:val="17"/>
  </w:num>
  <w:num w:numId="6" w16cid:durableId="1379476622">
    <w:abstractNumId w:val="19"/>
  </w:num>
  <w:num w:numId="7" w16cid:durableId="1888029368">
    <w:abstractNumId w:val="14"/>
  </w:num>
  <w:num w:numId="8" w16cid:durableId="1594127913">
    <w:abstractNumId w:val="6"/>
  </w:num>
  <w:num w:numId="9" w16cid:durableId="2030990021">
    <w:abstractNumId w:val="15"/>
  </w:num>
  <w:num w:numId="10" w16cid:durableId="453065095">
    <w:abstractNumId w:val="24"/>
  </w:num>
  <w:num w:numId="11" w16cid:durableId="1978608705">
    <w:abstractNumId w:val="20"/>
  </w:num>
  <w:num w:numId="12" w16cid:durableId="926235463">
    <w:abstractNumId w:val="13"/>
  </w:num>
  <w:num w:numId="13" w16cid:durableId="1114326265">
    <w:abstractNumId w:val="11"/>
  </w:num>
  <w:num w:numId="14" w16cid:durableId="522789697">
    <w:abstractNumId w:val="23"/>
  </w:num>
  <w:num w:numId="15" w16cid:durableId="1126969639">
    <w:abstractNumId w:val="12"/>
  </w:num>
  <w:num w:numId="16" w16cid:durableId="1341273086">
    <w:abstractNumId w:val="2"/>
  </w:num>
  <w:num w:numId="17" w16cid:durableId="264001230">
    <w:abstractNumId w:val="3"/>
  </w:num>
  <w:num w:numId="18" w16cid:durableId="918636543">
    <w:abstractNumId w:val="25"/>
  </w:num>
  <w:num w:numId="19" w16cid:durableId="632056660">
    <w:abstractNumId w:val="1"/>
  </w:num>
  <w:num w:numId="20" w16cid:durableId="1607423664">
    <w:abstractNumId w:val="21"/>
  </w:num>
  <w:num w:numId="21" w16cid:durableId="1247029895">
    <w:abstractNumId w:val="4"/>
  </w:num>
  <w:num w:numId="22" w16cid:durableId="928194875">
    <w:abstractNumId w:val="7"/>
  </w:num>
  <w:num w:numId="23" w16cid:durableId="316812318">
    <w:abstractNumId w:val="9"/>
  </w:num>
  <w:num w:numId="24" w16cid:durableId="1400249428">
    <w:abstractNumId w:val="22"/>
  </w:num>
  <w:num w:numId="25" w16cid:durableId="149441079">
    <w:abstractNumId w:val="26"/>
  </w:num>
  <w:num w:numId="26" w16cid:durableId="1550412311">
    <w:abstractNumId w:val="10"/>
  </w:num>
  <w:num w:numId="27" w16cid:durableId="6399185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30DF1"/>
    <w:rsid w:val="00031E7A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1EC4"/>
    <w:rsid w:val="00065983"/>
    <w:rsid w:val="00070666"/>
    <w:rsid w:val="00074454"/>
    <w:rsid w:val="00074B05"/>
    <w:rsid w:val="00075218"/>
    <w:rsid w:val="00075307"/>
    <w:rsid w:val="00076064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D5D66"/>
    <w:rsid w:val="000E1434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4176C"/>
    <w:rsid w:val="00143527"/>
    <w:rsid w:val="00144052"/>
    <w:rsid w:val="00144EFA"/>
    <w:rsid w:val="00150D1C"/>
    <w:rsid w:val="00151319"/>
    <w:rsid w:val="001602D3"/>
    <w:rsid w:val="00161A7D"/>
    <w:rsid w:val="001646B4"/>
    <w:rsid w:val="00170F18"/>
    <w:rsid w:val="00171D17"/>
    <w:rsid w:val="00175019"/>
    <w:rsid w:val="0018004B"/>
    <w:rsid w:val="001937C3"/>
    <w:rsid w:val="00196095"/>
    <w:rsid w:val="001A238D"/>
    <w:rsid w:val="001A30EB"/>
    <w:rsid w:val="001A607C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3150"/>
    <w:rsid w:val="002541BD"/>
    <w:rsid w:val="00255573"/>
    <w:rsid w:val="00255B11"/>
    <w:rsid w:val="00255EAB"/>
    <w:rsid w:val="00264CDF"/>
    <w:rsid w:val="00265CA5"/>
    <w:rsid w:val="00271E2A"/>
    <w:rsid w:val="002742DD"/>
    <w:rsid w:val="00286182"/>
    <w:rsid w:val="002867F6"/>
    <w:rsid w:val="0029100B"/>
    <w:rsid w:val="00294DBF"/>
    <w:rsid w:val="00295544"/>
    <w:rsid w:val="002A02E1"/>
    <w:rsid w:val="002A056C"/>
    <w:rsid w:val="002A1990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D5255"/>
    <w:rsid w:val="002E6CCC"/>
    <w:rsid w:val="002E7F37"/>
    <w:rsid w:val="002F22F6"/>
    <w:rsid w:val="002F304A"/>
    <w:rsid w:val="002F3E77"/>
    <w:rsid w:val="002F7F04"/>
    <w:rsid w:val="003027B9"/>
    <w:rsid w:val="00305FDA"/>
    <w:rsid w:val="00310F1A"/>
    <w:rsid w:val="0031168F"/>
    <w:rsid w:val="00316B91"/>
    <w:rsid w:val="00320073"/>
    <w:rsid w:val="00322815"/>
    <w:rsid w:val="00324699"/>
    <w:rsid w:val="00325317"/>
    <w:rsid w:val="00326501"/>
    <w:rsid w:val="00331458"/>
    <w:rsid w:val="00337921"/>
    <w:rsid w:val="003438DC"/>
    <w:rsid w:val="00344D4C"/>
    <w:rsid w:val="00345F6A"/>
    <w:rsid w:val="003478F1"/>
    <w:rsid w:val="003509FB"/>
    <w:rsid w:val="00352A92"/>
    <w:rsid w:val="003546F4"/>
    <w:rsid w:val="00360066"/>
    <w:rsid w:val="00362ED0"/>
    <w:rsid w:val="0037652F"/>
    <w:rsid w:val="003767CD"/>
    <w:rsid w:val="00377E4F"/>
    <w:rsid w:val="00382F43"/>
    <w:rsid w:val="00384829"/>
    <w:rsid w:val="003963A4"/>
    <w:rsid w:val="00397E05"/>
    <w:rsid w:val="003A0020"/>
    <w:rsid w:val="003A031B"/>
    <w:rsid w:val="003A0789"/>
    <w:rsid w:val="003A7EAF"/>
    <w:rsid w:val="003B023F"/>
    <w:rsid w:val="003B1511"/>
    <w:rsid w:val="003B5306"/>
    <w:rsid w:val="003B5A3E"/>
    <w:rsid w:val="003B5EBF"/>
    <w:rsid w:val="003B6162"/>
    <w:rsid w:val="003C4897"/>
    <w:rsid w:val="003C6C3F"/>
    <w:rsid w:val="003C7F21"/>
    <w:rsid w:val="003D396D"/>
    <w:rsid w:val="003D66F6"/>
    <w:rsid w:val="003E1809"/>
    <w:rsid w:val="003E44BC"/>
    <w:rsid w:val="003E50B9"/>
    <w:rsid w:val="003F21CD"/>
    <w:rsid w:val="003F56A5"/>
    <w:rsid w:val="00400769"/>
    <w:rsid w:val="004063CC"/>
    <w:rsid w:val="00410A65"/>
    <w:rsid w:val="0041726C"/>
    <w:rsid w:val="0042007E"/>
    <w:rsid w:val="0042076D"/>
    <w:rsid w:val="00422F78"/>
    <w:rsid w:val="0042536A"/>
    <w:rsid w:val="00430206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667CD"/>
    <w:rsid w:val="00467F0A"/>
    <w:rsid w:val="00471ACE"/>
    <w:rsid w:val="00471CBD"/>
    <w:rsid w:val="004735C7"/>
    <w:rsid w:val="004757D8"/>
    <w:rsid w:val="004809CC"/>
    <w:rsid w:val="004871D7"/>
    <w:rsid w:val="004902E5"/>
    <w:rsid w:val="004A12A3"/>
    <w:rsid w:val="004B29C5"/>
    <w:rsid w:val="004C175C"/>
    <w:rsid w:val="004C2F2E"/>
    <w:rsid w:val="004C3B93"/>
    <w:rsid w:val="004C40B5"/>
    <w:rsid w:val="004C7F99"/>
    <w:rsid w:val="004D2994"/>
    <w:rsid w:val="004D790B"/>
    <w:rsid w:val="004D7B5B"/>
    <w:rsid w:val="004E616E"/>
    <w:rsid w:val="004F04D9"/>
    <w:rsid w:val="004F09EC"/>
    <w:rsid w:val="004F1B83"/>
    <w:rsid w:val="004F47BB"/>
    <w:rsid w:val="004F4AD0"/>
    <w:rsid w:val="005030A9"/>
    <w:rsid w:val="005110DF"/>
    <w:rsid w:val="00514B77"/>
    <w:rsid w:val="00516751"/>
    <w:rsid w:val="00520D2F"/>
    <w:rsid w:val="005279DB"/>
    <w:rsid w:val="005431EE"/>
    <w:rsid w:val="00550C2F"/>
    <w:rsid w:val="00552306"/>
    <w:rsid w:val="00552DDE"/>
    <w:rsid w:val="00555DB8"/>
    <w:rsid w:val="00556693"/>
    <w:rsid w:val="00557A78"/>
    <w:rsid w:val="00560199"/>
    <w:rsid w:val="00575352"/>
    <w:rsid w:val="00576D86"/>
    <w:rsid w:val="0058226E"/>
    <w:rsid w:val="00582CA6"/>
    <w:rsid w:val="00585000"/>
    <w:rsid w:val="00585240"/>
    <w:rsid w:val="00597211"/>
    <w:rsid w:val="005A1D4B"/>
    <w:rsid w:val="005A2F37"/>
    <w:rsid w:val="005A5382"/>
    <w:rsid w:val="005A6809"/>
    <w:rsid w:val="005A6B50"/>
    <w:rsid w:val="005B6715"/>
    <w:rsid w:val="005B7223"/>
    <w:rsid w:val="005B76DB"/>
    <w:rsid w:val="005C4762"/>
    <w:rsid w:val="005C71CA"/>
    <w:rsid w:val="005C72B8"/>
    <w:rsid w:val="005D3169"/>
    <w:rsid w:val="005D5F1B"/>
    <w:rsid w:val="005D6081"/>
    <w:rsid w:val="005E656C"/>
    <w:rsid w:val="005E7D54"/>
    <w:rsid w:val="005F2001"/>
    <w:rsid w:val="006047BD"/>
    <w:rsid w:val="00616A68"/>
    <w:rsid w:val="0062192B"/>
    <w:rsid w:val="006232A1"/>
    <w:rsid w:val="00624A36"/>
    <w:rsid w:val="0062670F"/>
    <w:rsid w:val="0063096D"/>
    <w:rsid w:val="0063100F"/>
    <w:rsid w:val="00631148"/>
    <w:rsid w:val="006319E5"/>
    <w:rsid w:val="006332E5"/>
    <w:rsid w:val="00634CA4"/>
    <w:rsid w:val="0063665A"/>
    <w:rsid w:val="006428F0"/>
    <w:rsid w:val="0064291D"/>
    <w:rsid w:val="00644093"/>
    <w:rsid w:val="006534C9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3471"/>
    <w:rsid w:val="00687DD6"/>
    <w:rsid w:val="00693913"/>
    <w:rsid w:val="006944FA"/>
    <w:rsid w:val="006A1220"/>
    <w:rsid w:val="006A38D5"/>
    <w:rsid w:val="006B34F9"/>
    <w:rsid w:val="006C1C82"/>
    <w:rsid w:val="006C33CC"/>
    <w:rsid w:val="006C49DD"/>
    <w:rsid w:val="006D2E84"/>
    <w:rsid w:val="006E5119"/>
    <w:rsid w:val="006E55E3"/>
    <w:rsid w:val="006F49D0"/>
    <w:rsid w:val="006F784E"/>
    <w:rsid w:val="0070633D"/>
    <w:rsid w:val="00706EAC"/>
    <w:rsid w:val="0070784C"/>
    <w:rsid w:val="00711CAB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6D63"/>
    <w:rsid w:val="007477C3"/>
    <w:rsid w:val="00750310"/>
    <w:rsid w:val="00755194"/>
    <w:rsid w:val="00755BB8"/>
    <w:rsid w:val="00764EFE"/>
    <w:rsid w:val="00765B70"/>
    <w:rsid w:val="00767A9E"/>
    <w:rsid w:val="0077331E"/>
    <w:rsid w:val="007763C4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B14EE"/>
    <w:rsid w:val="007B2C54"/>
    <w:rsid w:val="007B7000"/>
    <w:rsid w:val="007B7508"/>
    <w:rsid w:val="007B78CC"/>
    <w:rsid w:val="007B7E23"/>
    <w:rsid w:val="007C0D0D"/>
    <w:rsid w:val="007C2E0D"/>
    <w:rsid w:val="007C63FA"/>
    <w:rsid w:val="007D3FAC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350B"/>
    <w:rsid w:val="00834B93"/>
    <w:rsid w:val="00835BCE"/>
    <w:rsid w:val="008416A3"/>
    <w:rsid w:val="008417B8"/>
    <w:rsid w:val="00841E4F"/>
    <w:rsid w:val="00855EA6"/>
    <w:rsid w:val="00862EB0"/>
    <w:rsid w:val="008635BB"/>
    <w:rsid w:val="00870F2A"/>
    <w:rsid w:val="008738DD"/>
    <w:rsid w:val="00883991"/>
    <w:rsid w:val="008A27E3"/>
    <w:rsid w:val="008A4169"/>
    <w:rsid w:val="008C5C09"/>
    <w:rsid w:val="008D07F6"/>
    <w:rsid w:val="008D0EE2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11FFC"/>
    <w:rsid w:val="009140DE"/>
    <w:rsid w:val="0091528A"/>
    <w:rsid w:val="00923948"/>
    <w:rsid w:val="009274B1"/>
    <w:rsid w:val="00927D35"/>
    <w:rsid w:val="00927DB3"/>
    <w:rsid w:val="00937A73"/>
    <w:rsid w:val="00941100"/>
    <w:rsid w:val="009419D1"/>
    <w:rsid w:val="0095177F"/>
    <w:rsid w:val="00961752"/>
    <w:rsid w:val="009619DA"/>
    <w:rsid w:val="00963BF1"/>
    <w:rsid w:val="00965C47"/>
    <w:rsid w:val="009668DD"/>
    <w:rsid w:val="00970355"/>
    <w:rsid w:val="00972CA1"/>
    <w:rsid w:val="00974F45"/>
    <w:rsid w:val="00980840"/>
    <w:rsid w:val="00983702"/>
    <w:rsid w:val="00985C2F"/>
    <w:rsid w:val="00986996"/>
    <w:rsid w:val="00991433"/>
    <w:rsid w:val="00995E94"/>
    <w:rsid w:val="009A3A29"/>
    <w:rsid w:val="009A53FA"/>
    <w:rsid w:val="009A546F"/>
    <w:rsid w:val="009B0EAA"/>
    <w:rsid w:val="009B1FA7"/>
    <w:rsid w:val="009B31A9"/>
    <w:rsid w:val="009B531B"/>
    <w:rsid w:val="009B590C"/>
    <w:rsid w:val="009B617F"/>
    <w:rsid w:val="009C3A98"/>
    <w:rsid w:val="009D33AD"/>
    <w:rsid w:val="009D35FA"/>
    <w:rsid w:val="009D364E"/>
    <w:rsid w:val="009E1ACA"/>
    <w:rsid w:val="009E4F6C"/>
    <w:rsid w:val="009F29EF"/>
    <w:rsid w:val="009F5B23"/>
    <w:rsid w:val="00A03236"/>
    <w:rsid w:val="00A078F8"/>
    <w:rsid w:val="00A20222"/>
    <w:rsid w:val="00A21226"/>
    <w:rsid w:val="00A2129F"/>
    <w:rsid w:val="00A21D3D"/>
    <w:rsid w:val="00A22156"/>
    <w:rsid w:val="00A27ABD"/>
    <w:rsid w:val="00A31FAE"/>
    <w:rsid w:val="00A42643"/>
    <w:rsid w:val="00A44CEF"/>
    <w:rsid w:val="00A46529"/>
    <w:rsid w:val="00A51601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CA6"/>
    <w:rsid w:val="00A761F1"/>
    <w:rsid w:val="00A83FE7"/>
    <w:rsid w:val="00A856E3"/>
    <w:rsid w:val="00A9563A"/>
    <w:rsid w:val="00A95837"/>
    <w:rsid w:val="00AA4372"/>
    <w:rsid w:val="00AB108F"/>
    <w:rsid w:val="00AB5523"/>
    <w:rsid w:val="00AB7E3D"/>
    <w:rsid w:val="00AC04B3"/>
    <w:rsid w:val="00AC05C5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5E59"/>
    <w:rsid w:val="00AF6134"/>
    <w:rsid w:val="00AF7859"/>
    <w:rsid w:val="00B0159C"/>
    <w:rsid w:val="00B029F9"/>
    <w:rsid w:val="00B0528B"/>
    <w:rsid w:val="00B05733"/>
    <w:rsid w:val="00B11033"/>
    <w:rsid w:val="00B122E0"/>
    <w:rsid w:val="00B126A5"/>
    <w:rsid w:val="00B1680B"/>
    <w:rsid w:val="00B16ABF"/>
    <w:rsid w:val="00B17A1C"/>
    <w:rsid w:val="00B208DF"/>
    <w:rsid w:val="00B25F35"/>
    <w:rsid w:val="00B26FB2"/>
    <w:rsid w:val="00B37DFA"/>
    <w:rsid w:val="00B41C9A"/>
    <w:rsid w:val="00B45D3C"/>
    <w:rsid w:val="00B463C2"/>
    <w:rsid w:val="00B514F4"/>
    <w:rsid w:val="00B5243D"/>
    <w:rsid w:val="00B53944"/>
    <w:rsid w:val="00B66D3B"/>
    <w:rsid w:val="00B67509"/>
    <w:rsid w:val="00B70104"/>
    <w:rsid w:val="00B70902"/>
    <w:rsid w:val="00B82651"/>
    <w:rsid w:val="00B83C57"/>
    <w:rsid w:val="00B866AB"/>
    <w:rsid w:val="00B91B73"/>
    <w:rsid w:val="00B92C34"/>
    <w:rsid w:val="00BC0154"/>
    <w:rsid w:val="00BC120F"/>
    <w:rsid w:val="00BC2E8F"/>
    <w:rsid w:val="00BC409A"/>
    <w:rsid w:val="00BD0B73"/>
    <w:rsid w:val="00BD0E90"/>
    <w:rsid w:val="00BD19EF"/>
    <w:rsid w:val="00BD7DD3"/>
    <w:rsid w:val="00BE2760"/>
    <w:rsid w:val="00BF29E7"/>
    <w:rsid w:val="00BF5C04"/>
    <w:rsid w:val="00BF7C76"/>
    <w:rsid w:val="00C05AE4"/>
    <w:rsid w:val="00C121E0"/>
    <w:rsid w:val="00C15B45"/>
    <w:rsid w:val="00C166AB"/>
    <w:rsid w:val="00C26F58"/>
    <w:rsid w:val="00C464A4"/>
    <w:rsid w:val="00C47E6C"/>
    <w:rsid w:val="00C530FE"/>
    <w:rsid w:val="00C538CE"/>
    <w:rsid w:val="00C5591F"/>
    <w:rsid w:val="00C56721"/>
    <w:rsid w:val="00C63AB0"/>
    <w:rsid w:val="00C648F0"/>
    <w:rsid w:val="00C66E4F"/>
    <w:rsid w:val="00C73CE7"/>
    <w:rsid w:val="00C73F2B"/>
    <w:rsid w:val="00C74B9E"/>
    <w:rsid w:val="00C80675"/>
    <w:rsid w:val="00C82184"/>
    <w:rsid w:val="00C82229"/>
    <w:rsid w:val="00C831B4"/>
    <w:rsid w:val="00C84406"/>
    <w:rsid w:val="00C94A49"/>
    <w:rsid w:val="00C95FC2"/>
    <w:rsid w:val="00CA2708"/>
    <w:rsid w:val="00CA3F78"/>
    <w:rsid w:val="00CA552C"/>
    <w:rsid w:val="00CB1258"/>
    <w:rsid w:val="00CB408A"/>
    <w:rsid w:val="00CB53ED"/>
    <w:rsid w:val="00CB5BD3"/>
    <w:rsid w:val="00CB69CF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7727"/>
    <w:rsid w:val="00CF4705"/>
    <w:rsid w:val="00CF4739"/>
    <w:rsid w:val="00CF5D52"/>
    <w:rsid w:val="00CF5DEE"/>
    <w:rsid w:val="00CF74F0"/>
    <w:rsid w:val="00D04704"/>
    <w:rsid w:val="00D04B1F"/>
    <w:rsid w:val="00D05BCD"/>
    <w:rsid w:val="00D06516"/>
    <w:rsid w:val="00D161A7"/>
    <w:rsid w:val="00D21775"/>
    <w:rsid w:val="00D247B6"/>
    <w:rsid w:val="00D31EDE"/>
    <w:rsid w:val="00D32E27"/>
    <w:rsid w:val="00D3740A"/>
    <w:rsid w:val="00D450AD"/>
    <w:rsid w:val="00D45E1D"/>
    <w:rsid w:val="00D46461"/>
    <w:rsid w:val="00D51043"/>
    <w:rsid w:val="00D56333"/>
    <w:rsid w:val="00D575E1"/>
    <w:rsid w:val="00D61265"/>
    <w:rsid w:val="00D64442"/>
    <w:rsid w:val="00D717EE"/>
    <w:rsid w:val="00D71D0B"/>
    <w:rsid w:val="00D73596"/>
    <w:rsid w:val="00D83106"/>
    <w:rsid w:val="00D84804"/>
    <w:rsid w:val="00D90F5D"/>
    <w:rsid w:val="00D96AE5"/>
    <w:rsid w:val="00DA0E41"/>
    <w:rsid w:val="00DA1F61"/>
    <w:rsid w:val="00DA354A"/>
    <w:rsid w:val="00DA3DDD"/>
    <w:rsid w:val="00DA6330"/>
    <w:rsid w:val="00DB7923"/>
    <w:rsid w:val="00DC78D3"/>
    <w:rsid w:val="00DE54BB"/>
    <w:rsid w:val="00DE7733"/>
    <w:rsid w:val="00DF1F8E"/>
    <w:rsid w:val="00DF30A1"/>
    <w:rsid w:val="00DF3189"/>
    <w:rsid w:val="00DF6B09"/>
    <w:rsid w:val="00E0047D"/>
    <w:rsid w:val="00E01512"/>
    <w:rsid w:val="00E036D3"/>
    <w:rsid w:val="00E03D72"/>
    <w:rsid w:val="00E10B28"/>
    <w:rsid w:val="00E24F90"/>
    <w:rsid w:val="00E27407"/>
    <w:rsid w:val="00E35BBE"/>
    <w:rsid w:val="00E36D21"/>
    <w:rsid w:val="00E3730F"/>
    <w:rsid w:val="00E413BC"/>
    <w:rsid w:val="00E41F83"/>
    <w:rsid w:val="00E52824"/>
    <w:rsid w:val="00E578EE"/>
    <w:rsid w:val="00E57F55"/>
    <w:rsid w:val="00E64142"/>
    <w:rsid w:val="00E651F7"/>
    <w:rsid w:val="00E659B8"/>
    <w:rsid w:val="00E6698E"/>
    <w:rsid w:val="00E7089D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C486E"/>
    <w:rsid w:val="00ED1427"/>
    <w:rsid w:val="00ED536F"/>
    <w:rsid w:val="00EE22CC"/>
    <w:rsid w:val="00EE3C73"/>
    <w:rsid w:val="00EE4201"/>
    <w:rsid w:val="00EF5DCA"/>
    <w:rsid w:val="00EF7411"/>
    <w:rsid w:val="00F00DA5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406E2"/>
    <w:rsid w:val="00F43CE0"/>
    <w:rsid w:val="00F45D9B"/>
    <w:rsid w:val="00F55405"/>
    <w:rsid w:val="00F60704"/>
    <w:rsid w:val="00F64C50"/>
    <w:rsid w:val="00F65E23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5C73B6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C9F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3F9E4-FAF8-4740-910A-6AAD38BB5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412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Thiago de Sousa Castro</cp:lastModifiedBy>
  <cp:revision>2</cp:revision>
  <cp:lastPrinted>2018-03-28T18:28:00Z</cp:lastPrinted>
  <dcterms:created xsi:type="dcterms:W3CDTF">2025-04-08T12:15:00Z</dcterms:created>
  <dcterms:modified xsi:type="dcterms:W3CDTF">2025-04-08T12:15:00Z</dcterms:modified>
</cp:coreProperties>
</file>