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BDEE74" w14:textId="54719E6D" w:rsidR="008E371F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p w14:paraId="61CFE01F" w14:textId="38D3063B" w:rsidR="008E371F" w:rsidRPr="007A6C71" w:rsidRDefault="008E371F" w:rsidP="008E371F">
      <w:pPr>
        <w:jc w:val="center"/>
        <w:rPr>
          <w:rFonts w:cs="Arial"/>
          <w:b/>
          <w:sz w:val="24"/>
          <w:szCs w:val="24"/>
        </w:rPr>
      </w:pPr>
      <w:r w:rsidRPr="007A6C71">
        <w:rPr>
          <w:rFonts w:cs="Arial"/>
          <w:b/>
          <w:sz w:val="24"/>
          <w:szCs w:val="24"/>
        </w:rPr>
        <w:t>INDICAÇÃO N°          20</w:t>
      </w:r>
      <w:r>
        <w:rPr>
          <w:rFonts w:cs="Arial"/>
          <w:b/>
          <w:sz w:val="24"/>
          <w:szCs w:val="24"/>
        </w:rPr>
        <w:t>2</w:t>
      </w:r>
      <w:r w:rsidR="002B5992">
        <w:rPr>
          <w:rFonts w:cs="Arial"/>
          <w:b/>
          <w:sz w:val="24"/>
          <w:szCs w:val="24"/>
        </w:rPr>
        <w:t>5</w:t>
      </w:r>
    </w:p>
    <w:p w14:paraId="7ED600AA" w14:textId="25A654C5" w:rsidR="008E371F" w:rsidRPr="00F93368" w:rsidRDefault="008E371F" w:rsidP="00B9271A">
      <w:pPr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F93368">
        <w:rPr>
          <w:rFonts w:ascii="Arial" w:hAnsi="Arial" w:cs="Arial"/>
          <w:sz w:val="24"/>
          <w:szCs w:val="24"/>
        </w:rPr>
        <w:t>Senhor</w:t>
      </w:r>
      <w:r w:rsidR="000E0AF4" w:rsidRPr="00F93368">
        <w:rPr>
          <w:rFonts w:ascii="Arial" w:hAnsi="Arial" w:cs="Arial"/>
          <w:sz w:val="24"/>
          <w:szCs w:val="24"/>
        </w:rPr>
        <w:t>a</w:t>
      </w:r>
      <w:r w:rsidRPr="00F93368">
        <w:rPr>
          <w:rFonts w:ascii="Arial" w:hAnsi="Arial" w:cs="Arial"/>
          <w:sz w:val="24"/>
          <w:szCs w:val="24"/>
        </w:rPr>
        <w:t xml:space="preserve"> Presidente, </w:t>
      </w:r>
    </w:p>
    <w:p w14:paraId="6F546C33" w14:textId="59835F72" w:rsidR="005179D7" w:rsidRPr="009920EE" w:rsidRDefault="00F93368" w:rsidP="005179D7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/>
          <w:sz w:val="24"/>
          <w:szCs w:val="24"/>
        </w:rPr>
      </w:pPr>
      <w:r w:rsidRPr="009920EE">
        <w:rPr>
          <w:rFonts w:ascii="Arial" w:hAnsi="Arial" w:cs="Arial"/>
          <w:sz w:val="24"/>
          <w:szCs w:val="24"/>
          <w:lang w:val="pt-PT"/>
        </w:rPr>
        <w:t xml:space="preserve">Na forma regimental (Art. 152 do Regimento Interno), requeiro a Vossa Excelência que, após ouvida a Mesa, seja encaminhado expediente ao 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>Excelentíssimo</w:t>
      </w:r>
      <w:r w:rsidRPr="009920EE">
        <w:rPr>
          <w:rFonts w:ascii="Arial" w:hAnsi="Arial" w:cs="Arial"/>
          <w:sz w:val="24"/>
          <w:szCs w:val="24"/>
          <w:lang w:val="pt-PT"/>
        </w:rPr>
        <w:t xml:space="preserve"> 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 xml:space="preserve">Senhor Governador do Estado do Maranhão, </w:t>
      </w:r>
      <w:r w:rsidRPr="009920EE">
        <w:rPr>
          <w:rFonts w:ascii="Arial" w:hAnsi="Arial" w:cs="Arial"/>
          <w:b/>
          <w:bCs/>
          <w:color w:val="202122"/>
          <w:sz w:val="24"/>
          <w:szCs w:val="24"/>
          <w:shd w:val="clear" w:color="auto" w:fill="FFFFFF"/>
        </w:rPr>
        <w:t>Carlos Orleans Brandão Junior</w:t>
      </w:r>
      <w:r w:rsidRPr="009920EE">
        <w:rPr>
          <w:rFonts w:ascii="Arial" w:hAnsi="Arial" w:cs="Arial"/>
          <w:sz w:val="24"/>
          <w:szCs w:val="24"/>
          <w:lang w:val="pt-PT"/>
        </w:rPr>
        <w:t xml:space="preserve">, e a 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>Excelentíssim</w:t>
      </w:r>
      <w:r w:rsidR="009920EE" w:rsidRPr="009920EE">
        <w:rPr>
          <w:rFonts w:ascii="Arial" w:hAnsi="Arial" w:cs="Arial"/>
          <w:b/>
          <w:bCs/>
          <w:sz w:val="24"/>
          <w:szCs w:val="24"/>
          <w:lang w:val="pt-PT"/>
        </w:rPr>
        <w:t>a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 xml:space="preserve"> Senhor</w:t>
      </w:r>
      <w:r w:rsidR="009920EE" w:rsidRPr="009920EE">
        <w:rPr>
          <w:rFonts w:ascii="Arial" w:hAnsi="Arial" w:cs="Arial"/>
          <w:b/>
          <w:bCs/>
          <w:sz w:val="24"/>
          <w:szCs w:val="24"/>
          <w:lang w:val="pt-PT"/>
        </w:rPr>
        <w:t>a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 xml:space="preserve"> Secretári</w:t>
      </w:r>
      <w:r w:rsidR="009920EE" w:rsidRPr="009920EE">
        <w:rPr>
          <w:rFonts w:ascii="Arial" w:hAnsi="Arial" w:cs="Arial"/>
          <w:b/>
          <w:bCs/>
          <w:sz w:val="24"/>
          <w:szCs w:val="24"/>
          <w:lang w:val="pt-PT"/>
        </w:rPr>
        <w:t>a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 xml:space="preserve"> de </w:t>
      </w:r>
      <w:r w:rsidR="009920EE" w:rsidRPr="009920EE">
        <w:rPr>
          <w:rFonts w:ascii="Arial" w:hAnsi="Arial" w:cs="Arial"/>
          <w:b/>
          <w:bCs/>
          <w:sz w:val="24"/>
          <w:szCs w:val="24"/>
          <w:lang w:val="pt-PT"/>
        </w:rPr>
        <w:t xml:space="preserve">Estado da </w:t>
      </w:r>
      <w:r w:rsidR="0010281B">
        <w:rPr>
          <w:rFonts w:ascii="Arial" w:hAnsi="Arial" w:cs="Arial"/>
          <w:b/>
          <w:bCs/>
          <w:sz w:val="24"/>
          <w:szCs w:val="24"/>
          <w:lang w:val="pt-PT"/>
        </w:rPr>
        <w:t>Educação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 xml:space="preserve">, </w:t>
      </w:r>
      <w:r w:rsidR="0010281B">
        <w:rPr>
          <w:rFonts w:ascii="Arial" w:hAnsi="Arial" w:cs="Arial"/>
          <w:b/>
          <w:bCs/>
          <w:sz w:val="24"/>
          <w:szCs w:val="24"/>
          <w:lang w:val="pt-PT"/>
        </w:rPr>
        <w:t>Jandira Dias</w:t>
      </w:r>
      <w:r w:rsidRPr="009920EE">
        <w:rPr>
          <w:rFonts w:ascii="Arial" w:hAnsi="Arial" w:cs="Arial"/>
          <w:sz w:val="24"/>
          <w:szCs w:val="24"/>
          <w:lang w:val="pt-PT"/>
        </w:rPr>
        <w:t>,</w:t>
      </w:r>
      <w:r w:rsidR="0010281B">
        <w:rPr>
          <w:rFonts w:ascii="Arial" w:hAnsi="Arial" w:cs="Arial"/>
          <w:sz w:val="24"/>
          <w:szCs w:val="24"/>
          <w:lang w:bidi="ar-SA"/>
        </w:rPr>
        <w:t xml:space="preserve"> o Município de </w:t>
      </w:r>
      <w:r w:rsidR="002916FE">
        <w:rPr>
          <w:rFonts w:ascii="Arial" w:hAnsi="Arial" w:cs="Arial"/>
          <w:b/>
          <w:bCs/>
          <w:sz w:val="24"/>
          <w:szCs w:val="24"/>
          <w:lang w:bidi="ar-SA"/>
        </w:rPr>
        <w:t>Mirinzal</w:t>
      </w:r>
      <w:r w:rsidR="0010281B">
        <w:rPr>
          <w:rFonts w:ascii="Arial" w:hAnsi="Arial" w:cs="Arial"/>
          <w:sz w:val="24"/>
          <w:szCs w:val="24"/>
          <w:lang w:bidi="ar-SA"/>
        </w:rPr>
        <w:t xml:space="preserve"> seja alcançado pelo Programa Qualifica Maranhão</w:t>
      </w:r>
      <w:r w:rsidR="004E2C53">
        <w:rPr>
          <w:rFonts w:ascii="Arial" w:hAnsi="Arial" w:cs="Arial"/>
          <w:sz w:val="24"/>
          <w:szCs w:val="24"/>
          <w:lang w:bidi="ar-SA"/>
        </w:rPr>
        <w:t xml:space="preserve"> e toda a sua estrutura</w:t>
      </w:r>
      <w:r w:rsidR="005179D7" w:rsidRPr="009920EE">
        <w:rPr>
          <w:rFonts w:ascii="Arial" w:hAnsi="Arial" w:cs="Arial"/>
          <w:b/>
          <w:sz w:val="24"/>
          <w:szCs w:val="24"/>
        </w:rPr>
        <w:t>.</w:t>
      </w:r>
    </w:p>
    <w:p w14:paraId="2EFED16F" w14:textId="7B469874" w:rsidR="004E2C53" w:rsidRDefault="005179D7" w:rsidP="004E2C53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spacing w:val="2"/>
          <w:sz w:val="24"/>
          <w:szCs w:val="24"/>
        </w:rPr>
      </w:pPr>
      <w:r>
        <w:rPr>
          <w:rFonts w:ascii="Arial" w:hAnsi="Arial" w:cs="Arial"/>
          <w:spacing w:val="2"/>
          <w:sz w:val="24"/>
          <w:szCs w:val="24"/>
          <w:lang w:bidi="ar-SA"/>
        </w:rPr>
        <w:t xml:space="preserve">Nossa indicação </w:t>
      </w:r>
      <w:r w:rsidRPr="00AF763E">
        <w:rPr>
          <w:rFonts w:ascii="Arial" w:hAnsi="Arial" w:cs="Arial"/>
          <w:spacing w:val="2"/>
          <w:sz w:val="24"/>
          <w:szCs w:val="24"/>
          <w:lang w:bidi="ar-SA"/>
        </w:rPr>
        <w:t xml:space="preserve">objetiva </w:t>
      </w:r>
      <w:r w:rsidR="00B5225F">
        <w:rPr>
          <w:rFonts w:ascii="Arial" w:hAnsi="Arial" w:cs="Arial"/>
          <w:spacing w:val="2"/>
          <w:sz w:val="24"/>
          <w:szCs w:val="24"/>
          <w:lang w:bidi="ar-SA"/>
        </w:rPr>
        <w:t>que sejam encaminhadas as carretas, e sua estrutura, aos municípios que mais precisam</w:t>
      </w:r>
      <w:r w:rsidR="008928CC">
        <w:rPr>
          <w:rFonts w:ascii="Arial" w:hAnsi="Arial" w:cs="Arial"/>
          <w:spacing w:val="2"/>
          <w:sz w:val="24"/>
          <w:szCs w:val="24"/>
          <w:lang w:bidi="ar-SA"/>
        </w:rPr>
        <w:t>, assim</w:t>
      </w:r>
      <w:r w:rsidR="00B5225F">
        <w:rPr>
          <w:rFonts w:ascii="Arial" w:hAnsi="Arial" w:cs="Arial"/>
          <w:spacing w:val="2"/>
          <w:sz w:val="24"/>
          <w:szCs w:val="24"/>
          <w:lang w:bidi="ar-SA"/>
        </w:rPr>
        <w:t xml:space="preserve"> po</w:t>
      </w:r>
      <w:r w:rsidR="008928CC">
        <w:rPr>
          <w:rFonts w:ascii="Arial" w:hAnsi="Arial" w:cs="Arial"/>
          <w:spacing w:val="2"/>
          <w:sz w:val="24"/>
          <w:szCs w:val="24"/>
          <w:lang w:bidi="ar-SA"/>
        </w:rPr>
        <w:t>dendo</w:t>
      </w:r>
      <w:r w:rsidR="00B5225F">
        <w:rPr>
          <w:rFonts w:ascii="Arial" w:hAnsi="Arial" w:cs="Arial"/>
          <w:spacing w:val="2"/>
          <w:sz w:val="24"/>
          <w:szCs w:val="24"/>
          <w:lang w:bidi="ar-SA"/>
        </w:rPr>
        <w:t xml:space="preserve"> </w:t>
      </w:r>
      <w:r w:rsidRPr="00AF763E">
        <w:rPr>
          <w:rFonts w:ascii="Arial" w:hAnsi="Arial" w:cs="Arial"/>
          <w:spacing w:val="2"/>
          <w:sz w:val="24"/>
          <w:szCs w:val="24"/>
          <w:lang w:bidi="ar-SA"/>
        </w:rPr>
        <w:t xml:space="preserve">beneficiar a população </w:t>
      </w:r>
      <w:r w:rsidR="004E2C53">
        <w:rPr>
          <w:rFonts w:ascii="Arial" w:hAnsi="Arial" w:cs="Arial"/>
          <w:spacing w:val="2"/>
          <w:sz w:val="24"/>
          <w:szCs w:val="24"/>
          <w:lang w:bidi="ar-SA"/>
        </w:rPr>
        <w:t xml:space="preserve">com os </w:t>
      </w:r>
      <w:r w:rsidR="004E2C53" w:rsidRPr="004E2C53">
        <w:rPr>
          <w:rFonts w:ascii="Arial" w:hAnsi="Arial" w:cs="Arial"/>
          <w:spacing w:val="2"/>
          <w:sz w:val="24"/>
          <w:szCs w:val="24"/>
        </w:rPr>
        <w:t>cursos</w:t>
      </w:r>
      <w:r w:rsidR="004E2C53">
        <w:rPr>
          <w:rFonts w:ascii="Arial" w:hAnsi="Arial" w:cs="Arial"/>
          <w:spacing w:val="2"/>
          <w:sz w:val="24"/>
          <w:szCs w:val="24"/>
        </w:rPr>
        <w:t xml:space="preserve"> propiciados pelo</w:t>
      </w:r>
      <w:r w:rsidR="008928CC">
        <w:rPr>
          <w:rFonts w:ascii="Arial" w:hAnsi="Arial" w:cs="Arial"/>
          <w:spacing w:val="2"/>
          <w:sz w:val="24"/>
          <w:szCs w:val="24"/>
        </w:rPr>
        <w:t xml:space="preserve"> excelente</w:t>
      </w:r>
      <w:r w:rsidR="004E2C53">
        <w:rPr>
          <w:rFonts w:ascii="Arial" w:hAnsi="Arial" w:cs="Arial"/>
          <w:spacing w:val="2"/>
          <w:sz w:val="24"/>
          <w:szCs w:val="24"/>
        </w:rPr>
        <w:t xml:space="preserve"> Programa</w:t>
      </w:r>
      <w:r w:rsidR="008928CC">
        <w:rPr>
          <w:rFonts w:ascii="Arial" w:hAnsi="Arial" w:cs="Arial"/>
          <w:spacing w:val="2"/>
          <w:sz w:val="24"/>
          <w:szCs w:val="24"/>
        </w:rPr>
        <w:t xml:space="preserve"> Qualifica Maranhão</w:t>
      </w:r>
      <w:r w:rsidR="004E2C53" w:rsidRPr="004E2C53">
        <w:rPr>
          <w:rFonts w:ascii="Arial" w:hAnsi="Arial" w:cs="Arial"/>
          <w:spacing w:val="2"/>
          <w:sz w:val="24"/>
          <w:szCs w:val="24"/>
        </w:rPr>
        <w:t xml:space="preserve">, </w:t>
      </w:r>
      <w:r w:rsidR="004E2C53">
        <w:rPr>
          <w:rFonts w:ascii="Arial" w:hAnsi="Arial" w:cs="Arial"/>
          <w:spacing w:val="2"/>
          <w:sz w:val="24"/>
          <w:szCs w:val="24"/>
        </w:rPr>
        <w:t xml:space="preserve">dentre eles: </w:t>
      </w:r>
      <w:r w:rsidR="004E2C53" w:rsidRPr="004E2C53">
        <w:rPr>
          <w:rFonts w:ascii="Arial" w:hAnsi="Arial" w:cs="Arial"/>
          <w:spacing w:val="2"/>
          <w:sz w:val="24"/>
          <w:szCs w:val="24"/>
        </w:rPr>
        <w:t>corte e costura, cabeleireiro, gastronomia, eletricista, mecânica de motos, refrigeração e climatização, garçom e barman</w:t>
      </w:r>
      <w:r w:rsidR="004E2C53">
        <w:rPr>
          <w:rFonts w:ascii="Arial" w:hAnsi="Arial" w:cs="Arial"/>
          <w:spacing w:val="2"/>
          <w:sz w:val="24"/>
          <w:szCs w:val="24"/>
        </w:rPr>
        <w:t xml:space="preserve"> e demais</w:t>
      </w:r>
      <w:r w:rsidR="004E2C53" w:rsidRPr="004E2C53">
        <w:rPr>
          <w:rFonts w:ascii="Arial" w:hAnsi="Arial" w:cs="Arial"/>
          <w:spacing w:val="2"/>
          <w:sz w:val="24"/>
          <w:szCs w:val="24"/>
        </w:rPr>
        <w:t>.</w:t>
      </w:r>
      <w:r w:rsidR="004E2C53">
        <w:rPr>
          <w:rFonts w:ascii="Arial" w:hAnsi="Arial" w:cs="Arial"/>
          <w:spacing w:val="2"/>
          <w:sz w:val="24"/>
          <w:szCs w:val="24"/>
        </w:rPr>
        <w:t xml:space="preserve"> </w:t>
      </w:r>
    </w:p>
    <w:p w14:paraId="4870FA5F" w14:textId="76C50232" w:rsidR="004E2C53" w:rsidRDefault="00C3201E" w:rsidP="00F93368">
      <w:pPr>
        <w:tabs>
          <w:tab w:val="left" w:pos="1134"/>
        </w:tabs>
        <w:spacing w:line="360" w:lineRule="auto"/>
        <w:ind w:firstLine="99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atual Governo Estadual, eminentemente municipalista, desta forma garantirá aos jovens cidadãos daquele município a </w:t>
      </w:r>
      <w:r w:rsidRPr="00C3201E">
        <w:rPr>
          <w:rFonts w:ascii="Arial" w:hAnsi="Arial" w:cs="Arial"/>
          <w:sz w:val="24"/>
          <w:szCs w:val="24"/>
        </w:rPr>
        <w:t xml:space="preserve">oportunidade </w:t>
      </w:r>
      <w:r>
        <w:rPr>
          <w:rFonts w:ascii="Arial" w:hAnsi="Arial" w:cs="Arial"/>
          <w:sz w:val="24"/>
          <w:szCs w:val="24"/>
        </w:rPr>
        <w:t xml:space="preserve">de um melhor </w:t>
      </w:r>
      <w:r w:rsidRPr="00C3201E">
        <w:rPr>
          <w:rFonts w:ascii="Arial" w:hAnsi="Arial" w:cs="Arial"/>
          <w:sz w:val="24"/>
          <w:szCs w:val="24"/>
        </w:rPr>
        <w:t xml:space="preserve">acesso à qualificação profissional, </w:t>
      </w:r>
      <w:r>
        <w:rPr>
          <w:rFonts w:ascii="Arial" w:hAnsi="Arial" w:cs="Arial"/>
          <w:sz w:val="24"/>
          <w:szCs w:val="24"/>
        </w:rPr>
        <w:t xml:space="preserve">que consequentemente </w:t>
      </w:r>
      <w:r w:rsidRPr="00C3201E">
        <w:rPr>
          <w:rFonts w:ascii="Arial" w:hAnsi="Arial" w:cs="Arial"/>
          <w:sz w:val="24"/>
          <w:szCs w:val="24"/>
        </w:rPr>
        <w:t>impulsiona</w:t>
      </w:r>
      <w:r>
        <w:rPr>
          <w:rFonts w:ascii="Arial" w:hAnsi="Arial" w:cs="Arial"/>
          <w:sz w:val="24"/>
          <w:szCs w:val="24"/>
        </w:rPr>
        <w:t>rá</w:t>
      </w:r>
      <w:r w:rsidRPr="00C3201E">
        <w:rPr>
          <w:rFonts w:ascii="Arial" w:hAnsi="Arial" w:cs="Arial"/>
          <w:sz w:val="24"/>
          <w:szCs w:val="24"/>
        </w:rPr>
        <w:t xml:space="preserve"> a empregabilidade e o desenvolvimento econômico </w:t>
      </w:r>
      <w:r w:rsidR="008928CC">
        <w:rPr>
          <w:rFonts w:ascii="Arial" w:hAnsi="Arial" w:cs="Arial"/>
          <w:sz w:val="24"/>
          <w:szCs w:val="24"/>
        </w:rPr>
        <w:t xml:space="preserve">municipal e </w:t>
      </w:r>
      <w:r w:rsidRPr="00C3201E">
        <w:rPr>
          <w:rFonts w:ascii="Arial" w:hAnsi="Arial" w:cs="Arial"/>
          <w:sz w:val="24"/>
          <w:szCs w:val="24"/>
        </w:rPr>
        <w:t>regional.</w:t>
      </w:r>
    </w:p>
    <w:p w14:paraId="492B54EA" w14:textId="686F5811" w:rsidR="006F0363" w:rsidRPr="00B17147" w:rsidRDefault="006F0363" w:rsidP="006F0363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D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iante </w:t>
      </w:r>
      <w:r>
        <w:rPr>
          <w:rFonts w:ascii="Arial" w:hAnsi="Arial" w:cs="Arial"/>
          <w:color w:val="000000"/>
          <w:sz w:val="24"/>
          <w:szCs w:val="24"/>
        </w:rPr>
        <w:t>d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o exposto, </w:t>
      </w:r>
      <w:r>
        <w:rPr>
          <w:rFonts w:ascii="Arial" w:hAnsi="Arial" w:cs="Arial"/>
          <w:color w:val="000000"/>
          <w:sz w:val="24"/>
          <w:szCs w:val="24"/>
        </w:rPr>
        <w:t>rog</w:t>
      </w:r>
      <w:r w:rsidRPr="00B17147">
        <w:rPr>
          <w:rFonts w:ascii="Arial" w:hAnsi="Arial" w:cs="Arial"/>
          <w:color w:val="000000"/>
          <w:sz w:val="24"/>
          <w:szCs w:val="24"/>
        </w:rPr>
        <w:t>o</w:t>
      </w:r>
      <w:r>
        <w:rPr>
          <w:rFonts w:ascii="Arial" w:hAnsi="Arial" w:cs="Arial"/>
          <w:color w:val="000000"/>
          <w:sz w:val="24"/>
          <w:szCs w:val="24"/>
        </w:rPr>
        <w:t xml:space="preserve"> aos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ilustres pares, a aprovação desta Indicação, conta</w:t>
      </w:r>
      <w:r>
        <w:rPr>
          <w:rFonts w:ascii="Arial" w:hAnsi="Arial" w:cs="Arial"/>
          <w:color w:val="000000"/>
          <w:sz w:val="24"/>
          <w:szCs w:val="24"/>
        </w:rPr>
        <w:t>ndo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com a sensibilidade do Excelentíssimo Sr</w:t>
      </w:r>
      <w:r>
        <w:rPr>
          <w:rFonts w:ascii="Arial" w:hAnsi="Arial" w:cs="Arial"/>
          <w:color w:val="000000"/>
          <w:sz w:val="24"/>
          <w:szCs w:val="24"/>
        </w:rPr>
        <w:t>.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Governador, no sentido de providenciar </w:t>
      </w:r>
      <w:r>
        <w:rPr>
          <w:rFonts w:ascii="Arial" w:hAnsi="Arial" w:cs="Arial"/>
          <w:color w:val="000000"/>
          <w:sz w:val="24"/>
          <w:szCs w:val="24"/>
        </w:rPr>
        <w:t>algo de extrema serventia</w:t>
      </w:r>
      <w:r w:rsidRPr="00B17147">
        <w:rPr>
          <w:rFonts w:ascii="Arial" w:hAnsi="Arial" w:cs="Arial"/>
          <w:bCs/>
          <w:sz w:val="24"/>
          <w:szCs w:val="24"/>
        </w:rPr>
        <w:t>.</w:t>
      </w:r>
    </w:p>
    <w:p w14:paraId="46A701C3" w14:textId="1DA28EB5" w:rsidR="008E371F" w:rsidRPr="00F93368" w:rsidRDefault="008E371F" w:rsidP="00F93368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Cs/>
          <w:sz w:val="24"/>
          <w:szCs w:val="24"/>
        </w:rPr>
      </w:pPr>
      <w:r w:rsidRPr="00B17147">
        <w:rPr>
          <w:rFonts w:ascii="Arial" w:hAnsi="Arial" w:cs="Arial"/>
          <w:sz w:val="24"/>
          <w:szCs w:val="24"/>
        </w:rPr>
        <w:t>Plenário</w:t>
      </w:r>
      <w:r w:rsidRPr="00F93368">
        <w:rPr>
          <w:rFonts w:ascii="Arial" w:hAnsi="Arial" w:cs="Arial"/>
          <w:sz w:val="24"/>
          <w:szCs w:val="24"/>
        </w:rPr>
        <w:t xml:space="preserve"> “Deputado Nagib </w:t>
      </w:r>
      <w:proofErr w:type="spellStart"/>
      <w:r w:rsidRPr="00F93368">
        <w:rPr>
          <w:rFonts w:ascii="Arial" w:hAnsi="Arial" w:cs="Arial"/>
          <w:sz w:val="24"/>
          <w:szCs w:val="24"/>
        </w:rPr>
        <w:t>Haickel</w:t>
      </w:r>
      <w:proofErr w:type="spellEnd"/>
      <w:r w:rsidRPr="00F93368">
        <w:rPr>
          <w:rFonts w:ascii="Arial" w:hAnsi="Arial" w:cs="Arial"/>
          <w:sz w:val="24"/>
          <w:szCs w:val="24"/>
        </w:rPr>
        <w:t>” do Palácio “Manoel Bequimão”.</w:t>
      </w:r>
    </w:p>
    <w:p w14:paraId="0FFB81E4" w14:textId="77777777" w:rsidR="008E371F" w:rsidRPr="00F93368" w:rsidRDefault="008E371F" w:rsidP="008E371F">
      <w:pPr>
        <w:adjustRightInd w:val="0"/>
        <w:jc w:val="center"/>
        <w:rPr>
          <w:rFonts w:ascii="Arial" w:hAnsi="Arial" w:cs="Arial"/>
          <w:sz w:val="24"/>
          <w:szCs w:val="24"/>
        </w:rPr>
      </w:pPr>
    </w:p>
    <w:p w14:paraId="3EB2B875" w14:textId="1C76E3AE" w:rsidR="008E371F" w:rsidRDefault="008E371F" w:rsidP="00B9271A">
      <w:pPr>
        <w:adjustRightInd w:val="0"/>
        <w:jc w:val="center"/>
        <w:rPr>
          <w:rFonts w:ascii="Arial" w:hAnsi="Arial" w:cs="Arial"/>
          <w:sz w:val="24"/>
          <w:szCs w:val="24"/>
        </w:rPr>
      </w:pPr>
      <w:r w:rsidRPr="00F93368">
        <w:rPr>
          <w:rFonts w:ascii="Arial" w:hAnsi="Arial" w:cs="Arial"/>
          <w:sz w:val="24"/>
          <w:szCs w:val="24"/>
        </w:rPr>
        <w:t>São Luís</w:t>
      </w:r>
      <w:r w:rsidR="000E0AF4" w:rsidRPr="00F93368">
        <w:rPr>
          <w:rFonts w:ascii="Arial" w:hAnsi="Arial" w:cs="Arial"/>
          <w:sz w:val="24"/>
          <w:szCs w:val="24"/>
        </w:rPr>
        <w:t xml:space="preserve"> (MA)</w:t>
      </w:r>
      <w:r w:rsidRPr="00F93368">
        <w:rPr>
          <w:rFonts w:ascii="Arial" w:hAnsi="Arial" w:cs="Arial"/>
          <w:sz w:val="24"/>
          <w:szCs w:val="24"/>
        </w:rPr>
        <w:t xml:space="preserve">, </w:t>
      </w:r>
      <w:r w:rsidR="00F71109">
        <w:rPr>
          <w:rFonts w:ascii="Arial" w:hAnsi="Arial" w:cs="Arial"/>
          <w:sz w:val="24"/>
          <w:szCs w:val="24"/>
        </w:rPr>
        <w:t>1</w:t>
      </w:r>
      <w:r w:rsidR="00B362B0">
        <w:rPr>
          <w:rFonts w:ascii="Arial" w:hAnsi="Arial" w:cs="Arial"/>
          <w:sz w:val="24"/>
          <w:szCs w:val="24"/>
        </w:rPr>
        <w:t>4</w:t>
      </w:r>
      <w:r w:rsidR="006F0363">
        <w:rPr>
          <w:rFonts w:ascii="Arial" w:hAnsi="Arial" w:cs="Arial"/>
          <w:sz w:val="24"/>
          <w:szCs w:val="24"/>
        </w:rPr>
        <w:t xml:space="preserve"> </w:t>
      </w:r>
      <w:r w:rsidRPr="00F93368">
        <w:rPr>
          <w:rFonts w:ascii="Arial" w:hAnsi="Arial" w:cs="Arial"/>
          <w:sz w:val="24"/>
          <w:szCs w:val="24"/>
        </w:rPr>
        <w:t xml:space="preserve">de </w:t>
      </w:r>
      <w:r w:rsidR="00B362B0">
        <w:rPr>
          <w:rFonts w:ascii="Arial" w:hAnsi="Arial" w:cs="Arial"/>
          <w:sz w:val="24"/>
          <w:szCs w:val="24"/>
        </w:rPr>
        <w:t>abril</w:t>
      </w:r>
      <w:r w:rsidRPr="00F93368">
        <w:rPr>
          <w:rFonts w:ascii="Arial" w:hAnsi="Arial" w:cs="Arial"/>
          <w:sz w:val="24"/>
          <w:szCs w:val="24"/>
        </w:rPr>
        <w:t xml:space="preserve"> de 2</w:t>
      </w:r>
      <w:r w:rsidR="000E0AF4" w:rsidRPr="00F93368">
        <w:rPr>
          <w:rFonts w:ascii="Arial" w:hAnsi="Arial" w:cs="Arial"/>
          <w:sz w:val="24"/>
          <w:szCs w:val="24"/>
        </w:rPr>
        <w:t>.</w:t>
      </w:r>
      <w:r w:rsidRPr="00F93368">
        <w:rPr>
          <w:rFonts w:ascii="Arial" w:hAnsi="Arial" w:cs="Arial"/>
          <w:sz w:val="24"/>
          <w:szCs w:val="24"/>
        </w:rPr>
        <w:t>02</w:t>
      </w:r>
      <w:r w:rsidR="005179D7">
        <w:rPr>
          <w:rFonts w:ascii="Arial" w:hAnsi="Arial" w:cs="Arial"/>
          <w:sz w:val="24"/>
          <w:szCs w:val="24"/>
        </w:rPr>
        <w:t>5</w:t>
      </w:r>
      <w:r w:rsidRPr="00F93368">
        <w:rPr>
          <w:rFonts w:ascii="Arial" w:hAnsi="Arial" w:cs="Arial"/>
          <w:sz w:val="24"/>
          <w:szCs w:val="24"/>
        </w:rPr>
        <w:t>.</w:t>
      </w:r>
    </w:p>
    <w:p w14:paraId="5E40204F" w14:textId="77777777" w:rsidR="00B75F4A" w:rsidRPr="00F93368" w:rsidRDefault="00B75F4A" w:rsidP="00B9271A">
      <w:pPr>
        <w:adjustRightInd w:val="0"/>
        <w:jc w:val="center"/>
        <w:rPr>
          <w:rFonts w:ascii="Arial" w:hAnsi="Arial" w:cs="Arial"/>
          <w:sz w:val="24"/>
          <w:szCs w:val="24"/>
        </w:rPr>
      </w:pPr>
    </w:p>
    <w:p w14:paraId="316D1E44" w14:textId="77777777" w:rsidR="00B75F4A" w:rsidRPr="00713646" w:rsidRDefault="00B75F4A" w:rsidP="00B75F4A">
      <w:pPr>
        <w:spacing w:line="276" w:lineRule="auto"/>
        <w:rPr>
          <w:rFonts w:ascii="Arial" w:hAnsi="Arial" w:cs="Arial"/>
          <w:sz w:val="24"/>
          <w:szCs w:val="24"/>
        </w:rPr>
      </w:pPr>
      <w:r w:rsidRPr="00713646">
        <w:rPr>
          <w:rFonts w:ascii="Arial" w:hAnsi="Arial" w:cs="Arial"/>
          <w:sz w:val="24"/>
          <w:szCs w:val="24"/>
        </w:rPr>
        <w:t xml:space="preserve">                                </w:t>
      </w:r>
      <w:r w:rsidRPr="00713646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E2DBD67" wp14:editId="5BC7EB96">
            <wp:extent cx="3457575" cy="838200"/>
            <wp:effectExtent l="0" t="0" r="9525" b="0"/>
            <wp:docPr id="776462180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ED2556" w14:textId="6369CD12" w:rsidR="008E371F" w:rsidRDefault="00B75F4A" w:rsidP="00B75F4A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713646">
        <w:rPr>
          <w:rFonts w:ascii="Arial" w:hAnsi="Arial" w:cs="Arial"/>
          <w:sz w:val="24"/>
          <w:szCs w:val="24"/>
        </w:rPr>
        <w:t>Deputado Estadual</w:t>
      </w:r>
    </w:p>
    <w:p w14:paraId="04231701" w14:textId="77777777" w:rsidR="008E371F" w:rsidRPr="00304542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8E371F" w:rsidRPr="00304542" w:rsidSect="00B17147">
      <w:headerReference w:type="default" r:id="rId8"/>
      <w:pgSz w:w="11910" w:h="16840"/>
      <w:pgMar w:top="3220" w:right="1278" w:bottom="280" w:left="1134" w:header="71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FC176B" w14:textId="77777777" w:rsidR="00BD18F6" w:rsidRDefault="00BD18F6">
      <w:r>
        <w:separator/>
      </w:r>
    </w:p>
  </w:endnote>
  <w:endnote w:type="continuationSeparator" w:id="0">
    <w:p w14:paraId="4173AEBD" w14:textId="77777777" w:rsidR="00BD18F6" w:rsidRDefault="00BD1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FB370B" w14:textId="77777777" w:rsidR="00BD18F6" w:rsidRDefault="00BD18F6">
      <w:r>
        <w:separator/>
      </w:r>
    </w:p>
  </w:footnote>
  <w:footnote w:type="continuationSeparator" w:id="0">
    <w:p w14:paraId="7B222F17" w14:textId="77777777" w:rsidR="00BD18F6" w:rsidRDefault="00BD1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AE350" w14:textId="30A6D894" w:rsidR="00BD18F6" w:rsidRDefault="00BD18F6">
    <w:pPr>
      <w:pStyle w:val="Corpodetexto"/>
      <w:spacing w:line="14" w:lineRule="auto"/>
      <w:ind w:left="0"/>
      <w:jc w:val="left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13728" behindDoc="1" locked="0" layoutInCell="1" allowOverlap="1" wp14:anchorId="29D82C03" wp14:editId="496755AC">
              <wp:simplePos x="0" y="0"/>
              <wp:positionH relativeFrom="page">
                <wp:posOffset>1811655</wp:posOffset>
              </wp:positionH>
              <wp:positionV relativeFrom="page">
                <wp:posOffset>1152525</wp:posOffset>
              </wp:positionV>
              <wp:extent cx="4046220" cy="774700"/>
              <wp:effectExtent l="0" t="0" r="11430" b="635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46220" cy="774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DB6BA9" w14:textId="77777777" w:rsidR="00BD18F6" w:rsidRDefault="00BD18F6">
                          <w:pPr>
                            <w:spacing w:before="10" w:line="253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ASSEMBLEIA LEGISLATIVA DO ESTADO DO MARANHÃO</w:t>
                          </w:r>
                        </w:p>
                        <w:p w14:paraId="33BDFBFA" w14:textId="69910A24" w:rsidR="00BD18F6" w:rsidRDefault="00BD18F6">
                          <w:pPr>
                            <w:spacing w:line="251" w:lineRule="exact"/>
                            <w:ind w:left="1328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 xml:space="preserve">Gabinete do Deputado Hemeterio Weba </w:t>
                          </w:r>
                        </w:p>
                        <w:p w14:paraId="1A786789" w14:textId="2E73FC1E" w:rsidR="00BD18F6" w:rsidRDefault="00BD18F6">
                          <w:pPr>
                            <w:ind w:left="339" w:right="336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Avenida Jerônimo de Albuquerque, s/n, Sítio Rangedor, Bloco B, 215 </w:t>
                          </w:r>
                          <w:proofErr w:type="spellStart"/>
                          <w:r>
                            <w:rPr>
                              <w:sz w:val="20"/>
                            </w:rPr>
                            <w:t>Cohafuma</w:t>
                          </w:r>
                          <w:proofErr w:type="spellEnd"/>
                          <w:r>
                            <w:rPr>
                              <w:sz w:val="20"/>
                            </w:rPr>
                            <w:t xml:space="preserve"> São Luís - MA – 65.071-750 – Telefone: (98) 3269-3268</w:t>
                          </w:r>
                        </w:p>
                        <w:p w14:paraId="1828B1B6" w14:textId="221C2CDB" w:rsidR="00BD18F6" w:rsidRDefault="00BD18F6" w:rsidP="00CD6235">
                          <w:pPr>
                            <w:spacing w:line="226" w:lineRule="exact"/>
                            <w:ind w:left="336" w:right="336"/>
                            <w:jc w:val="center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D82C0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42.65pt;margin-top:90.75pt;width:318.6pt;height:61pt;z-index:-2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" filled="f" stroked="f">
              <v:textbox inset="0,0,0,0">
                <w:txbxContent>
                  <w:p w14:paraId="23DB6BA9" w14:textId="77777777" w:rsidR="00BD18F6" w:rsidRDefault="00BD18F6">
                    <w:pPr>
                      <w:spacing w:before="10" w:line="253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ASSEMBLEIA LEGISLATIVA DO ESTADO DO MARANHÃO</w:t>
                    </w:r>
                  </w:p>
                  <w:p w14:paraId="33BDFBFA" w14:textId="69910A24" w:rsidR="00BD18F6" w:rsidRDefault="00BD18F6">
                    <w:pPr>
                      <w:spacing w:line="251" w:lineRule="exact"/>
                      <w:ind w:left="1328"/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Gabinete do Deputado </w:t>
                    </w:r>
                    <w:proofErr w:type="spellStart"/>
                    <w:r>
                      <w:rPr>
                        <w:b/>
                      </w:rPr>
                      <w:t>Hemeterio</w:t>
                    </w:r>
                    <w:proofErr w:type="spellEnd"/>
                    <w:r>
                      <w:rPr>
                        <w:b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</w:rPr>
                      <w:t>Weba</w:t>
                    </w:r>
                    <w:proofErr w:type="spellEnd"/>
                    <w:r>
                      <w:rPr>
                        <w:b/>
                      </w:rPr>
                      <w:t xml:space="preserve"> </w:t>
                    </w:r>
                  </w:p>
                  <w:p w14:paraId="1A786789" w14:textId="2E73FC1E" w:rsidR="00BD18F6" w:rsidRDefault="00BD18F6">
                    <w:pPr>
                      <w:ind w:left="339" w:right="336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Avenida Jerônimo de Albuquerque, s/n, Sítio Rangedor, Bloco B, 215 </w:t>
                    </w:r>
                    <w:proofErr w:type="spellStart"/>
                    <w:r>
                      <w:rPr>
                        <w:sz w:val="20"/>
                      </w:rPr>
                      <w:t>Cohafuma</w:t>
                    </w:r>
                    <w:proofErr w:type="spellEnd"/>
                    <w:r>
                      <w:rPr>
                        <w:sz w:val="20"/>
                      </w:rPr>
                      <w:t xml:space="preserve"> São Luís - MA – 65.071-750 – Telefone: (98) 3269-3268</w:t>
                    </w:r>
                  </w:p>
                  <w:p w14:paraId="1828B1B6" w14:textId="221C2CDB" w:rsidR="00BD18F6" w:rsidRDefault="00BD18F6" w:rsidP="00CD6235">
                    <w:pPr>
                      <w:spacing w:line="226" w:lineRule="exact"/>
                      <w:ind w:left="336" w:right="336"/>
                      <w:jc w:val="center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68432655" behindDoc="1" locked="0" layoutInCell="1" allowOverlap="1" wp14:anchorId="7A43C295" wp14:editId="148CD6BA">
          <wp:simplePos x="0" y="0"/>
          <wp:positionH relativeFrom="page">
            <wp:posOffset>3253740</wp:posOffset>
          </wp:positionH>
          <wp:positionV relativeFrom="page">
            <wp:posOffset>452031</wp:posOffset>
          </wp:positionV>
          <wp:extent cx="820419" cy="703668"/>
          <wp:effectExtent l="0" t="0" r="0" b="0"/>
          <wp:wrapNone/>
          <wp:docPr id="9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20419" cy="7036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503313704" behindDoc="1" locked="0" layoutInCell="1" allowOverlap="1" wp14:anchorId="7A165623" wp14:editId="1E665821">
              <wp:simplePos x="0" y="0"/>
              <wp:positionH relativeFrom="page">
                <wp:posOffset>1524635</wp:posOffset>
              </wp:positionH>
              <wp:positionV relativeFrom="page">
                <wp:posOffset>2054860</wp:posOffset>
              </wp:positionV>
              <wp:extent cx="4508500" cy="0"/>
              <wp:effectExtent l="10160" t="6985" r="5715" b="12065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508500" cy="0"/>
                      </a:xfrm>
                      <a:prstGeom prst="line">
                        <a:avLst/>
                      </a:prstGeom>
                      <a:noFill/>
                      <a:ln w="5080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A613CE" id="Line 2" o:spid="_x0000_s1026" style="position:absolute;z-index:-2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20.05pt,161.8pt" to="475.05pt,16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" strokeweight=".4pt">
              <w10:wrap anchorx="page" anchory="page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E0A"/>
    <w:rsid w:val="00000581"/>
    <w:rsid w:val="0000065C"/>
    <w:rsid w:val="00004EFA"/>
    <w:rsid w:val="00034F61"/>
    <w:rsid w:val="000374EE"/>
    <w:rsid w:val="000742B9"/>
    <w:rsid w:val="000777EA"/>
    <w:rsid w:val="00080E0A"/>
    <w:rsid w:val="00086519"/>
    <w:rsid w:val="000A082F"/>
    <w:rsid w:val="000E0AF4"/>
    <w:rsid w:val="000E4CE2"/>
    <w:rsid w:val="000F2960"/>
    <w:rsid w:val="0010281B"/>
    <w:rsid w:val="00103C2E"/>
    <w:rsid w:val="00114693"/>
    <w:rsid w:val="00123D69"/>
    <w:rsid w:val="00152546"/>
    <w:rsid w:val="0019540C"/>
    <w:rsid w:val="00195BE8"/>
    <w:rsid w:val="001C4C99"/>
    <w:rsid w:val="001D1659"/>
    <w:rsid w:val="00200CBE"/>
    <w:rsid w:val="00202936"/>
    <w:rsid w:val="00243C3A"/>
    <w:rsid w:val="00247013"/>
    <w:rsid w:val="00276415"/>
    <w:rsid w:val="00283C18"/>
    <w:rsid w:val="002903D9"/>
    <w:rsid w:val="00290CDD"/>
    <w:rsid w:val="002916FE"/>
    <w:rsid w:val="002A0D20"/>
    <w:rsid w:val="002B3C72"/>
    <w:rsid w:val="002B5992"/>
    <w:rsid w:val="002E7ACD"/>
    <w:rsid w:val="00304542"/>
    <w:rsid w:val="003049A8"/>
    <w:rsid w:val="0034215E"/>
    <w:rsid w:val="0034576D"/>
    <w:rsid w:val="003507CD"/>
    <w:rsid w:val="00357C63"/>
    <w:rsid w:val="00362110"/>
    <w:rsid w:val="00363BE4"/>
    <w:rsid w:val="0036437A"/>
    <w:rsid w:val="003925DC"/>
    <w:rsid w:val="003B08AC"/>
    <w:rsid w:val="003B3553"/>
    <w:rsid w:val="003E129F"/>
    <w:rsid w:val="003E2076"/>
    <w:rsid w:val="003F28C7"/>
    <w:rsid w:val="00423ED3"/>
    <w:rsid w:val="00437565"/>
    <w:rsid w:val="00451795"/>
    <w:rsid w:val="004539B6"/>
    <w:rsid w:val="00454677"/>
    <w:rsid w:val="00470171"/>
    <w:rsid w:val="0047432E"/>
    <w:rsid w:val="00495B1C"/>
    <w:rsid w:val="004A755B"/>
    <w:rsid w:val="004B2D5F"/>
    <w:rsid w:val="004B588A"/>
    <w:rsid w:val="004D3330"/>
    <w:rsid w:val="004D5D83"/>
    <w:rsid w:val="004D7BBB"/>
    <w:rsid w:val="004E2C53"/>
    <w:rsid w:val="00513DBE"/>
    <w:rsid w:val="005179D7"/>
    <w:rsid w:val="00534C63"/>
    <w:rsid w:val="00535CC9"/>
    <w:rsid w:val="00540581"/>
    <w:rsid w:val="00547209"/>
    <w:rsid w:val="00574F95"/>
    <w:rsid w:val="005901B7"/>
    <w:rsid w:val="00591DD7"/>
    <w:rsid w:val="0059234A"/>
    <w:rsid w:val="00592412"/>
    <w:rsid w:val="005A4B6B"/>
    <w:rsid w:val="005A6FD4"/>
    <w:rsid w:val="005B35CB"/>
    <w:rsid w:val="005B48C8"/>
    <w:rsid w:val="005C53C7"/>
    <w:rsid w:val="005E0B52"/>
    <w:rsid w:val="005F0505"/>
    <w:rsid w:val="006103B6"/>
    <w:rsid w:val="006136D4"/>
    <w:rsid w:val="006477F8"/>
    <w:rsid w:val="006531B1"/>
    <w:rsid w:val="00660745"/>
    <w:rsid w:val="006867A1"/>
    <w:rsid w:val="00690550"/>
    <w:rsid w:val="006A65ED"/>
    <w:rsid w:val="006A77B7"/>
    <w:rsid w:val="006B09F3"/>
    <w:rsid w:val="006D5646"/>
    <w:rsid w:val="006E53EE"/>
    <w:rsid w:val="006E616B"/>
    <w:rsid w:val="006F0363"/>
    <w:rsid w:val="006F35BD"/>
    <w:rsid w:val="00723A54"/>
    <w:rsid w:val="00730ABD"/>
    <w:rsid w:val="00745B69"/>
    <w:rsid w:val="007508C4"/>
    <w:rsid w:val="0075260E"/>
    <w:rsid w:val="00777078"/>
    <w:rsid w:val="00787E58"/>
    <w:rsid w:val="00794EE5"/>
    <w:rsid w:val="00794F09"/>
    <w:rsid w:val="007A4AAA"/>
    <w:rsid w:val="007A6C71"/>
    <w:rsid w:val="007A7A91"/>
    <w:rsid w:val="007D3764"/>
    <w:rsid w:val="007F402F"/>
    <w:rsid w:val="008007AA"/>
    <w:rsid w:val="00817540"/>
    <w:rsid w:val="00831F09"/>
    <w:rsid w:val="00845C2A"/>
    <w:rsid w:val="00846AF6"/>
    <w:rsid w:val="008550FE"/>
    <w:rsid w:val="008567C2"/>
    <w:rsid w:val="00860174"/>
    <w:rsid w:val="00872924"/>
    <w:rsid w:val="008928CC"/>
    <w:rsid w:val="008A712F"/>
    <w:rsid w:val="008D4CCE"/>
    <w:rsid w:val="008E371F"/>
    <w:rsid w:val="009148C0"/>
    <w:rsid w:val="00917748"/>
    <w:rsid w:val="00930BD8"/>
    <w:rsid w:val="009325DF"/>
    <w:rsid w:val="00950A70"/>
    <w:rsid w:val="0097461C"/>
    <w:rsid w:val="009920EE"/>
    <w:rsid w:val="00992E39"/>
    <w:rsid w:val="009979C5"/>
    <w:rsid w:val="009A543A"/>
    <w:rsid w:val="009B02F4"/>
    <w:rsid w:val="009C6302"/>
    <w:rsid w:val="009D572B"/>
    <w:rsid w:val="009E19A4"/>
    <w:rsid w:val="00A21BB2"/>
    <w:rsid w:val="00A27F37"/>
    <w:rsid w:val="00A34BBD"/>
    <w:rsid w:val="00A35C0B"/>
    <w:rsid w:val="00A4275F"/>
    <w:rsid w:val="00A62AD3"/>
    <w:rsid w:val="00A64DB9"/>
    <w:rsid w:val="00A7502C"/>
    <w:rsid w:val="00A8651C"/>
    <w:rsid w:val="00AB28F2"/>
    <w:rsid w:val="00AC5B02"/>
    <w:rsid w:val="00AD32DD"/>
    <w:rsid w:val="00AE3EAC"/>
    <w:rsid w:val="00AE72E3"/>
    <w:rsid w:val="00AF65BF"/>
    <w:rsid w:val="00B14CAE"/>
    <w:rsid w:val="00B17147"/>
    <w:rsid w:val="00B25F64"/>
    <w:rsid w:val="00B362B0"/>
    <w:rsid w:val="00B36D50"/>
    <w:rsid w:val="00B5225F"/>
    <w:rsid w:val="00B62843"/>
    <w:rsid w:val="00B67D07"/>
    <w:rsid w:val="00B73451"/>
    <w:rsid w:val="00B75F4A"/>
    <w:rsid w:val="00B9271A"/>
    <w:rsid w:val="00BA15AB"/>
    <w:rsid w:val="00BA6D36"/>
    <w:rsid w:val="00BB1902"/>
    <w:rsid w:val="00BC3C27"/>
    <w:rsid w:val="00BD18F6"/>
    <w:rsid w:val="00BE24F9"/>
    <w:rsid w:val="00BE31F1"/>
    <w:rsid w:val="00BE7698"/>
    <w:rsid w:val="00C1124C"/>
    <w:rsid w:val="00C3128C"/>
    <w:rsid w:val="00C3201E"/>
    <w:rsid w:val="00C46C29"/>
    <w:rsid w:val="00C77F25"/>
    <w:rsid w:val="00CC4976"/>
    <w:rsid w:val="00CD4838"/>
    <w:rsid w:val="00CD6235"/>
    <w:rsid w:val="00CE7174"/>
    <w:rsid w:val="00D35D61"/>
    <w:rsid w:val="00D4178A"/>
    <w:rsid w:val="00D81955"/>
    <w:rsid w:val="00D955A6"/>
    <w:rsid w:val="00DA451D"/>
    <w:rsid w:val="00DB43D2"/>
    <w:rsid w:val="00DD6D32"/>
    <w:rsid w:val="00DE7DE7"/>
    <w:rsid w:val="00DF6E80"/>
    <w:rsid w:val="00E240BF"/>
    <w:rsid w:val="00E3034D"/>
    <w:rsid w:val="00E5106C"/>
    <w:rsid w:val="00E55A96"/>
    <w:rsid w:val="00EB431D"/>
    <w:rsid w:val="00ED0A86"/>
    <w:rsid w:val="00ED7541"/>
    <w:rsid w:val="00EE2FFF"/>
    <w:rsid w:val="00F17A9A"/>
    <w:rsid w:val="00F37917"/>
    <w:rsid w:val="00F71109"/>
    <w:rsid w:val="00F855C1"/>
    <w:rsid w:val="00F87D9C"/>
    <w:rsid w:val="00F93368"/>
    <w:rsid w:val="00F94F2E"/>
    <w:rsid w:val="00FC5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79EDD867"/>
  <w15:docId w15:val="{1EAF0786-6489-4E8F-93D5-DBE6F006D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BR" w:eastAsia="pt-BR" w:bidi="pt-BR"/>
    </w:rPr>
  </w:style>
  <w:style w:type="paragraph" w:styleId="Ttulo1">
    <w:name w:val="heading 1"/>
    <w:basedOn w:val="Normal"/>
    <w:uiPriority w:val="1"/>
    <w:qFormat/>
    <w:pPr>
      <w:ind w:left="2903" w:right="2338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00"/>
      <w:jc w:val="both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243C3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43C3A"/>
    <w:rPr>
      <w:rFonts w:ascii="Times New Roman" w:eastAsia="Times New Roman" w:hAnsi="Times New Roman" w:cs="Times New Roman"/>
      <w:lang w:val="pt-BR"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243C3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43C3A"/>
    <w:rPr>
      <w:rFonts w:ascii="Times New Roman" w:eastAsia="Times New Roman" w:hAnsi="Times New Roman" w:cs="Times New Roman"/>
      <w:lang w:val="pt-BR" w:eastAsia="pt-BR" w:bidi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F35B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F35BD"/>
    <w:rPr>
      <w:rFonts w:ascii="Segoe UI" w:eastAsia="Times New Roman" w:hAnsi="Segoe UI" w:cs="Segoe UI"/>
      <w:sz w:val="18"/>
      <w:szCs w:val="18"/>
      <w:lang w:val="pt-BR" w:eastAsia="pt-BR" w:bidi="pt-BR"/>
    </w:rPr>
  </w:style>
  <w:style w:type="character" w:styleId="Hyperlink">
    <w:name w:val="Hyperlink"/>
    <w:basedOn w:val="Fontepargpadro"/>
    <w:uiPriority w:val="99"/>
    <w:unhideWhenUsed/>
    <w:rsid w:val="003049A8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049A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4D5D83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Ementa">
    <w:name w:val="Ementa"/>
    <w:basedOn w:val="Normal"/>
    <w:uiPriority w:val="1"/>
    <w:qFormat/>
    <w:rsid w:val="003925DC"/>
    <w:pPr>
      <w:widowControl/>
      <w:autoSpaceDE/>
      <w:autoSpaceDN/>
      <w:spacing w:line="276" w:lineRule="auto"/>
      <w:ind w:left="1134"/>
      <w:jc w:val="both"/>
    </w:pPr>
    <w:rPr>
      <w:rFonts w:ascii="Arial Narrow" w:eastAsia="Calibri" w:hAnsi="Arial Narrow"/>
      <w:i/>
      <w:lang w:eastAsia="en-US" w:bidi="ar-SA"/>
    </w:rPr>
  </w:style>
  <w:style w:type="paragraph" w:customStyle="1" w:styleId="Corpo">
    <w:name w:val="Corpo"/>
    <w:basedOn w:val="Normal"/>
    <w:qFormat/>
    <w:rsid w:val="00DB43D2"/>
    <w:pPr>
      <w:widowControl/>
      <w:autoSpaceDE/>
      <w:autoSpaceDN/>
      <w:spacing w:before="120" w:line="360" w:lineRule="auto"/>
      <w:ind w:firstLine="567"/>
      <w:jc w:val="both"/>
    </w:pPr>
    <w:rPr>
      <w:rFonts w:ascii="Calibri" w:eastAsia="Calibri" w:hAnsi="Calibri"/>
      <w:sz w:val="24"/>
      <w:lang w:eastAsia="en-US" w:bidi="ar-SA"/>
    </w:rPr>
  </w:style>
  <w:style w:type="character" w:styleId="Forte">
    <w:name w:val="Strong"/>
    <w:basedOn w:val="Fontepargpadro"/>
    <w:uiPriority w:val="22"/>
    <w:qFormat/>
    <w:rsid w:val="008E371F"/>
    <w:rPr>
      <w:b/>
      <w:bCs/>
    </w:rPr>
  </w:style>
  <w:style w:type="character" w:customStyle="1" w:styleId="Nenhum">
    <w:name w:val="Nenhum"/>
    <w:rsid w:val="007A4A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13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FF3A1B-C0AF-4C3B-8F40-1F3FFC4F3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Lais Lima Carvalho</dc:creator>
  <cp:lastModifiedBy>Dr. EDVALDO GALVÃO</cp:lastModifiedBy>
  <cp:revision>2</cp:revision>
  <cp:lastPrinted>2023-05-16T15:52:00Z</cp:lastPrinted>
  <dcterms:created xsi:type="dcterms:W3CDTF">2025-04-14T13:45:00Z</dcterms:created>
  <dcterms:modified xsi:type="dcterms:W3CDTF">2025-04-14T13:45:00Z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2019-04-26T00:00:00Z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2019-05-08T00:00:00Z</vt:filetime>
  </property>
</Properties>
</file>