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77E3C2" w14:textId="77777777" w:rsidR="009D2EC3" w:rsidRDefault="009D2EC3" w:rsidP="009D2EC3">
      <w:pPr>
        <w:pStyle w:val="Corpodetexto"/>
        <w:spacing w:before="90"/>
      </w:pPr>
      <w:r>
        <w:t>PROJETO DE LEI</w:t>
      </w:r>
      <w:r>
        <w:rPr>
          <w:spacing w:val="-8"/>
        </w:rPr>
        <w:t xml:space="preserve"> </w:t>
      </w:r>
      <w:r>
        <w:t>N°</w:t>
      </w:r>
      <w:r>
        <w:rPr>
          <w:spacing w:val="-7"/>
        </w:rPr>
        <w:t xml:space="preserve"> </w:t>
      </w:r>
      <w:r>
        <w:t>XXX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XX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XXXXXXXX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rPr>
          <w:spacing w:val="-2"/>
        </w:rPr>
        <w:t>2025</w:t>
      </w:r>
    </w:p>
    <w:p w14:paraId="14696A5D" w14:textId="77777777" w:rsidR="009D2EC3" w:rsidRDefault="009D2EC3" w:rsidP="009D2EC3">
      <w:pPr>
        <w:pStyle w:val="Corpodetexto"/>
        <w:spacing w:before="2"/>
      </w:pPr>
    </w:p>
    <w:p w14:paraId="2B221FF1" w14:textId="32BC7410" w:rsidR="009D2EC3" w:rsidRDefault="00FF4BEC" w:rsidP="009D2EC3">
      <w:pPr>
        <w:pStyle w:val="Corpodetexto"/>
        <w:spacing w:before="2"/>
        <w:ind w:left="4536"/>
        <w:jc w:val="both"/>
      </w:pPr>
      <w:r>
        <w:t>Institui a Política Estadual do Parlamento Empreendedor no Estado do Maranhão</w:t>
      </w:r>
      <w:r w:rsidR="005A7753">
        <w:t>, e dá outras providências.</w:t>
      </w:r>
    </w:p>
    <w:p w14:paraId="02BD5951" w14:textId="77777777" w:rsidR="00E17938" w:rsidRPr="00B1296F" w:rsidRDefault="00E17938" w:rsidP="009D2EC3">
      <w:pPr>
        <w:pStyle w:val="Corpodetexto"/>
        <w:spacing w:before="2"/>
        <w:ind w:left="4536"/>
        <w:jc w:val="both"/>
      </w:pPr>
    </w:p>
    <w:p w14:paraId="57303631" w14:textId="77777777" w:rsidR="009D2EC3" w:rsidRDefault="009D2EC3" w:rsidP="009D2EC3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 GOVERNADOR DO ESTADO DO MARANHÃO,</w:t>
      </w:r>
    </w:p>
    <w:p w14:paraId="6F9BE73D" w14:textId="77777777" w:rsidR="009D2EC3" w:rsidRDefault="009D2EC3" w:rsidP="009D2EC3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Faço saber a todos os seus habitantes que a Assembleia Legislativa do Estado decretou e eu sanciono a seguinte Lei:</w:t>
      </w:r>
    </w:p>
    <w:p w14:paraId="4B030F83" w14:textId="77777777" w:rsidR="009D2EC3" w:rsidRDefault="009D2EC3" w:rsidP="009D2EC3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CAPÍTULO I</w:t>
      </w:r>
    </w:p>
    <w:p w14:paraId="4F76F446" w14:textId="35182130" w:rsidR="009D2EC3" w:rsidRDefault="009D2EC3" w:rsidP="009D2EC3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DISPOSIÇÕES GERAIS</w:t>
      </w:r>
    </w:p>
    <w:p w14:paraId="79BE0115" w14:textId="77777777" w:rsidR="00E17938" w:rsidRPr="00956D17" w:rsidRDefault="00E17938" w:rsidP="009D2EC3">
      <w:pPr>
        <w:jc w:val="center"/>
        <w:rPr>
          <w:b/>
          <w:bCs/>
          <w:sz w:val="24"/>
          <w:szCs w:val="24"/>
        </w:rPr>
      </w:pPr>
    </w:p>
    <w:p w14:paraId="2185F98C" w14:textId="56D88129" w:rsidR="009D2EC3" w:rsidRDefault="009D2EC3" w:rsidP="009D2EC3">
      <w:pPr>
        <w:ind w:firstLine="567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Art. 1°</w:t>
      </w:r>
      <w:r>
        <w:rPr>
          <w:sz w:val="24"/>
          <w:szCs w:val="24"/>
        </w:rPr>
        <w:t xml:space="preserve">. </w:t>
      </w:r>
      <w:r w:rsidR="009E7D61">
        <w:rPr>
          <w:sz w:val="24"/>
          <w:szCs w:val="24"/>
        </w:rPr>
        <w:t>Fica instituída a Política Estadual do Parlamento Empreendedor no Estado do Maranhão, com a finalidade de promover um ambiente de negócios favorável ao desenvolvimento econômico e social do Estado, por meio do fortalecimento do ecossistema empreendedor, com foco especial nas micro</w:t>
      </w:r>
      <w:r w:rsidR="000E3B4E">
        <w:rPr>
          <w:sz w:val="24"/>
          <w:szCs w:val="24"/>
        </w:rPr>
        <w:t xml:space="preserve"> e pequenas empresas, reconhecendo-as como vetor de geração de emprego e renda.</w:t>
      </w:r>
    </w:p>
    <w:p w14:paraId="17A51CE9" w14:textId="5F996CE7" w:rsidR="009D2EC3" w:rsidRDefault="009D2EC3" w:rsidP="009D2EC3">
      <w:pPr>
        <w:ind w:firstLine="567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Art. 2°</w:t>
      </w:r>
      <w:r>
        <w:rPr>
          <w:sz w:val="24"/>
          <w:szCs w:val="24"/>
        </w:rPr>
        <w:t xml:space="preserve">. </w:t>
      </w:r>
      <w:r w:rsidR="00A531C9">
        <w:rPr>
          <w:sz w:val="24"/>
          <w:szCs w:val="24"/>
        </w:rPr>
        <w:t>São objetivos d</w:t>
      </w:r>
      <w:r w:rsidR="000E3B4E">
        <w:rPr>
          <w:sz w:val="24"/>
          <w:szCs w:val="24"/>
        </w:rPr>
        <w:t>a</w:t>
      </w:r>
      <w:r w:rsidR="00A531C9">
        <w:rPr>
          <w:sz w:val="24"/>
          <w:szCs w:val="24"/>
        </w:rPr>
        <w:t xml:space="preserve"> P</w:t>
      </w:r>
      <w:r w:rsidR="000E3B4E">
        <w:rPr>
          <w:sz w:val="24"/>
          <w:szCs w:val="24"/>
        </w:rPr>
        <w:t>olítica</w:t>
      </w:r>
      <w:r w:rsidR="00A531C9">
        <w:rPr>
          <w:sz w:val="24"/>
          <w:szCs w:val="24"/>
        </w:rPr>
        <w:t>:</w:t>
      </w:r>
    </w:p>
    <w:p w14:paraId="3452C853" w14:textId="3549B843" w:rsidR="009D2EC3" w:rsidRPr="000E3B4E" w:rsidRDefault="009D2EC3" w:rsidP="009D2EC3">
      <w:pPr>
        <w:ind w:firstLine="567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I</w:t>
      </w:r>
      <w:r>
        <w:rPr>
          <w:sz w:val="24"/>
          <w:szCs w:val="24"/>
        </w:rPr>
        <w:t xml:space="preserve"> – </w:t>
      </w:r>
      <w:r w:rsidR="000E3B4E">
        <w:rPr>
          <w:sz w:val="24"/>
          <w:szCs w:val="24"/>
        </w:rPr>
        <w:t xml:space="preserve">Fomentar o crescimento e a competitividade das micro e pequenas empresas, microempreendedores individuais (MEIs) e </w:t>
      </w:r>
      <w:r w:rsidR="0077708B">
        <w:rPr>
          <w:i/>
          <w:iCs/>
          <w:sz w:val="24"/>
          <w:szCs w:val="24"/>
        </w:rPr>
        <w:t>start-ups</w:t>
      </w:r>
      <w:r w:rsidR="0077708B">
        <w:rPr>
          <w:sz w:val="24"/>
          <w:szCs w:val="24"/>
        </w:rPr>
        <w:t>, consolidando-os como pilares da economia maranhense.</w:t>
      </w:r>
    </w:p>
    <w:p w14:paraId="66DBDC09" w14:textId="15AFF893" w:rsidR="009D2EC3" w:rsidRDefault="009D2EC3" w:rsidP="009D2EC3">
      <w:pPr>
        <w:ind w:firstLine="567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II</w:t>
      </w:r>
      <w:r>
        <w:rPr>
          <w:sz w:val="24"/>
          <w:szCs w:val="24"/>
        </w:rPr>
        <w:t xml:space="preserve"> – </w:t>
      </w:r>
      <w:r w:rsidR="0077708B">
        <w:rPr>
          <w:sz w:val="24"/>
          <w:szCs w:val="24"/>
        </w:rPr>
        <w:t>Promover a desburocratização e a simplificação dos processos e marcos regulatórios que afetam a a</w:t>
      </w:r>
      <w:r w:rsidR="00445B6B">
        <w:rPr>
          <w:sz w:val="24"/>
          <w:szCs w:val="24"/>
        </w:rPr>
        <w:t>bertura, formalização, operação e encerramento de negócios</w:t>
      </w:r>
      <w:r w:rsidR="00611201">
        <w:rPr>
          <w:sz w:val="24"/>
          <w:szCs w:val="24"/>
        </w:rPr>
        <w:t xml:space="preserve"> no Estado, visando à otimização da administração pública e à redu</w:t>
      </w:r>
      <w:r w:rsidR="004132EA">
        <w:rPr>
          <w:sz w:val="24"/>
          <w:szCs w:val="24"/>
        </w:rPr>
        <w:t>ção de entraves ao empreendedorismo, em conformidade com o tratamento diferenciado previsto para microempresas e empresas de pequeno porte</w:t>
      </w:r>
      <w:r w:rsidR="00D76C1E">
        <w:rPr>
          <w:sz w:val="24"/>
          <w:szCs w:val="24"/>
        </w:rPr>
        <w:t>.</w:t>
      </w:r>
    </w:p>
    <w:p w14:paraId="1B9534D7" w14:textId="7D93E3BD" w:rsidR="009D2EC3" w:rsidRDefault="009D2EC3" w:rsidP="009D2EC3">
      <w:pPr>
        <w:ind w:firstLine="567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III</w:t>
      </w:r>
      <w:r>
        <w:rPr>
          <w:sz w:val="24"/>
          <w:szCs w:val="24"/>
        </w:rPr>
        <w:t xml:space="preserve"> – </w:t>
      </w:r>
      <w:r w:rsidR="00D76C1E">
        <w:rPr>
          <w:sz w:val="24"/>
          <w:szCs w:val="24"/>
        </w:rPr>
        <w:t>Estimular a inovação, a pesquisa e o desenvolvimento tecnológico aplicado ao ambien</w:t>
      </w:r>
      <w:r w:rsidR="008A0F01">
        <w:rPr>
          <w:sz w:val="24"/>
          <w:szCs w:val="24"/>
        </w:rPr>
        <w:t xml:space="preserve">te de negócios, incentivando </w:t>
      </w:r>
      <w:r w:rsidR="0083057B">
        <w:rPr>
          <w:sz w:val="24"/>
          <w:szCs w:val="24"/>
        </w:rPr>
        <w:t>a colaboração entre o setor produtivo e as instituições de pesquisa, ciência e tecnologia do Estado.</w:t>
      </w:r>
    </w:p>
    <w:p w14:paraId="558F496E" w14:textId="30C85B5D" w:rsidR="00AF0972" w:rsidRDefault="00AF0972" w:rsidP="009D2EC3">
      <w:pPr>
        <w:ind w:firstLine="567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IV</w:t>
      </w:r>
      <w:r>
        <w:rPr>
          <w:sz w:val="24"/>
          <w:szCs w:val="24"/>
        </w:rPr>
        <w:t xml:space="preserve"> – </w:t>
      </w:r>
      <w:r w:rsidR="0083057B">
        <w:rPr>
          <w:sz w:val="24"/>
          <w:szCs w:val="24"/>
        </w:rPr>
        <w:t>Incentivar o acesso facilitado a fontes de financiamento, linhas de crédito, capital de investimento e garantias para empreendedores e micro e pequenas empresas</w:t>
      </w:r>
      <w:r w:rsidR="00106FE0">
        <w:rPr>
          <w:sz w:val="24"/>
          <w:szCs w:val="24"/>
        </w:rPr>
        <w:t>.</w:t>
      </w:r>
    </w:p>
    <w:p w14:paraId="798AEA21" w14:textId="03679287" w:rsidR="00AF0972" w:rsidRDefault="00AF0972" w:rsidP="009D2EC3">
      <w:pPr>
        <w:ind w:firstLine="567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V</w:t>
      </w:r>
      <w:r>
        <w:rPr>
          <w:sz w:val="24"/>
          <w:szCs w:val="24"/>
        </w:rPr>
        <w:t xml:space="preserve"> – </w:t>
      </w:r>
      <w:r w:rsidR="00106FE0">
        <w:rPr>
          <w:sz w:val="24"/>
          <w:szCs w:val="24"/>
        </w:rPr>
        <w:t>Disseminar a cultura empreendedora em todas as esferas sociais e educacionais, desde o ensino básico até o ensino superior e profissionalizante</w:t>
      </w:r>
      <w:r w:rsidR="00BA5DBF">
        <w:rPr>
          <w:sz w:val="24"/>
          <w:szCs w:val="24"/>
        </w:rPr>
        <w:t xml:space="preserve">, estimulando a livre iniciativa e o protagonismo. </w:t>
      </w:r>
    </w:p>
    <w:p w14:paraId="187F0C83" w14:textId="6D61AFC2" w:rsidR="00D87332" w:rsidRDefault="00D87332" w:rsidP="009D2EC3">
      <w:pPr>
        <w:ind w:firstLine="567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VI</w:t>
      </w:r>
      <w:r>
        <w:rPr>
          <w:sz w:val="24"/>
          <w:szCs w:val="24"/>
        </w:rPr>
        <w:t xml:space="preserve"> – Reduzir as desigualdades regionais por meio do estímulo ao empreendedoris</w:t>
      </w:r>
      <w:r w:rsidR="003B59DD">
        <w:rPr>
          <w:sz w:val="24"/>
          <w:szCs w:val="24"/>
        </w:rPr>
        <w:t>mo local e à regionalização das ações de fomento, considerando as vocações e potenciais econ</w:t>
      </w:r>
      <w:r w:rsidR="00FF7377">
        <w:rPr>
          <w:sz w:val="24"/>
          <w:szCs w:val="24"/>
        </w:rPr>
        <w:t>ômicas</w:t>
      </w:r>
      <w:r w:rsidR="00D644DF">
        <w:rPr>
          <w:sz w:val="24"/>
          <w:szCs w:val="24"/>
        </w:rPr>
        <w:t xml:space="preserve"> de cada microrregião do Estado.</w:t>
      </w:r>
    </w:p>
    <w:p w14:paraId="48152090" w14:textId="1F9A0AF9" w:rsidR="00D644DF" w:rsidRDefault="00D644DF" w:rsidP="009D2EC3">
      <w:pPr>
        <w:ind w:firstLine="567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VII</w:t>
      </w:r>
      <w:r>
        <w:rPr>
          <w:sz w:val="24"/>
          <w:szCs w:val="24"/>
        </w:rPr>
        <w:t xml:space="preserve"> </w:t>
      </w:r>
      <w:r w:rsidR="0032347D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893D97">
        <w:rPr>
          <w:sz w:val="24"/>
          <w:szCs w:val="24"/>
        </w:rPr>
        <w:t>Assegurar a transparência e a participação social na formulação, implementação e a</w:t>
      </w:r>
      <w:r w:rsidR="00AB5839">
        <w:rPr>
          <w:sz w:val="24"/>
          <w:szCs w:val="24"/>
        </w:rPr>
        <w:t>valiação das políticas p</w:t>
      </w:r>
      <w:r w:rsidR="003413D8">
        <w:rPr>
          <w:sz w:val="24"/>
          <w:szCs w:val="24"/>
        </w:rPr>
        <w:t>úblicas de apoi</w:t>
      </w:r>
      <w:r w:rsidR="00C604A6">
        <w:rPr>
          <w:sz w:val="24"/>
          <w:szCs w:val="24"/>
        </w:rPr>
        <w:t>o ao empreendedorismo.</w:t>
      </w:r>
    </w:p>
    <w:p w14:paraId="6A97172C" w14:textId="430DFD4E" w:rsidR="00C604A6" w:rsidRPr="00C604A6" w:rsidRDefault="00C604A6" w:rsidP="009D2EC3">
      <w:pPr>
        <w:ind w:firstLine="567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VIII</w:t>
      </w:r>
      <w:r>
        <w:rPr>
          <w:sz w:val="24"/>
          <w:szCs w:val="24"/>
        </w:rPr>
        <w:t xml:space="preserve"> – Promover a s</w:t>
      </w:r>
      <w:r w:rsidR="00784413">
        <w:rPr>
          <w:sz w:val="24"/>
          <w:szCs w:val="24"/>
        </w:rPr>
        <w:t xml:space="preserve">ustentabilidade e a </w:t>
      </w:r>
      <w:r w:rsidR="00AE50C9">
        <w:rPr>
          <w:sz w:val="24"/>
          <w:szCs w:val="24"/>
        </w:rPr>
        <w:t xml:space="preserve">responsabilidade </w:t>
      </w:r>
      <w:r w:rsidR="008628FE">
        <w:rPr>
          <w:sz w:val="24"/>
          <w:szCs w:val="24"/>
        </w:rPr>
        <w:t>socioambiental nos empreendimento mara</w:t>
      </w:r>
      <w:r w:rsidR="006C3754">
        <w:rPr>
          <w:sz w:val="24"/>
          <w:szCs w:val="24"/>
        </w:rPr>
        <w:t>nhenses</w:t>
      </w:r>
      <w:r w:rsidR="00922B43">
        <w:rPr>
          <w:sz w:val="24"/>
          <w:szCs w:val="24"/>
        </w:rPr>
        <w:t>, alinhado aos Objetivos do Desenvolvimento Sustentável (ODS).</w:t>
      </w:r>
    </w:p>
    <w:p w14:paraId="43899A27" w14:textId="4BD6FF11" w:rsidR="009D2EC3" w:rsidRDefault="009D2EC3" w:rsidP="00A81551">
      <w:pPr>
        <w:ind w:firstLine="567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CAPÍTULO II</w:t>
      </w:r>
    </w:p>
    <w:p w14:paraId="10EB91F4" w14:textId="093C80E3" w:rsidR="009D2EC3" w:rsidRDefault="00070D09" w:rsidP="009D2EC3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</w:t>
      </w:r>
      <w:r w:rsidR="00F7450A">
        <w:rPr>
          <w:b/>
          <w:bCs/>
          <w:sz w:val="24"/>
          <w:szCs w:val="24"/>
        </w:rPr>
        <w:t>O</w:t>
      </w:r>
      <w:r w:rsidR="00C51479">
        <w:rPr>
          <w:b/>
          <w:bCs/>
          <w:sz w:val="24"/>
          <w:szCs w:val="24"/>
        </w:rPr>
        <w:t xml:space="preserve">S </w:t>
      </w:r>
      <w:r w:rsidR="00F7450A">
        <w:rPr>
          <w:b/>
          <w:bCs/>
          <w:sz w:val="24"/>
          <w:szCs w:val="24"/>
        </w:rPr>
        <w:t>PRI</w:t>
      </w:r>
      <w:r w:rsidR="00604488">
        <w:rPr>
          <w:b/>
          <w:bCs/>
          <w:sz w:val="24"/>
          <w:szCs w:val="24"/>
        </w:rPr>
        <w:t>NCÍPIOS E DIRETRIZES</w:t>
      </w:r>
    </w:p>
    <w:p w14:paraId="71293A7C" w14:textId="77777777" w:rsidR="00E17938" w:rsidRPr="0061428A" w:rsidRDefault="00E17938" w:rsidP="009D2EC3">
      <w:pPr>
        <w:jc w:val="center"/>
        <w:rPr>
          <w:sz w:val="24"/>
          <w:szCs w:val="24"/>
        </w:rPr>
      </w:pPr>
    </w:p>
    <w:p w14:paraId="384AF191" w14:textId="1E096E3C" w:rsidR="009D2EC3" w:rsidRDefault="009D2EC3" w:rsidP="009D2EC3">
      <w:pPr>
        <w:ind w:firstLine="567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 xml:space="preserve">Art. </w:t>
      </w:r>
      <w:r w:rsidR="00F7450A">
        <w:rPr>
          <w:b/>
          <w:bCs/>
          <w:sz w:val="24"/>
          <w:szCs w:val="24"/>
        </w:rPr>
        <w:t>3</w:t>
      </w:r>
      <w:r>
        <w:rPr>
          <w:b/>
          <w:bCs/>
          <w:sz w:val="24"/>
          <w:szCs w:val="24"/>
        </w:rPr>
        <w:t>°</w:t>
      </w:r>
      <w:r>
        <w:rPr>
          <w:sz w:val="24"/>
          <w:szCs w:val="24"/>
        </w:rPr>
        <w:t xml:space="preserve">. </w:t>
      </w:r>
      <w:r w:rsidR="00604488">
        <w:rPr>
          <w:sz w:val="24"/>
          <w:szCs w:val="24"/>
        </w:rPr>
        <w:t>A Política Estadual do Parlamento Empreendedor será orientada pelos seguintes princípios</w:t>
      </w:r>
      <w:r w:rsidR="00B45918">
        <w:rPr>
          <w:sz w:val="24"/>
          <w:szCs w:val="24"/>
        </w:rPr>
        <w:t>:</w:t>
      </w:r>
    </w:p>
    <w:p w14:paraId="24264966" w14:textId="77777777" w:rsidR="00355A92" w:rsidRDefault="009D2EC3" w:rsidP="009D2EC3">
      <w:pPr>
        <w:ind w:firstLine="567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I</w:t>
      </w:r>
      <w:r>
        <w:rPr>
          <w:sz w:val="24"/>
          <w:szCs w:val="24"/>
        </w:rPr>
        <w:t xml:space="preserve"> – </w:t>
      </w:r>
      <w:r w:rsidR="00355A92" w:rsidRPr="00355A92">
        <w:rPr>
          <w:sz w:val="24"/>
          <w:szCs w:val="24"/>
        </w:rPr>
        <w:t>Valorização da livre iniciativa, da cidadania e dos valores sociais do trabalho como fundamentos da ordem econômica e social do Estado</w:t>
      </w:r>
      <w:r w:rsidR="00355A92">
        <w:rPr>
          <w:sz w:val="24"/>
          <w:szCs w:val="24"/>
        </w:rPr>
        <w:t>.</w:t>
      </w:r>
    </w:p>
    <w:p w14:paraId="6DB77EC5" w14:textId="3EAFEAC2" w:rsidR="009D2EC3" w:rsidRDefault="009D2EC3" w:rsidP="009D2EC3">
      <w:pPr>
        <w:ind w:firstLine="567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II</w:t>
      </w:r>
      <w:r>
        <w:rPr>
          <w:sz w:val="24"/>
          <w:szCs w:val="24"/>
        </w:rPr>
        <w:t xml:space="preserve"> – </w:t>
      </w:r>
      <w:r w:rsidR="00A406F8" w:rsidRPr="00A406F8">
        <w:rPr>
          <w:sz w:val="24"/>
          <w:szCs w:val="24"/>
        </w:rPr>
        <w:t>Cooperação e articulação permanente entre os Poderes Legislativo, Executivo e Judiciário, entidades de apoio ao empreendedorismo, instituições de ensino e pesquisa, e representantes do setor privado e da sociedade civil, visando à sinergia de esforços e recursos</w:t>
      </w:r>
      <w:r w:rsidR="00AF0394">
        <w:rPr>
          <w:sz w:val="24"/>
          <w:szCs w:val="24"/>
        </w:rPr>
        <w:t>.</w:t>
      </w:r>
    </w:p>
    <w:p w14:paraId="6DF5D574" w14:textId="6E254938" w:rsidR="00AF0394" w:rsidRDefault="009D2EC3" w:rsidP="00AF0394">
      <w:pPr>
        <w:ind w:firstLine="567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III</w:t>
      </w:r>
      <w:r>
        <w:rPr>
          <w:sz w:val="24"/>
          <w:szCs w:val="24"/>
        </w:rPr>
        <w:t xml:space="preserve"> – </w:t>
      </w:r>
      <w:r w:rsidR="00C46B22" w:rsidRPr="00C46B22">
        <w:rPr>
          <w:sz w:val="24"/>
          <w:szCs w:val="24"/>
        </w:rPr>
        <w:t>Descentralização e regionalização das ações de apoio ao empreendedorismo, com atenção às peculiaridades e necessidades dos Municípios e regiões do Estado</w:t>
      </w:r>
      <w:r w:rsidR="00AF0394">
        <w:rPr>
          <w:sz w:val="24"/>
          <w:szCs w:val="24"/>
        </w:rPr>
        <w:t>.</w:t>
      </w:r>
    </w:p>
    <w:p w14:paraId="207FD15D" w14:textId="5C54282C" w:rsidR="00FD7E4A" w:rsidRDefault="00CC7AC9" w:rsidP="00FD7E4A">
      <w:pPr>
        <w:ind w:firstLine="567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IV</w:t>
      </w:r>
      <w:r>
        <w:rPr>
          <w:sz w:val="24"/>
          <w:szCs w:val="24"/>
        </w:rPr>
        <w:t xml:space="preserve"> – </w:t>
      </w:r>
      <w:r w:rsidR="00364AD7" w:rsidRPr="00364AD7">
        <w:rPr>
          <w:sz w:val="24"/>
          <w:szCs w:val="24"/>
        </w:rPr>
        <w:t>Foco na simplificação normativa e na segurança jurídica, para garantir um ambiente de negócios previsível e atrativo a investimentos</w:t>
      </w:r>
      <w:r w:rsidR="00157479">
        <w:rPr>
          <w:sz w:val="24"/>
          <w:szCs w:val="24"/>
        </w:rPr>
        <w:t>.</w:t>
      </w:r>
    </w:p>
    <w:p w14:paraId="153F736D" w14:textId="21EE85A7" w:rsidR="00157479" w:rsidRDefault="00157479" w:rsidP="00FD7E4A">
      <w:pPr>
        <w:ind w:firstLine="567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V</w:t>
      </w:r>
      <w:r>
        <w:rPr>
          <w:sz w:val="24"/>
          <w:szCs w:val="24"/>
        </w:rPr>
        <w:t xml:space="preserve"> – </w:t>
      </w:r>
      <w:r w:rsidR="003946E2" w:rsidRPr="003946E2">
        <w:rPr>
          <w:sz w:val="24"/>
          <w:szCs w:val="24"/>
        </w:rPr>
        <w:t>Estímulo à educação empreendedora e à qualificação profissional como ferramentas essenciais de empoderamento individual e coletivo, promovendo a capacitação contínua de empreendedores e trabalhadores</w:t>
      </w:r>
      <w:r>
        <w:rPr>
          <w:sz w:val="24"/>
          <w:szCs w:val="24"/>
        </w:rPr>
        <w:t>.</w:t>
      </w:r>
    </w:p>
    <w:p w14:paraId="1594B779" w14:textId="511A9723" w:rsidR="00157479" w:rsidRDefault="00157479" w:rsidP="00FD7E4A">
      <w:pPr>
        <w:ind w:firstLine="567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VI</w:t>
      </w:r>
      <w:r>
        <w:rPr>
          <w:sz w:val="24"/>
          <w:szCs w:val="24"/>
        </w:rPr>
        <w:t xml:space="preserve"> – </w:t>
      </w:r>
      <w:r w:rsidR="003946E2" w:rsidRPr="003946E2">
        <w:rPr>
          <w:sz w:val="24"/>
          <w:szCs w:val="24"/>
        </w:rPr>
        <w:t>Reconhecimento do papel social das micro e pequenas empresas na inclusão produtiva, na geração de valor local e no combate às desigualdades sociais e econômicas</w:t>
      </w:r>
      <w:r>
        <w:rPr>
          <w:sz w:val="24"/>
          <w:szCs w:val="24"/>
        </w:rPr>
        <w:t>.</w:t>
      </w:r>
    </w:p>
    <w:p w14:paraId="18A34022" w14:textId="36E48F28" w:rsidR="003946E2" w:rsidRDefault="00AC6A77" w:rsidP="00FD7E4A">
      <w:pPr>
        <w:ind w:firstLine="567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Art. 4°</w:t>
      </w:r>
      <w:r>
        <w:rPr>
          <w:sz w:val="24"/>
          <w:szCs w:val="24"/>
        </w:rPr>
        <w:t>. São diretrizes e instrumentos para atuação da Assembleia Legislativa na implementação da Política Estadual do Parlamento Empreendedor:</w:t>
      </w:r>
    </w:p>
    <w:p w14:paraId="42A9689A" w14:textId="51C4FCF1" w:rsidR="00AC6A77" w:rsidRDefault="00AC6A77" w:rsidP="00FD7E4A">
      <w:pPr>
        <w:ind w:firstLine="567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I</w:t>
      </w:r>
      <w:r>
        <w:rPr>
          <w:sz w:val="24"/>
          <w:szCs w:val="24"/>
        </w:rPr>
        <w:t xml:space="preserve"> – Elaboração, proposição, análise e aprimoramento de projetos de lei</w:t>
      </w:r>
      <w:r w:rsidR="00B16705">
        <w:rPr>
          <w:sz w:val="24"/>
          <w:szCs w:val="24"/>
        </w:rPr>
        <w:t xml:space="preserve"> e outr</w:t>
      </w:r>
      <w:r w:rsidR="002408FA">
        <w:rPr>
          <w:sz w:val="24"/>
          <w:szCs w:val="24"/>
        </w:rPr>
        <w:t>as normas legislativas, d</w:t>
      </w:r>
      <w:r w:rsidR="002408FA" w:rsidRPr="002408FA">
        <w:rPr>
          <w:sz w:val="24"/>
          <w:szCs w:val="24"/>
        </w:rPr>
        <w:t>esde que não impliquem renúncia de receita, nos termos do art. 1</w:t>
      </w:r>
      <w:r w:rsidR="002408FA">
        <w:rPr>
          <w:sz w:val="24"/>
          <w:szCs w:val="24"/>
        </w:rPr>
        <w:t>50, §6º da Constituição Federal</w:t>
      </w:r>
      <w:r w:rsidR="00B16705">
        <w:rPr>
          <w:sz w:val="24"/>
          <w:szCs w:val="24"/>
        </w:rPr>
        <w:t>:</w:t>
      </w:r>
    </w:p>
    <w:p w14:paraId="75ACC25F" w14:textId="4E9D3642" w:rsidR="00B16705" w:rsidRDefault="00B16705" w:rsidP="00B16705">
      <w:pPr>
        <w:pStyle w:val="PargrafodaLista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Simplificação regulatória, tributária e processual para a abertura, formalização e operação de empreendimentos, especialmente as micro e pequenas empresas, observando-se que a </w:t>
      </w:r>
      <w:r w:rsidR="000939F5">
        <w:rPr>
          <w:sz w:val="24"/>
          <w:szCs w:val="24"/>
        </w:rPr>
        <w:t xml:space="preserve">iniciativa parlamentar sobre matéria tributária seja </w:t>
      </w:r>
      <w:r w:rsidR="00133D00">
        <w:rPr>
          <w:sz w:val="24"/>
          <w:szCs w:val="24"/>
        </w:rPr>
        <w:t>permitida apenas a projetos dos quais não decorra renúncia de receita.</w:t>
      </w:r>
    </w:p>
    <w:p w14:paraId="69AFD13B" w14:textId="41A341B7" w:rsidR="00133D00" w:rsidRDefault="00133D00" w:rsidP="00B16705">
      <w:pPr>
        <w:pStyle w:val="PargrafodaLista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Ao aprimoramento do ambiente de negócios, com foco na redução de burocracia e na facilitação </w:t>
      </w:r>
      <w:r w:rsidR="0054040F">
        <w:rPr>
          <w:sz w:val="24"/>
          <w:szCs w:val="24"/>
        </w:rPr>
        <w:t>da atuação empreendedora.</w:t>
      </w:r>
    </w:p>
    <w:p w14:paraId="04B0B6CA" w14:textId="0F0FA977" w:rsidR="0054040F" w:rsidRDefault="0054040F" w:rsidP="00B16705">
      <w:pPr>
        <w:pStyle w:val="PargrafodaLista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Ao fomento de programas e mecanismos de acesso à crédito, investimentos</w:t>
      </w:r>
      <w:r w:rsidR="00542A9D">
        <w:rPr>
          <w:sz w:val="24"/>
          <w:szCs w:val="24"/>
        </w:rPr>
        <w:t>, garantias e subsídios para o setor empreendedor.</w:t>
      </w:r>
    </w:p>
    <w:p w14:paraId="75D69D90" w14:textId="18AD0D3B" w:rsidR="00542A9D" w:rsidRDefault="00542A9D" w:rsidP="00B16705">
      <w:pPr>
        <w:pStyle w:val="PargrafodaLista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Ao estímulo à inovação, à tecnologia e à pesquisa aplicada ao empreendedorismo, em consonância com as políticas estaduais de ciência e tecnologia.</w:t>
      </w:r>
    </w:p>
    <w:p w14:paraId="7AA0ABAF" w14:textId="26A9BA2D" w:rsidR="00542A9D" w:rsidRDefault="00D61FD5" w:rsidP="00D61FD5">
      <w:pPr>
        <w:ind w:firstLine="567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II</w:t>
      </w:r>
      <w:r>
        <w:rPr>
          <w:sz w:val="24"/>
          <w:szCs w:val="24"/>
        </w:rPr>
        <w:t xml:space="preserve"> – Realização de estudos técnicos, diagnósticos e pesquisas</w:t>
      </w:r>
      <w:r w:rsidR="006D143D">
        <w:rPr>
          <w:sz w:val="24"/>
          <w:szCs w:val="24"/>
        </w:rPr>
        <w:t xml:space="preserve"> sobre o cenário empreendedor maranhense, para subsidiar a formulação e avaliação de políticas públicas eficazes, em colaboração com órgãos governamentais e entidades especializadas</w:t>
      </w:r>
      <w:r w:rsidR="00024F87">
        <w:rPr>
          <w:sz w:val="24"/>
          <w:szCs w:val="24"/>
        </w:rPr>
        <w:t>.</w:t>
      </w:r>
    </w:p>
    <w:p w14:paraId="44E7D831" w14:textId="56DD3137" w:rsidR="00024F87" w:rsidRDefault="00024F87" w:rsidP="00D61FD5">
      <w:pPr>
        <w:ind w:firstLine="567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III</w:t>
      </w:r>
      <w:r>
        <w:rPr>
          <w:sz w:val="24"/>
          <w:szCs w:val="24"/>
        </w:rPr>
        <w:t xml:space="preserve"> – Promoção de debates, seminários, fóruns e audiências públicas, inclusive em caráter itinerante nas diversas regiões do Estado, para coletar subsídios, identificar desafios e oportunidades, e aproximar o Poder Legislativo da realidade dos empreendedores locais e da</w:t>
      </w:r>
      <w:r w:rsidR="00F426EC">
        <w:rPr>
          <w:sz w:val="24"/>
          <w:szCs w:val="24"/>
        </w:rPr>
        <w:t xml:space="preserve"> sociedade civil.</w:t>
      </w:r>
    </w:p>
    <w:p w14:paraId="24FDE81B" w14:textId="7368EE6C" w:rsidR="00F426EC" w:rsidRDefault="00F426EC" w:rsidP="00D61FD5">
      <w:pPr>
        <w:ind w:firstLine="567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IV</w:t>
      </w:r>
      <w:r>
        <w:rPr>
          <w:sz w:val="24"/>
          <w:szCs w:val="24"/>
        </w:rPr>
        <w:t xml:space="preserve"> </w:t>
      </w:r>
      <w:r w:rsidR="0008068F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2408FA">
        <w:rPr>
          <w:sz w:val="24"/>
          <w:szCs w:val="24"/>
        </w:rPr>
        <w:t>Estímulo à</w:t>
      </w:r>
      <w:r w:rsidR="0008068F">
        <w:rPr>
          <w:sz w:val="24"/>
          <w:szCs w:val="24"/>
        </w:rPr>
        <w:t xml:space="preserve"> criação, institucionalização e fortalecimento de Frentes Parlamentares</w:t>
      </w:r>
      <w:r w:rsidR="00230ECC">
        <w:rPr>
          <w:sz w:val="24"/>
          <w:szCs w:val="24"/>
        </w:rPr>
        <w:t>, Conselhos Consultivos e Grupos de Trabalho dedicados ao empreendedorismo, à inovação e às micro e pequenas empresas no âmbito do Poder Legislativo</w:t>
      </w:r>
      <w:r w:rsidR="00D03CE1">
        <w:rPr>
          <w:sz w:val="24"/>
          <w:szCs w:val="24"/>
        </w:rPr>
        <w:t>, respeitando a autonomia e organização interna da Assembleia Legislativa do Estado do Maranhão.</w:t>
      </w:r>
    </w:p>
    <w:p w14:paraId="2BF977C2" w14:textId="4065FD53" w:rsidR="008623C4" w:rsidRDefault="008623C4" w:rsidP="00D61FD5">
      <w:pPr>
        <w:ind w:firstLine="567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V</w:t>
      </w:r>
      <w:r>
        <w:rPr>
          <w:sz w:val="24"/>
          <w:szCs w:val="24"/>
        </w:rPr>
        <w:t xml:space="preserve"> – Acompanhamento e fiscalização da execução das políticas públicas e programas </w:t>
      </w:r>
      <w:r>
        <w:rPr>
          <w:sz w:val="24"/>
          <w:szCs w:val="24"/>
        </w:rPr>
        <w:lastRenderedPageBreak/>
        <w:t>de fomento ao empreendedorismo, bem como da apl</w:t>
      </w:r>
      <w:r w:rsidR="007F3ACB">
        <w:rPr>
          <w:sz w:val="24"/>
          <w:szCs w:val="24"/>
        </w:rPr>
        <w:t>icação dos recursos estaduais e federais destinados</w:t>
      </w:r>
      <w:r w:rsidR="00C44245">
        <w:rPr>
          <w:sz w:val="24"/>
          <w:szCs w:val="24"/>
        </w:rPr>
        <w:t xml:space="preserve"> a essa área, avaliando a sua eficácia, eficiência e impacto social e econômico.</w:t>
      </w:r>
    </w:p>
    <w:p w14:paraId="5179FE70" w14:textId="70C0362F" w:rsidR="00C44245" w:rsidRDefault="00C44245" w:rsidP="00D61FD5">
      <w:pPr>
        <w:ind w:firstLine="567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VI</w:t>
      </w:r>
      <w:r>
        <w:rPr>
          <w:sz w:val="24"/>
          <w:szCs w:val="24"/>
        </w:rPr>
        <w:t xml:space="preserve"> – Interlocução permanente com o Poder Executivo, agências de fomento</w:t>
      </w:r>
      <w:r w:rsidR="008E657C">
        <w:rPr>
          <w:sz w:val="24"/>
          <w:szCs w:val="24"/>
        </w:rPr>
        <w:t>, instituições financeiras, universidades e entidades de classe para coordenar ações e propor melhorias no ambiente de negócios.</w:t>
      </w:r>
    </w:p>
    <w:p w14:paraId="20969F7A" w14:textId="670D8F78" w:rsidR="008E657C" w:rsidRDefault="008E657C" w:rsidP="00D61FD5">
      <w:pPr>
        <w:ind w:firstLine="567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VII</w:t>
      </w:r>
      <w:r>
        <w:rPr>
          <w:sz w:val="24"/>
          <w:szCs w:val="24"/>
        </w:rPr>
        <w:t xml:space="preserve"> – Apoio à capacitação e qualificação de empreendedores e potenciais empreendedore</w:t>
      </w:r>
      <w:r w:rsidR="00B86C17">
        <w:rPr>
          <w:sz w:val="24"/>
          <w:szCs w:val="24"/>
        </w:rPr>
        <w:t>s, em parceria com instituições de ensino e formação profissional, e estímulo à educação empreendedora em todos os níveis</w:t>
      </w:r>
      <w:r w:rsidR="006F2ECB">
        <w:rPr>
          <w:sz w:val="24"/>
          <w:szCs w:val="24"/>
        </w:rPr>
        <w:t>.</w:t>
      </w:r>
    </w:p>
    <w:p w14:paraId="26F8F28F" w14:textId="1397D6F4" w:rsidR="006F2ECB" w:rsidRPr="006F2ECB" w:rsidRDefault="006F2ECB" w:rsidP="00D61FD5">
      <w:pPr>
        <w:ind w:firstLine="567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VIII</w:t>
      </w:r>
      <w:r>
        <w:rPr>
          <w:sz w:val="24"/>
          <w:szCs w:val="24"/>
        </w:rPr>
        <w:t xml:space="preserve"> – Incentivo à celebração de convênios, acordos e parcerias entre o Estado, seus Municípios e entidades da sociedade civil</w:t>
      </w:r>
      <w:r w:rsidR="00581A90">
        <w:rPr>
          <w:sz w:val="24"/>
          <w:szCs w:val="24"/>
        </w:rPr>
        <w:t xml:space="preserve"> para a execução de ações e programas voltados ao</w:t>
      </w:r>
      <w:r w:rsidR="00372875">
        <w:rPr>
          <w:sz w:val="24"/>
          <w:szCs w:val="24"/>
        </w:rPr>
        <w:t xml:space="preserve"> desenvolvimento empreendedor.</w:t>
      </w:r>
    </w:p>
    <w:p w14:paraId="34A77661" w14:textId="77777777" w:rsidR="00E17938" w:rsidRDefault="00E17938" w:rsidP="009D2EC3">
      <w:pPr>
        <w:jc w:val="center"/>
        <w:rPr>
          <w:b/>
          <w:bCs/>
          <w:sz w:val="24"/>
          <w:szCs w:val="24"/>
        </w:rPr>
      </w:pPr>
    </w:p>
    <w:p w14:paraId="09284F8F" w14:textId="55B5A5D3" w:rsidR="009D2EC3" w:rsidRDefault="009D2EC3" w:rsidP="009D2EC3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CAPÍTULO </w:t>
      </w:r>
      <w:r w:rsidR="006266E8">
        <w:rPr>
          <w:b/>
          <w:bCs/>
          <w:sz w:val="24"/>
          <w:szCs w:val="24"/>
        </w:rPr>
        <w:t>I</w:t>
      </w:r>
      <w:r w:rsidR="006C3048">
        <w:rPr>
          <w:b/>
          <w:bCs/>
          <w:sz w:val="24"/>
          <w:szCs w:val="24"/>
        </w:rPr>
        <w:t>II</w:t>
      </w:r>
    </w:p>
    <w:p w14:paraId="6A80DE8A" w14:textId="17754234" w:rsidR="009D2EC3" w:rsidRDefault="009D2EC3" w:rsidP="009D2EC3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DISPOSIÇÕES FINAIS</w:t>
      </w:r>
    </w:p>
    <w:p w14:paraId="08798C00" w14:textId="77777777" w:rsidR="00E17938" w:rsidRPr="00583987" w:rsidRDefault="00E17938" w:rsidP="009D2EC3">
      <w:pPr>
        <w:jc w:val="center"/>
        <w:rPr>
          <w:sz w:val="24"/>
          <w:szCs w:val="24"/>
        </w:rPr>
      </w:pPr>
    </w:p>
    <w:p w14:paraId="4C15777B" w14:textId="71FCFE4B" w:rsidR="001A4A86" w:rsidRDefault="009D2EC3" w:rsidP="001A4A86">
      <w:pPr>
        <w:pStyle w:val="Corpodetexto"/>
        <w:spacing w:before="2"/>
        <w:ind w:firstLine="567"/>
        <w:jc w:val="both"/>
      </w:pPr>
      <w:r>
        <w:rPr>
          <w:b/>
          <w:bCs/>
        </w:rPr>
        <w:t xml:space="preserve">Art. </w:t>
      </w:r>
      <w:r w:rsidR="00D007DB">
        <w:rPr>
          <w:b/>
          <w:bCs/>
        </w:rPr>
        <w:t>5</w:t>
      </w:r>
      <w:r w:rsidR="00FB33D3">
        <w:rPr>
          <w:b/>
          <w:bCs/>
        </w:rPr>
        <w:t>°</w:t>
      </w:r>
      <w:r>
        <w:t xml:space="preserve">. </w:t>
      </w:r>
      <w:r w:rsidR="001A4A86">
        <w:t>Esta Lei entra em vigor na data de sua publicação</w:t>
      </w:r>
      <w:r w:rsidR="002408FA">
        <w:t xml:space="preserve">, </w:t>
      </w:r>
      <w:r w:rsidR="002408FA" w:rsidRPr="002408FA">
        <w:t>revogadas as disposições em contrário</w:t>
      </w:r>
      <w:r w:rsidR="001A4A86">
        <w:t>.</w:t>
      </w:r>
    </w:p>
    <w:p w14:paraId="7FBBD519" w14:textId="39FC9DF0" w:rsidR="009D2EC3" w:rsidRDefault="009D2EC3" w:rsidP="001A4A86">
      <w:pPr>
        <w:pStyle w:val="Corpodetexto"/>
        <w:spacing w:before="2"/>
        <w:ind w:firstLine="567"/>
        <w:jc w:val="both"/>
      </w:pPr>
    </w:p>
    <w:p w14:paraId="2B43D409" w14:textId="642A1A8F" w:rsidR="00E17938" w:rsidRDefault="00E17938" w:rsidP="001A4A86">
      <w:pPr>
        <w:pStyle w:val="Corpodetexto"/>
        <w:spacing w:before="2"/>
        <w:ind w:firstLine="567"/>
        <w:jc w:val="both"/>
      </w:pPr>
    </w:p>
    <w:p w14:paraId="3E49D01E" w14:textId="30C1E584" w:rsidR="00E17938" w:rsidRDefault="00E17938" w:rsidP="001A4A86">
      <w:pPr>
        <w:pStyle w:val="Corpodetexto"/>
        <w:spacing w:before="2"/>
        <w:ind w:firstLine="567"/>
        <w:jc w:val="both"/>
      </w:pPr>
    </w:p>
    <w:p w14:paraId="198ED1E5" w14:textId="77777777" w:rsidR="00E17938" w:rsidRDefault="00E17938" w:rsidP="001A4A86">
      <w:pPr>
        <w:pStyle w:val="Corpodetexto"/>
        <w:spacing w:before="2"/>
        <w:ind w:firstLine="567"/>
        <w:jc w:val="both"/>
      </w:pPr>
    </w:p>
    <w:p w14:paraId="63EB2980" w14:textId="77777777" w:rsidR="009D2EC3" w:rsidRDefault="009D2EC3" w:rsidP="009D2EC3">
      <w:pPr>
        <w:pStyle w:val="Corpodetexto"/>
        <w:spacing w:before="2"/>
        <w:jc w:val="center"/>
      </w:pPr>
      <w:r>
        <w:t>São Luís, XX de XXXXXX de 2025</w:t>
      </w:r>
    </w:p>
    <w:p w14:paraId="4FA3F26F" w14:textId="77777777" w:rsidR="009D2EC3" w:rsidRDefault="009D2EC3" w:rsidP="009D2EC3">
      <w:pPr>
        <w:pStyle w:val="Corpodetexto"/>
        <w:spacing w:before="2"/>
      </w:pPr>
    </w:p>
    <w:p w14:paraId="5F986B7B" w14:textId="0CDBCC0C" w:rsidR="009D2EC3" w:rsidRDefault="00E17938" w:rsidP="009D2EC3">
      <w:pPr>
        <w:pStyle w:val="Corpodetexto"/>
        <w:spacing w:before="2"/>
        <w:jc w:val="center"/>
      </w:pPr>
      <w:r>
        <w:t>FERNANDO</w:t>
      </w:r>
      <w:r w:rsidR="009D2EC3">
        <w:t xml:space="preserve"> BRAIDE</w:t>
      </w:r>
    </w:p>
    <w:p w14:paraId="756041BF" w14:textId="77777777" w:rsidR="009D2EC3" w:rsidRDefault="009D2EC3" w:rsidP="009D2EC3">
      <w:pPr>
        <w:pStyle w:val="Corpodetexto"/>
        <w:spacing w:before="2"/>
        <w:jc w:val="center"/>
        <w:rPr>
          <w:b/>
          <w:bCs/>
        </w:rPr>
      </w:pPr>
      <w:r>
        <w:rPr>
          <w:b/>
          <w:bCs/>
        </w:rPr>
        <w:t>DEPUTADO ESTADUAL</w:t>
      </w:r>
    </w:p>
    <w:p w14:paraId="08C72417" w14:textId="77777777" w:rsidR="009D2EC3" w:rsidRDefault="009D2EC3" w:rsidP="009D2EC3">
      <w:pPr>
        <w:pStyle w:val="Corpodetexto"/>
        <w:spacing w:before="2"/>
        <w:jc w:val="center"/>
        <w:rPr>
          <w:b/>
          <w:bCs/>
        </w:rPr>
      </w:pPr>
    </w:p>
    <w:p w14:paraId="5AC048D1" w14:textId="77777777" w:rsidR="009D2EC3" w:rsidRDefault="009D2EC3" w:rsidP="009D2EC3">
      <w:pPr>
        <w:pStyle w:val="Corpodetexto"/>
        <w:spacing w:before="2"/>
        <w:jc w:val="center"/>
        <w:rPr>
          <w:b/>
          <w:bCs/>
        </w:rPr>
      </w:pPr>
    </w:p>
    <w:p w14:paraId="1DB65830" w14:textId="77777777" w:rsidR="009D2EC3" w:rsidRDefault="009D2EC3" w:rsidP="009D2EC3">
      <w:pPr>
        <w:pStyle w:val="Corpodetexto"/>
        <w:spacing w:before="2"/>
        <w:jc w:val="center"/>
        <w:rPr>
          <w:b/>
          <w:bCs/>
        </w:rPr>
      </w:pPr>
    </w:p>
    <w:p w14:paraId="7761F03E" w14:textId="77777777" w:rsidR="009D2EC3" w:rsidRDefault="009D2EC3" w:rsidP="009D2EC3">
      <w:pPr>
        <w:pStyle w:val="Corpodetexto"/>
        <w:spacing w:before="2"/>
        <w:jc w:val="center"/>
        <w:rPr>
          <w:b/>
          <w:bCs/>
        </w:rPr>
      </w:pPr>
    </w:p>
    <w:p w14:paraId="034A6D51" w14:textId="77777777" w:rsidR="009D2EC3" w:rsidRDefault="009D2EC3" w:rsidP="009D2EC3">
      <w:pPr>
        <w:pStyle w:val="Corpodetexto"/>
        <w:spacing w:before="2"/>
        <w:jc w:val="center"/>
        <w:rPr>
          <w:b/>
          <w:bCs/>
        </w:rPr>
      </w:pPr>
    </w:p>
    <w:p w14:paraId="59507A64" w14:textId="77777777" w:rsidR="009D2EC3" w:rsidRDefault="009D2EC3" w:rsidP="009D2EC3">
      <w:pPr>
        <w:pStyle w:val="Corpodetexto"/>
        <w:spacing w:before="2"/>
        <w:jc w:val="center"/>
        <w:rPr>
          <w:b/>
          <w:bCs/>
        </w:rPr>
      </w:pPr>
    </w:p>
    <w:p w14:paraId="7F74307C" w14:textId="77777777" w:rsidR="009D2EC3" w:rsidRDefault="009D2EC3" w:rsidP="009D2EC3">
      <w:pPr>
        <w:pStyle w:val="Corpodetexto"/>
        <w:spacing w:before="2"/>
        <w:jc w:val="center"/>
        <w:rPr>
          <w:b/>
          <w:bCs/>
        </w:rPr>
      </w:pPr>
    </w:p>
    <w:p w14:paraId="2774F3F1" w14:textId="77777777" w:rsidR="009D2EC3" w:rsidRDefault="009D2EC3" w:rsidP="009D2EC3">
      <w:pPr>
        <w:pStyle w:val="Corpodetexto"/>
        <w:spacing w:before="2"/>
        <w:jc w:val="center"/>
        <w:rPr>
          <w:b/>
          <w:bCs/>
        </w:rPr>
      </w:pPr>
    </w:p>
    <w:p w14:paraId="4CBF37CC" w14:textId="77777777" w:rsidR="009D2EC3" w:rsidRDefault="009D2EC3" w:rsidP="009D2EC3">
      <w:pPr>
        <w:pStyle w:val="Corpodetexto"/>
        <w:spacing w:before="2"/>
        <w:jc w:val="center"/>
        <w:rPr>
          <w:b/>
          <w:bCs/>
        </w:rPr>
      </w:pPr>
    </w:p>
    <w:p w14:paraId="5ECC5F61" w14:textId="77777777" w:rsidR="009D2EC3" w:rsidRDefault="009D2EC3" w:rsidP="009D2EC3">
      <w:pPr>
        <w:pStyle w:val="Corpodetexto"/>
        <w:spacing w:before="2"/>
        <w:jc w:val="center"/>
        <w:rPr>
          <w:b/>
          <w:bCs/>
        </w:rPr>
      </w:pPr>
    </w:p>
    <w:p w14:paraId="6173F702" w14:textId="77777777" w:rsidR="009D2EC3" w:rsidRDefault="009D2EC3" w:rsidP="009D2EC3">
      <w:pPr>
        <w:pStyle w:val="Corpodetexto"/>
        <w:spacing w:before="2"/>
        <w:jc w:val="center"/>
        <w:rPr>
          <w:b/>
          <w:bCs/>
        </w:rPr>
      </w:pPr>
    </w:p>
    <w:p w14:paraId="38D801B6" w14:textId="77777777" w:rsidR="009D2EC3" w:rsidRDefault="009D2EC3" w:rsidP="009D2EC3">
      <w:pPr>
        <w:pStyle w:val="Corpodetexto"/>
        <w:spacing w:before="2"/>
        <w:jc w:val="center"/>
        <w:rPr>
          <w:b/>
          <w:bCs/>
        </w:rPr>
      </w:pPr>
    </w:p>
    <w:p w14:paraId="51C671DE" w14:textId="77777777" w:rsidR="009D2EC3" w:rsidRDefault="009D2EC3" w:rsidP="009D2EC3">
      <w:pPr>
        <w:pStyle w:val="Corpodetexto"/>
        <w:spacing w:before="2"/>
        <w:jc w:val="center"/>
        <w:rPr>
          <w:b/>
          <w:bCs/>
        </w:rPr>
      </w:pPr>
    </w:p>
    <w:p w14:paraId="450B27D1" w14:textId="77777777" w:rsidR="009D2EC3" w:rsidRDefault="009D2EC3" w:rsidP="009D2EC3">
      <w:pPr>
        <w:pStyle w:val="Corpodetexto"/>
        <w:spacing w:before="2"/>
        <w:jc w:val="center"/>
        <w:rPr>
          <w:b/>
          <w:bCs/>
        </w:rPr>
      </w:pPr>
    </w:p>
    <w:p w14:paraId="5803526B" w14:textId="77777777" w:rsidR="009D2EC3" w:rsidRDefault="009D2EC3" w:rsidP="009D2EC3">
      <w:pPr>
        <w:pStyle w:val="Corpodetexto"/>
        <w:spacing w:before="2"/>
        <w:jc w:val="center"/>
        <w:rPr>
          <w:b/>
          <w:bCs/>
        </w:rPr>
      </w:pPr>
    </w:p>
    <w:p w14:paraId="127DB661" w14:textId="77777777" w:rsidR="009D2EC3" w:rsidRDefault="009D2EC3" w:rsidP="009D2EC3">
      <w:pPr>
        <w:pStyle w:val="Corpodetexto"/>
        <w:spacing w:before="2"/>
        <w:jc w:val="center"/>
        <w:rPr>
          <w:b/>
          <w:bCs/>
        </w:rPr>
      </w:pPr>
    </w:p>
    <w:p w14:paraId="7BCA631A" w14:textId="77777777" w:rsidR="009D2EC3" w:rsidRDefault="009D2EC3" w:rsidP="009D2EC3">
      <w:pPr>
        <w:pStyle w:val="Corpodetexto"/>
        <w:spacing w:before="2"/>
        <w:jc w:val="center"/>
        <w:rPr>
          <w:b/>
          <w:bCs/>
        </w:rPr>
      </w:pPr>
    </w:p>
    <w:p w14:paraId="1E48E1AC" w14:textId="77777777" w:rsidR="009D2EC3" w:rsidRDefault="009D2EC3" w:rsidP="009D2EC3">
      <w:pPr>
        <w:pStyle w:val="Corpodetexto"/>
        <w:spacing w:before="2"/>
        <w:jc w:val="center"/>
        <w:rPr>
          <w:b/>
          <w:bCs/>
        </w:rPr>
      </w:pPr>
    </w:p>
    <w:p w14:paraId="6D063576" w14:textId="77777777" w:rsidR="009D2EC3" w:rsidRDefault="009D2EC3" w:rsidP="009D2EC3">
      <w:pPr>
        <w:pStyle w:val="Corpodetexto"/>
        <w:spacing w:before="2"/>
        <w:jc w:val="center"/>
        <w:rPr>
          <w:b/>
          <w:bCs/>
        </w:rPr>
      </w:pPr>
    </w:p>
    <w:p w14:paraId="644027EF" w14:textId="7861E610" w:rsidR="009D2EC3" w:rsidRDefault="009D2EC3" w:rsidP="009D2EC3">
      <w:pPr>
        <w:pStyle w:val="Corpodetexto"/>
        <w:spacing w:before="2"/>
        <w:rPr>
          <w:b/>
          <w:bCs/>
        </w:rPr>
      </w:pPr>
    </w:p>
    <w:p w14:paraId="0C48E507" w14:textId="5EC3EDB8" w:rsidR="009D2EC3" w:rsidRDefault="009D2EC3" w:rsidP="009D2EC3">
      <w:pPr>
        <w:pStyle w:val="Corpodetexto"/>
        <w:spacing w:before="2"/>
        <w:jc w:val="center"/>
        <w:rPr>
          <w:b/>
          <w:bCs/>
        </w:rPr>
      </w:pPr>
      <w:r>
        <w:rPr>
          <w:b/>
          <w:bCs/>
        </w:rPr>
        <w:lastRenderedPageBreak/>
        <w:t>JUSTIFICATIVA</w:t>
      </w:r>
    </w:p>
    <w:p w14:paraId="1D839A11" w14:textId="77777777" w:rsidR="00EF325A" w:rsidRDefault="00EF325A" w:rsidP="009D2EC3">
      <w:pPr>
        <w:pStyle w:val="Corpodetexto"/>
        <w:spacing w:before="2"/>
        <w:jc w:val="center"/>
      </w:pPr>
    </w:p>
    <w:p w14:paraId="6095C3EB" w14:textId="4D929371" w:rsidR="006637F4" w:rsidRDefault="006637F4" w:rsidP="009D2EC3">
      <w:pPr>
        <w:pStyle w:val="Corpodetexto"/>
        <w:spacing w:before="2"/>
        <w:ind w:firstLine="567"/>
        <w:jc w:val="both"/>
      </w:pPr>
      <w:r>
        <w:t>O presente Projeto de Lei reflete a necessidade do Estado do Maranhão estabelecer um marco legal para o fomento ao empreendedorismo</w:t>
      </w:r>
      <w:r w:rsidR="002453D1">
        <w:t xml:space="preserve"> – principalmente nesta Casa – de modo a instituir a Política Estadual do Parla</w:t>
      </w:r>
      <w:r w:rsidR="006872A7">
        <w:t xml:space="preserve">mento Empreendedor. Esta iniciativa visa favorecer o ambiente de negócios maranhenses a uma </w:t>
      </w:r>
      <w:r w:rsidR="00214FE1">
        <w:t>dinâmica mais amigável e segura, reconhecendo o potencial transformador do empreendedorismo</w:t>
      </w:r>
      <w:r w:rsidR="004A5320">
        <w:t xml:space="preserve"> para a nossa economia.</w:t>
      </w:r>
    </w:p>
    <w:p w14:paraId="1005386B" w14:textId="77777777" w:rsidR="0018117D" w:rsidRDefault="004A5320" w:rsidP="009D2EC3">
      <w:pPr>
        <w:pStyle w:val="Corpodetexto"/>
        <w:spacing w:before="2"/>
        <w:ind w:firstLine="567"/>
        <w:jc w:val="both"/>
      </w:pPr>
      <w:r>
        <w:t xml:space="preserve">A micro e pequena empresa é, indiscutivelmente, a grande catalisadora </w:t>
      </w:r>
      <w:r w:rsidR="00D06D09">
        <w:t>na geração de empregos, na promoção</w:t>
      </w:r>
      <w:r w:rsidR="00C305F6">
        <w:t xml:space="preserve"> da inovação e na distribuição de renda, elementos essenciais para a construção de uma maior estabilidade social para todos os maranhenses. A Constituição Estadual, em seu art. 1°, IV, já consagra os valores sociais do </w:t>
      </w:r>
      <w:r w:rsidR="006C7C9F">
        <w:t xml:space="preserve">trabalho e a livre iniciativa como princípios basilares. </w:t>
      </w:r>
    </w:p>
    <w:p w14:paraId="2B837C8B" w14:textId="72ABF13F" w:rsidR="004A5320" w:rsidRDefault="006C7C9F" w:rsidP="009D2EC3">
      <w:pPr>
        <w:pStyle w:val="Corpodetexto"/>
        <w:spacing w:before="2"/>
        <w:ind w:firstLine="567"/>
        <w:jc w:val="both"/>
      </w:pPr>
      <w:r>
        <w:t xml:space="preserve">Além disso, o art. 176 </w:t>
      </w:r>
      <w:r w:rsidR="00966F38">
        <w:t xml:space="preserve">da Constituição do Maranhão </w:t>
      </w:r>
      <w:r w:rsidR="009B3A2C">
        <w:t>impõe ao Estado e aos Municípios o dever de dispensar tratamento jurídico</w:t>
      </w:r>
      <w:r w:rsidR="00985A6F">
        <w:t xml:space="preserve"> diferenciado a essas empresas, incentivando-as pela simplificação </w:t>
      </w:r>
      <w:r w:rsidR="00C004AD">
        <w:t>de obrigações e pela eliminação ou redução de entraves.</w:t>
      </w:r>
      <w:r w:rsidR="00260A97">
        <w:t xml:space="preserve"> É sob essa fundamentação constitucional que alicerçamos esta política pública de Estado.</w:t>
      </w:r>
    </w:p>
    <w:p w14:paraId="0D8365C8" w14:textId="3CFC8402" w:rsidR="00260A97" w:rsidRDefault="00767AB7" w:rsidP="009D2EC3">
      <w:pPr>
        <w:pStyle w:val="Corpodetexto"/>
        <w:spacing w:before="2"/>
        <w:ind w:firstLine="567"/>
        <w:jc w:val="both"/>
      </w:pPr>
      <w:r>
        <w:t>O conceito de “Parlamento Empreendedor”, citado por diversas instituições como o Sebrae Nacional, propõe justamente que haja uma atuação coordenada do Poder Legislativo na proposição, acompanhamento e fiscalização</w:t>
      </w:r>
      <w:r w:rsidR="0049718B">
        <w:t xml:space="preserve"> de políticas públicas que incentivem o empreendedorismo. Ao formalizar esta política, detalhando seus objetivos, princípios e diretrizes, como o fomento à inovação, a regionalização das ações e a promoção da educação empreendedora, o </w:t>
      </w:r>
      <w:r w:rsidR="00147CEC">
        <w:t>Maranhão reafirma o seu compromisso com o desenvolvimento sustentável e a competitividade de seus setores produtivos.</w:t>
      </w:r>
    </w:p>
    <w:p w14:paraId="2ED0680A" w14:textId="73CF4300" w:rsidR="00147CEC" w:rsidRDefault="00D52854" w:rsidP="009D2EC3">
      <w:pPr>
        <w:pStyle w:val="Corpodetexto"/>
        <w:spacing w:before="2"/>
        <w:ind w:firstLine="567"/>
        <w:jc w:val="both"/>
      </w:pPr>
      <w:r>
        <w:t>Acreditamos que a instituição desta Política trará benefícios substanciais para o Maranhão, ao conferir maior clareza, perenidade e previsibilidade às ações de fomento ao empreendedorismo, facilitando a atração de investimentos</w:t>
      </w:r>
      <w:r w:rsidR="00B66FFF">
        <w:t>, estimulando a inovação e, em última instância, elevando a qualidade de vida e a prosperidade da população maranhense.</w:t>
      </w:r>
    </w:p>
    <w:p w14:paraId="25E0B029" w14:textId="7C303608" w:rsidR="00990490" w:rsidRDefault="00990490" w:rsidP="009D2EC3">
      <w:pPr>
        <w:pStyle w:val="Corpodetexto"/>
        <w:spacing w:before="2"/>
        <w:ind w:firstLine="567"/>
        <w:jc w:val="both"/>
      </w:pPr>
      <w:r>
        <w:t xml:space="preserve">Deste modo, peço aos Nobres Colegas que apoiem esta iniciativa e </w:t>
      </w:r>
      <w:r w:rsidR="00F63D63">
        <w:t xml:space="preserve">que possamos contribuir para </w:t>
      </w:r>
      <w:r w:rsidR="00CC3A54">
        <w:t>desenvolvimento econômico e social do</w:t>
      </w:r>
      <w:r w:rsidR="00F63D63">
        <w:t xml:space="preserve"> Maranhão.</w:t>
      </w:r>
    </w:p>
    <w:p w14:paraId="12C994B4" w14:textId="77777777" w:rsidR="005A44C8" w:rsidRDefault="005A44C8" w:rsidP="005A44C8">
      <w:pPr>
        <w:pStyle w:val="Corpodetexto"/>
        <w:spacing w:before="2"/>
        <w:jc w:val="both"/>
      </w:pPr>
    </w:p>
    <w:p w14:paraId="5CE1ECB6" w14:textId="77777777" w:rsidR="005A44C8" w:rsidRDefault="005A44C8" w:rsidP="005A44C8">
      <w:pPr>
        <w:pStyle w:val="Corpodetexto"/>
        <w:spacing w:before="2"/>
        <w:jc w:val="both"/>
      </w:pPr>
    </w:p>
    <w:p w14:paraId="3E1EE816" w14:textId="23C2AFF0" w:rsidR="005A44C8" w:rsidRDefault="00EF325A" w:rsidP="005A44C8">
      <w:pPr>
        <w:pStyle w:val="Corpodetexto"/>
        <w:spacing w:before="2"/>
        <w:jc w:val="center"/>
        <w:rPr>
          <w:b/>
          <w:bCs/>
        </w:rPr>
      </w:pPr>
      <w:r>
        <w:t xml:space="preserve">FERNANDO </w:t>
      </w:r>
      <w:bookmarkStart w:id="0" w:name="_GoBack"/>
      <w:bookmarkEnd w:id="0"/>
      <w:r w:rsidR="005A44C8">
        <w:t>BRAIDE</w:t>
      </w:r>
    </w:p>
    <w:p w14:paraId="15B5A89A" w14:textId="333AFBC4" w:rsidR="005555D2" w:rsidRDefault="005A44C8" w:rsidP="00CC3A54">
      <w:pPr>
        <w:pStyle w:val="Corpodetexto"/>
        <w:spacing w:before="2"/>
        <w:jc w:val="center"/>
        <w:rPr>
          <w:b/>
          <w:bCs/>
        </w:rPr>
      </w:pPr>
      <w:r>
        <w:rPr>
          <w:b/>
          <w:bCs/>
        </w:rPr>
        <w:t>DEPUTADO ESTADUAL</w:t>
      </w:r>
    </w:p>
    <w:sectPr w:rsidR="005555D2">
      <w:headerReference w:type="default" r:id="rId8"/>
      <w:footerReference w:type="default" r:id="rId9"/>
      <w:pgSz w:w="11910" w:h="16840"/>
      <w:pgMar w:top="2860" w:right="1600" w:bottom="1380" w:left="1600" w:header="708" w:footer="118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582A48" w14:textId="77777777" w:rsidR="004A723C" w:rsidRDefault="004A723C">
      <w:r>
        <w:separator/>
      </w:r>
    </w:p>
  </w:endnote>
  <w:endnote w:type="continuationSeparator" w:id="0">
    <w:p w14:paraId="5742BDDA" w14:textId="77777777" w:rsidR="004A723C" w:rsidRDefault="004A72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F27BD4" w14:textId="39B93B31" w:rsidR="00DC5872" w:rsidRDefault="000D0DB9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549440" behindDoc="1" locked="0" layoutInCell="1" allowOverlap="1" wp14:anchorId="3C09EAAD" wp14:editId="0256098E">
              <wp:simplePos x="0" y="0"/>
              <wp:positionH relativeFrom="page">
                <wp:posOffset>1613535</wp:posOffset>
              </wp:positionH>
              <wp:positionV relativeFrom="page">
                <wp:posOffset>9798685</wp:posOffset>
              </wp:positionV>
              <wp:extent cx="4331970" cy="385445"/>
              <wp:effectExtent l="0" t="0" r="0" b="0"/>
              <wp:wrapNone/>
              <wp:docPr id="1100120006" name="docshape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31970" cy="3854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337DB1" w14:textId="77777777" w:rsidR="00DC5872" w:rsidRDefault="005A3D27">
                          <w:pPr>
                            <w:spacing w:before="10"/>
                            <w:ind w:left="44" w:right="40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Avenida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Jerônimo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Albuquerque,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s/n,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Sítio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Rangedor</w:t>
                          </w:r>
                          <w:r>
                            <w:rPr>
                              <w:spacing w:val="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–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Cohafuma</w:t>
                          </w:r>
                        </w:p>
                        <w:p w14:paraId="3F69CD43" w14:textId="77777777" w:rsidR="00DC5872" w:rsidRDefault="005A3D27">
                          <w:pPr>
                            <w:spacing w:before="116"/>
                            <w:ind w:left="44" w:right="44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São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Luís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-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MA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–</w:t>
                          </w:r>
                          <w:r>
                            <w:rPr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65.071-750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-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Tel.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(98)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3269-3425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–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spacing w:val="-2"/>
                                <w:sz w:val="20"/>
                              </w:rPr>
                              <w:t>dep.fernandobraide@ma.leg.br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09EAAD" id="_x0000_t202" coordsize="21600,21600" o:spt="202" path="m,l,21600r21600,l21600,xe">
              <v:stroke joinstyle="miter"/>
              <v:path gradientshapeok="t" o:connecttype="rect"/>
            </v:shapetype>
            <v:shape id="docshape2" o:spid="_x0000_s1027" type="#_x0000_t202" style="position:absolute;margin-left:127.05pt;margin-top:771.55pt;width:341.1pt;height:30.35pt;z-index:-15767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QlktgIAALgFAAAOAAAAZHJzL2Uyb0RvYy54bWysVG1vmzAQ/j5p/8Hyd8pLnBRQSdWGME3q&#10;XqRuP8ABE6yBzWwnpKv233c2IU1bTZq28cE67PNz99w9vqvrQ9eiPVOaS5Hh8CLAiIlSVlxsM/z1&#10;S+HFGGlDRUVbKViGH5jG18u3b66GPmWRbGRbMYUAROh06DPcGNOnvq/LhnVUX8ieCTispeqogV+1&#10;9StFB0DvWj8KgoU/SFX1SpZMa9jNx0O8dPh1zUrzqa41M6jNMORm3KrcurGrv7yi6VbRvuHlMQ36&#10;F1l0lAsIeoLKqaFop/grqI6XSmpZm4tSdr6sa14yxwHYhMELNvcN7ZnjAsXR/alM+v/Blh/3nxXi&#10;FfQuDIIQShosMBK0g15VstQ2g8hWaeh1Cs73Pbibw608wA3HWPd3svymkZCrhootu1FKDg2jFWQZ&#10;2pv+2dURR1uQzfBBVhCF7ox0QIdadbaEUBQE6NCth1OH2MGgEjbJbBYml3BUwtksnhMydyFoOt3u&#10;lTbvmOyQNTKsQAEOne7vtLHZ0HRyscGELHjbOhW04tkGOI47EBuu2jObhWvqYxIk63gdE49Ei7VH&#10;gjz3booV8RZFeDnPZ/lqlYc/bdyQpA2vKiZsmElgIfmzBh6lPkrjJDEtW15ZOJuSVtvNqlVoT0Hg&#10;hfuOBTlz85+n4YoAXF5QCiMS3EaJVyziS48UZO5BpWMvCJPbZBGQhOTFc0p3XLB/p4SGDCfzaD6K&#10;6bfcQJjwveZG044bGCEt7zIcn5xoaiW4FpVrraG8He2zUtj0n0oB7Z4a7QRrNTqq1Rw2h/GF2OhW&#10;zBtZPYCClQSBgRZh/IHRSPUDowFGSYb19x1VDKP2vYBXYOfOZKjJ2EwGFSVczbDBaDRXZpxPu17x&#10;bQPI4zsT8gZeSs2diJ+yOL4vGA+Oy3GU2flz/u+8ngbu8hcAAAD//wMAUEsDBBQABgAIAAAAIQDr&#10;x/b04gAAAA0BAAAPAAAAZHJzL2Rvd25yZXYueG1sTI/BTsMwEETvSPyDtUjcqN2mjdoQp6oQnJAq&#10;0nDg6MRuYjVeh9htw993OcFtd2c0+ybfTq5nFzMG61HCfCaAGWy8tthK+KzentbAQlSoVe/RSPgx&#10;AbbF/V2uMu2vWJrLIbaMQjBkSkIX45BxHprOOBVmfjBI2tGPTkVax5brUV0p3PV8IUTKnbJIHzo1&#10;mJfONKfD2UnYfWH5ar/39Ud5LG1VbQS+pycpHx+m3TOwaKb4Z4ZffEKHgphqf0YdWC9hsVrOyUrC&#10;apnQRJZNkibAajqlIlkDL3L+v0VxAwAA//8DAFBLAQItABQABgAIAAAAIQC2gziS/gAAAOEBAAAT&#10;AAAAAAAAAAAAAAAAAAAAAABbQ29udGVudF9UeXBlc10ueG1sUEsBAi0AFAAGAAgAAAAhADj9If/W&#10;AAAAlAEAAAsAAAAAAAAAAAAAAAAALwEAAF9yZWxzLy5yZWxzUEsBAi0AFAAGAAgAAAAhAC4dCWS2&#10;AgAAuAUAAA4AAAAAAAAAAAAAAAAALgIAAGRycy9lMm9Eb2MueG1sUEsBAi0AFAAGAAgAAAAhAOvH&#10;9vTiAAAADQEAAA8AAAAAAAAAAAAAAAAAEAUAAGRycy9kb3ducmV2LnhtbFBLBQYAAAAABAAEAPMA&#10;AAAfBgAAAAA=&#10;" filled="f" stroked="f">
              <v:textbox inset="0,0,0,0">
                <w:txbxContent>
                  <w:p w14:paraId="51337DB1" w14:textId="77777777" w:rsidR="00DC5872" w:rsidRDefault="005A3D27">
                    <w:pPr>
                      <w:spacing w:before="10"/>
                      <w:ind w:left="44" w:right="40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Avenida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Jerônimo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Albuquerque,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s/n,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Sítio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Rangedor</w:t>
                    </w:r>
                    <w:r>
                      <w:rPr>
                        <w:spacing w:val="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–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pacing w:val="-2"/>
                        <w:sz w:val="20"/>
                      </w:rPr>
                      <w:t>Cohafuma</w:t>
                    </w:r>
                  </w:p>
                  <w:p w14:paraId="3F69CD43" w14:textId="77777777" w:rsidR="00DC5872" w:rsidRDefault="005A3D27">
                    <w:pPr>
                      <w:spacing w:before="116"/>
                      <w:ind w:left="44" w:right="44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São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Luís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-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MA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–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65.071-750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-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Tel.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(98)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3269-3425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–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hyperlink r:id="rId2">
                      <w:r>
                        <w:rPr>
                          <w:spacing w:val="-2"/>
                          <w:sz w:val="20"/>
                        </w:rPr>
                        <w:t>dep.fernandobraide@ma.leg.br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C77050" w14:textId="77777777" w:rsidR="004A723C" w:rsidRDefault="004A723C">
      <w:r>
        <w:separator/>
      </w:r>
    </w:p>
  </w:footnote>
  <w:footnote w:type="continuationSeparator" w:id="0">
    <w:p w14:paraId="5E0D0DF5" w14:textId="77777777" w:rsidR="004A723C" w:rsidRDefault="004A72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A75552" w14:textId="62263AB5" w:rsidR="00DC5872" w:rsidRDefault="00914894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548928" behindDoc="1" locked="0" layoutInCell="1" allowOverlap="1" wp14:anchorId="0530CBDF" wp14:editId="4CE82CEF">
              <wp:simplePos x="0" y="0"/>
              <wp:positionH relativeFrom="page">
                <wp:posOffset>1635125</wp:posOffset>
              </wp:positionH>
              <wp:positionV relativeFrom="page">
                <wp:posOffset>1153795</wp:posOffset>
              </wp:positionV>
              <wp:extent cx="4286250" cy="544830"/>
              <wp:effectExtent l="0" t="0" r="0" b="0"/>
              <wp:wrapNone/>
              <wp:docPr id="577717370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86250" cy="544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37CBF52" w14:textId="77777777" w:rsidR="00DC5872" w:rsidRDefault="005A3D27">
                          <w:pPr>
                            <w:spacing w:before="10"/>
                            <w:ind w:left="21" w:right="14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ESTADO</w:t>
                          </w:r>
                          <w:r>
                            <w:rPr>
                              <w:b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DO</w:t>
                          </w:r>
                          <w:r>
                            <w:rPr>
                              <w:b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MARANHÃO</w:t>
                          </w:r>
                        </w:p>
                        <w:p w14:paraId="43C489C6" w14:textId="77777777" w:rsidR="00DC5872" w:rsidRDefault="005A3D27">
                          <w:pPr>
                            <w:ind w:left="21" w:right="19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ASSEMBLEIA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LEGISLATIVA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DO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ESTADO</w:t>
                          </w:r>
                          <w:r>
                            <w:rPr>
                              <w:b/>
                              <w:spacing w:val="-1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DO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MARANHÃO GABINETE DO DEPUTADO FERNANDO BRAIDE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530CBDF" id="_x0000_t202" coordsize="21600,21600" o:spt="202" path="m,l,21600r21600,l21600,xe">
              <v:stroke joinstyle="miter"/>
              <v:path gradientshapeok="t" o:connecttype="rect"/>
            </v:shapetype>
            <v:shape id="docshape1" o:spid="_x0000_s1026" type="#_x0000_t202" style="position:absolute;margin-left:128.75pt;margin-top:90.85pt;width:337.5pt;height:42.9pt;z-index:-15767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a4JswIAALAFAAAOAAAAZHJzL2Uyb0RvYy54bWysVNtunDAQfa/Uf7D8TrgElovCVsmyVJXS&#10;i5T2A7xgFqtgU9u7kFb9945N2GwSVara8oAGe3x8zsxhrt5MfYeOVComeI79Cw8jyitRM77P8ZfP&#10;pZNgpDThNekEpzm+pwq/Wb9+dTUOGQ1EK7qaSgQgXGXjkONW6yFzXVW1tCfqQgyUw2YjZE80fMq9&#10;W0syAnrfuYHnrdxRyHqQoqJKwWoxb+K1xW8aWumPTaOoRl2OgZu2b2nfO/N211ck20sytKx6oEH+&#10;gkVPGIdLT1AF0QQdJHsB1bNKCiUafVGJ3hVNwypqNYAa33um5q4lA7VaoDhqOJVJ/T/Y6sPxk0Ss&#10;znEUx7EfX8ZQJU56aFUtKmUI+KZI46AyyL0bIFtPN2KCZlvBargV1VeFuNi0hO/ptZRibCmpgaQ9&#10;6Z4dnXGUAdmN70UNt5CDFhZoamRvKgg1QYAONO5PDaKTRhUshkGyCiLYqmAvCsPk0nbQJdlyepBK&#10;v6WiRybIsQQDWHRyvFUadEDqkmIu46JkXWdN0PEnC5A4r8DdcNTsGRa2pz9SL90m2yR0wmC1dUKv&#10;KJzrchM6q9KPo+Ky2GwK/6e51w+zltU15eaaxV9++Gf9e3D67IyTw5ToWG3gDCUl97tNJ9GRgL9L&#10;+5huAfmzNPcpDbsNWp5J8oPQuwlSp1wlsROWYeSksZc4np/epCsvTMOifCrplnH675LQmOM0CqLZ&#10;TL/V5tnnpTaS9UzDBOlYn+PklEQyY8Etr21rNWHdHJ+VwtB/LAVUbGm0Nazx6OxWPe0mQDEu3on6&#10;HqwrBTgLTAhjD4JWyO8YjTBCcqy+HYikGHXvONgfUvQSyCXYLQHhFRzNscZoDjd6nkuHQbJ9C8jz&#10;D8bFNfwiDbPufWQB1M0HjAUr4mGEmblz/m2zHgft+hcAAAD//wMAUEsDBBQABgAIAAAAIQC9tGW7&#10;3wAAAAsBAAAPAAAAZHJzL2Rvd25yZXYueG1sTI/BTsMwDIbvSHuHyJO4sXRF67bSdJoQnJAQXTlw&#10;TBuvrdY4pcm28vaY0zja36/fn7PdZHtxwdF3jhQsFxEIpNqZjhoFn+XrwwaED5qM7h2hgh/0sMtn&#10;d5lOjbtSgZdDaASXkE+1gjaEIZXS1y1a7RduQGJ2dKPVgcexkWbUVy63vYyjKJFWd8QXWj3gc4v1&#10;6XC2CvZfVLx03+/VR3EsurLcRvSWnJS6n0/7JxABp3ALw58+q0POTpU7k/GiVxCv1iuOMtgs1yA4&#10;sX2MeVMxShjJPJP/f8h/AQAA//8DAFBLAQItABQABgAIAAAAIQC2gziS/gAAAOEBAAATAAAAAAAA&#10;AAAAAAAAAAAAAABbQ29udGVudF9UeXBlc10ueG1sUEsBAi0AFAAGAAgAAAAhADj9If/WAAAAlAEA&#10;AAsAAAAAAAAAAAAAAAAALwEAAF9yZWxzLy5yZWxzUEsBAi0AFAAGAAgAAAAhALQ5rgmzAgAAsAUA&#10;AA4AAAAAAAAAAAAAAAAALgIAAGRycy9lMm9Eb2MueG1sUEsBAi0AFAAGAAgAAAAhAL20ZbvfAAAA&#10;CwEAAA8AAAAAAAAAAAAAAAAADQUAAGRycy9kb3ducmV2LnhtbFBLBQYAAAAABAAEAPMAAAAZBgAA&#10;AAA=&#10;" filled="f" stroked="f">
              <v:textbox inset="0,0,0,0">
                <w:txbxContent>
                  <w:p w14:paraId="637CBF52" w14:textId="77777777" w:rsidR="00DC5872" w:rsidRDefault="005A3D27">
                    <w:pPr>
                      <w:spacing w:before="10"/>
                      <w:ind w:left="21" w:right="14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ESTADO</w:t>
                    </w:r>
                    <w:r>
                      <w:rPr>
                        <w:b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DO</w:t>
                    </w:r>
                    <w:r>
                      <w:rPr>
                        <w:b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4"/>
                      </w:rPr>
                      <w:t>MARANHÃO</w:t>
                    </w:r>
                  </w:p>
                  <w:p w14:paraId="43C489C6" w14:textId="77777777" w:rsidR="00DC5872" w:rsidRDefault="005A3D27">
                    <w:pPr>
                      <w:ind w:left="21" w:right="19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ASSEMBLEIA</w:t>
                    </w:r>
                    <w:r>
                      <w:rPr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LEGISLATIVA</w:t>
                    </w:r>
                    <w:r>
                      <w:rPr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DO</w:t>
                    </w:r>
                    <w:r>
                      <w:rPr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ESTADO</w:t>
                    </w:r>
                    <w:r>
                      <w:rPr>
                        <w:b/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DO</w:t>
                    </w:r>
                    <w:r>
                      <w:rPr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MARANHÃO GABINETE DO DEPUTADO FERNANDO BRAIDE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5A3D27">
      <w:rPr>
        <w:noProof/>
        <w:lang w:val="pt-BR" w:eastAsia="pt-BR"/>
      </w:rPr>
      <w:drawing>
        <wp:anchor distT="0" distB="0" distL="0" distR="0" simplePos="0" relativeHeight="251657728" behindDoc="1" locked="0" layoutInCell="1" allowOverlap="1" wp14:anchorId="1C68BB02" wp14:editId="6715C4B4">
          <wp:simplePos x="0" y="0"/>
          <wp:positionH relativeFrom="page">
            <wp:posOffset>3341370</wp:posOffset>
          </wp:positionH>
          <wp:positionV relativeFrom="page">
            <wp:posOffset>287020</wp:posOffset>
          </wp:positionV>
          <wp:extent cx="873493" cy="751204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73493" cy="7512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76232E"/>
    <w:multiLevelType w:val="hybridMultilevel"/>
    <w:tmpl w:val="6B004240"/>
    <w:lvl w:ilvl="0" w:tplc="A7C83862">
      <w:start w:val="1"/>
      <w:numFmt w:val="upperRoman"/>
      <w:lvlText w:val="%1-"/>
      <w:lvlJc w:val="left"/>
      <w:pPr>
        <w:ind w:left="1287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BA93138"/>
    <w:multiLevelType w:val="hybridMultilevel"/>
    <w:tmpl w:val="BC18919A"/>
    <w:lvl w:ilvl="0" w:tplc="D1E84072">
      <w:start w:val="1"/>
      <w:numFmt w:val="lowerLetter"/>
      <w:lvlText w:val="%1."/>
      <w:lvlJc w:val="left"/>
      <w:pPr>
        <w:ind w:left="92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5872"/>
    <w:rsid w:val="00013A1A"/>
    <w:rsid w:val="00015D67"/>
    <w:rsid w:val="00024F87"/>
    <w:rsid w:val="000252F3"/>
    <w:rsid w:val="000324CC"/>
    <w:rsid w:val="00037C13"/>
    <w:rsid w:val="00045C97"/>
    <w:rsid w:val="000517BB"/>
    <w:rsid w:val="000559B3"/>
    <w:rsid w:val="000613FF"/>
    <w:rsid w:val="00064038"/>
    <w:rsid w:val="00064F64"/>
    <w:rsid w:val="00065F77"/>
    <w:rsid w:val="00070D09"/>
    <w:rsid w:val="00072868"/>
    <w:rsid w:val="00075996"/>
    <w:rsid w:val="00075DD5"/>
    <w:rsid w:val="0008068F"/>
    <w:rsid w:val="00086A78"/>
    <w:rsid w:val="000939F5"/>
    <w:rsid w:val="00097C32"/>
    <w:rsid w:val="000C062C"/>
    <w:rsid w:val="000C5562"/>
    <w:rsid w:val="000D0554"/>
    <w:rsid w:val="000D0805"/>
    <w:rsid w:val="000D0DB9"/>
    <w:rsid w:val="000E3B4E"/>
    <w:rsid w:val="000F79FA"/>
    <w:rsid w:val="00101F84"/>
    <w:rsid w:val="00106AD3"/>
    <w:rsid w:val="00106FE0"/>
    <w:rsid w:val="00114CF0"/>
    <w:rsid w:val="00116733"/>
    <w:rsid w:val="0012730F"/>
    <w:rsid w:val="00130BDA"/>
    <w:rsid w:val="00133D00"/>
    <w:rsid w:val="001341D0"/>
    <w:rsid w:val="00135171"/>
    <w:rsid w:val="001370B7"/>
    <w:rsid w:val="00142447"/>
    <w:rsid w:val="00147CEC"/>
    <w:rsid w:val="00157479"/>
    <w:rsid w:val="0016638D"/>
    <w:rsid w:val="00167CEC"/>
    <w:rsid w:val="00172CBC"/>
    <w:rsid w:val="00174417"/>
    <w:rsid w:val="00177387"/>
    <w:rsid w:val="0018117D"/>
    <w:rsid w:val="00187B98"/>
    <w:rsid w:val="001A1A9B"/>
    <w:rsid w:val="001A4A86"/>
    <w:rsid w:val="001A4C4F"/>
    <w:rsid w:val="001B79D5"/>
    <w:rsid w:val="001C04D7"/>
    <w:rsid w:val="001C4C32"/>
    <w:rsid w:val="001D221E"/>
    <w:rsid w:val="001D3534"/>
    <w:rsid w:val="001D3BD9"/>
    <w:rsid w:val="001E2BAB"/>
    <w:rsid w:val="001E2F27"/>
    <w:rsid w:val="001E7238"/>
    <w:rsid w:val="001F3BDD"/>
    <w:rsid w:val="001F40D1"/>
    <w:rsid w:val="0020326B"/>
    <w:rsid w:val="002033B5"/>
    <w:rsid w:val="0021174B"/>
    <w:rsid w:val="00212BAE"/>
    <w:rsid w:val="00213E27"/>
    <w:rsid w:val="00214FE1"/>
    <w:rsid w:val="00217D75"/>
    <w:rsid w:val="00217DCB"/>
    <w:rsid w:val="002221BB"/>
    <w:rsid w:val="0022606F"/>
    <w:rsid w:val="00230ECC"/>
    <w:rsid w:val="00231CE6"/>
    <w:rsid w:val="00233CF3"/>
    <w:rsid w:val="00234CE5"/>
    <w:rsid w:val="00235A2D"/>
    <w:rsid w:val="002408FA"/>
    <w:rsid w:val="002453D1"/>
    <w:rsid w:val="00246FCC"/>
    <w:rsid w:val="00260A97"/>
    <w:rsid w:val="00264E0F"/>
    <w:rsid w:val="002728DB"/>
    <w:rsid w:val="00274A9B"/>
    <w:rsid w:val="002767C9"/>
    <w:rsid w:val="00282E7C"/>
    <w:rsid w:val="00295F8A"/>
    <w:rsid w:val="002B1EB1"/>
    <w:rsid w:val="002B7B13"/>
    <w:rsid w:val="002C2B62"/>
    <w:rsid w:val="002E43A1"/>
    <w:rsid w:val="002E5483"/>
    <w:rsid w:val="002E63AE"/>
    <w:rsid w:val="002F4378"/>
    <w:rsid w:val="002F577F"/>
    <w:rsid w:val="00302DA2"/>
    <w:rsid w:val="0032321D"/>
    <w:rsid w:val="0032347D"/>
    <w:rsid w:val="0032351E"/>
    <w:rsid w:val="003243AB"/>
    <w:rsid w:val="003256D7"/>
    <w:rsid w:val="00331972"/>
    <w:rsid w:val="00332FDE"/>
    <w:rsid w:val="00340C32"/>
    <w:rsid w:val="003413D8"/>
    <w:rsid w:val="0034192C"/>
    <w:rsid w:val="00345CDF"/>
    <w:rsid w:val="00355574"/>
    <w:rsid w:val="003559F0"/>
    <w:rsid w:val="00355A92"/>
    <w:rsid w:val="00364AD7"/>
    <w:rsid w:val="00367460"/>
    <w:rsid w:val="00372875"/>
    <w:rsid w:val="003753D9"/>
    <w:rsid w:val="00385FF2"/>
    <w:rsid w:val="00392B56"/>
    <w:rsid w:val="003933F1"/>
    <w:rsid w:val="003946E2"/>
    <w:rsid w:val="003A1EF8"/>
    <w:rsid w:val="003A67AC"/>
    <w:rsid w:val="003B59DD"/>
    <w:rsid w:val="003C5078"/>
    <w:rsid w:val="003C5808"/>
    <w:rsid w:val="003C6B85"/>
    <w:rsid w:val="003C7BD1"/>
    <w:rsid w:val="003D3415"/>
    <w:rsid w:val="003D4297"/>
    <w:rsid w:val="003E3FF3"/>
    <w:rsid w:val="003F1F43"/>
    <w:rsid w:val="0040450D"/>
    <w:rsid w:val="00411026"/>
    <w:rsid w:val="00411F6F"/>
    <w:rsid w:val="004132EA"/>
    <w:rsid w:val="00421350"/>
    <w:rsid w:val="0042151F"/>
    <w:rsid w:val="00442F6E"/>
    <w:rsid w:val="00445B6B"/>
    <w:rsid w:val="00446886"/>
    <w:rsid w:val="0044792D"/>
    <w:rsid w:val="00450B8B"/>
    <w:rsid w:val="00451CAA"/>
    <w:rsid w:val="00453D70"/>
    <w:rsid w:val="00475E2A"/>
    <w:rsid w:val="0048090F"/>
    <w:rsid w:val="004811EA"/>
    <w:rsid w:val="00487EC2"/>
    <w:rsid w:val="004958A8"/>
    <w:rsid w:val="00495DE0"/>
    <w:rsid w:val="0049718B"/>
    <w:rsid w:val="004A2A80"/>
    <w:rsid w:val="004A3933"/>
    <w:rsid w:val="004A5320"/>
    <w:rsid w:val="004A723C"/>
    <w:rsid w:val="004B00A9"/>
    <w:rsid w:val="004B3CCE"/>
    <w:rsid w:val="004C0F8E"/>
    <w:rsid w:val="004D13CC"/>
    <w:rsid w:val="004D537F"/>
    <w:rsid w:val="004E6C1C"/>
    <w:rsid w:val="004F766D"/>
    <w:rsid w:val="00511DC9"/>
    <w:rsid w:val="00521CC5"/>
    <w:rsid w:val="005221FF"/>
    <w:rsid w:val="0053251D"/>
    <w:rsid w:val="00535F2A"/>
    <w:rsid w:val="0054040F"/>
    <w:rsid w:val="005415AD"/>
    <w:rsid w:val="00542A9D"/>
    <w:rsid w:val="00550DC4"/>
    <w:rsid w:val="005555D2"/>
    <w:rsid w:val="005565BC"/>
    <w:rsid w:val="005766AB"/>
    <w:rsid w:val="00581A90"/>
    <w:rsid w:val="00583987"/>
    <w:rsid w:val="005937E1"/>
    <w:rsid w:val="00594819"/>
    <w:rsid w:val="0059541A"/>
    <w:rsid w:val="00597702"/>
    <w:rsid w:val="005A0111"/>
    <w:rsid w:val="005A2518"/>
    <w:rsid w:val="005A3D27"/>
    <w:rsid w:val="005A44C8"/>
    <w:rsid w:val="005A4656"/>
    <w:rsid w:val="005A5942"/>
    <w:rsid w:val="005A7753"/>
    <w:rsid w:val="005B6D29"/>
    <w:rsid w:val="005B7B31"/>
    <w:rsid w:val="005C3624"/>
    <w:rsid w:val="005C5DC6"/>
    <w:rsid w:val="005C66D0"/>
    <w:rsid w:val="005D0729"/>
    <w:rsid w:val="005D3AA6"/>
    <w:rsid w:val="005E0CEE"/>
    <w:rsid w:val="005E6AAE"/>
    <w:rsid w:val="005E7B79"/>
    <w:rsid w:val="005F2B97"/>
    <w:rsid w:val="005F3842"/>
    <w:rsid w:val="00604488"/>
    <w:rsid w:val="00611201"/>
    <w:rsid w:val="0061428A"/>
    <w:rsid w:val="006266E8"/>
    <w:rsid w:val="00637E68"/>
    <w:rsid w:val="00641820"/>
    <w:rsid w:val="00653BB7"/>
    <w:rsid w:val="00654B10"/>
    <w:rsid w:val="00655142"/>
    <w:rsid w:val="00661687"/>
    <w:rsid w:val="006637F4"/>
    <w:rsid w:val="00666153"/>
    <w:rsid w:val="00667C7B"/>
    <w:rsid w:val="00671AF2"/>
    <w:rsid w:val="00683487"/>
    <w:rsid w:val="006872A7"/>
    <w:rsid w:val="00691C53"/>
    <w:rsid w:val="0069200D"/>
    <w:rsid w:val="006A58E0"/>
    <w:rsid w:val="006B59EF"/>
    <w:rsid w:val="006C3048"/>
    <w:rsid w:val="006C36E2"/>
    <w:rsid w:val="006C3754"/>
    <w:rsid w:val="006C4608"/>
    <w:rsid w:val="006C672D"/>
    <w:rsid w:val="006C7C9F"/>
    <w:rsid w:val="006D143D"/>
    <w:rsid w:val="006D241C"/>
    <w:rsid w:val="006D4F4B"/>
    <w:rsid w:val="006E0221"/>
    <w:rsid w:val="006E3D80"/>
    <w:rsid w:val="006F2ECB"/>
    <w:rsid w:val="007060C8"/>
    <w:rsid w:val="0070663E"/>
    <w:rsid w:val="00710138"/>
    <w:rsid w:val="00714127"/>
    <w:rsid w:val="007319EE"/>
    <w:rsid w:val="007333EC"/>
    <w:rsid w:val="00737AD4"/>
    <w:rsid w:val="00740F3D"/>
    <w:rsid w:val="00742FC2"/>
    <w:rsid w:val="00743820"/>
    <w:rsid w:val="0074670C"/>
    <w:rsid w:val="00760E8D"/>
    <w:rsid w:val="00765307"/>
    <w:rsid w:val="00766EFD"/>
    <w:rsid w:val="00766F55"/>
    <w:rsid w:val="0076729A"/>
    <w:rsid w:val="00767AB7"/>
    <w:rsid w:val="007707A2"/>
    <w:rsid w:val="00770A7F"/>
    <w:rsid w:val="00774759"/>
    <w:rsid w:val="0077708B"/>
    <w:rsid w:val="00784413"/>
    <w:rsid w:val="00791D9E"/>
    <w:rsid w:val="007B4DFD"/>
    <w:rsid w:val="007B530F"/>
    <w:rsid w:val="007C0A66"/>
    <w:rsid w:val="007D11C3"/>
    <w:rsid w:val="007F1DAC"/>
    <w:rsid w:val="007F3ACB"/>
    <w:rsid w:val="00800012"/>
    <w:rsid w:val="0080135C"/>
    <w:rsid w:val="00803E89"/>
    <w:rsid w:val="0081704B"/>
    <w:rsid w:val="00817C1E"/>
    <w:rsid w:val="00822C7A"/>
    <w:rsid w:val="00825627"/>
    <w:rsid w:val="0083057B"/>
    <w:rsid w:val="00832653"/>
    <w:rsid w:val="008336E2"/>
    <w:rsid w:val="00851F11"/>
    <w:rsid w:val="008546BD"/>
    <w:rsid w:val="00854711"/>
    <w:rsid w:val="00855D6F"/>
    <w:rsid w:val="0086078D"/>
    <w:rsid w:val="008623C4"/>
    <w:rsid w:val="008628FE"/>
    <w:rsid w:val="00863425"/>
    <w:rsid w:val="008644AA"/>
    <w:rsid w:val="008669FA"/>
    <w:rsid w:val="00866C9C"/>
    <w:rsid w:val="0087011F"/>
    <w:rsid w:val="008706FF"/>
    <w:rsid w:val="008731E7"/>
    <w:rsid w:val="00873784"/>
    <w:rsid w:val="00876F5E"/>
    <w:rsid w:val="00885DA1"/>
    <w:rsid w:val="008870D3"/>
    <w:rsid w:val="00890150"/>
    <w:rsid w:val="00890369"/>
    <w:rsid w:val="00890BC1"/>
    <w:rsid w:val="0089205A"/>
    <w:rsid w:val="00893D97"/>
    <w:rsid w:val="00896286"/>
    <w:rsid w:val="00897FBE"/>
    <w:rsid w:val="008A0F01"/>
    <w:rsid w:val="008A3E37"/>
    <w:rsid w:val="008A6BB3"/>
    <w:rsid w:val="008C3F64"/>
    <w:rsid w:val="008D1C59"/>
    <w:rsid w:val="008D25DA"/>
    <w:rsid w:val="008E38BA"/>
    <w:rsid w:val="008E657C"/>
    <w:rsid w:val="008E7D79"/>
    <w:rsid w:val="008F1FA4"/>
    <w:rsid w:val="008F4084"/>
    <w:rsid w:val="00902F1C"/>
    <w:rsid w:val="00904118"/>
    <w:rsid w:val="00910DDD"/>
    <w:rsid w:val="00914894"/>
    <w:rsid w:val="00922AB0"/>
    <w:rsid w:val="00922B43"/>
    <w:rsid w:val="00930E50"/>
    <w:rsid w:val="00934AB9"/>
    <w:rsid w:val="009365D4"/>
    <w:rsid w:val="00937619"/>
    <w:rsid w:val="00937E16"/>
    <w:rsid w:val="00947C58"/>
    <w:rsid w:val="00953455"/>
    <w:rsid w:val="00956083"/>
    <w:rsid w:val="00956D17"/>
    <w:rsid w:val="00957A6A"/>
    <w:rsid w:val="00966F38"/>
    <w:rsid w:val="00975D8D"/>
    <w:rsid w:val="00985A6F"/>
    <w:rsid w:val="00990490"/>
    <w:rsid w:val="00994122"/>
    <w:rsid w:val="009A1BC1"/>
    <w:rsid w:val="009A2967"/>
    <w:rsid w:val="009B3A2C"/>
    <w:rsid w:val="009B6FCE"/>
    <w:rsid w:val="009C701C"/>
    <w:rsid w:val="009D2EC3"/>
    <w:rsid w:val="009D3B69"/>
    <w:rsid w:val="009D3D52"/>
    <w:rsid w:val="009D531C"/>
    <w:rsid w:val="009D7865"/>
    <w:rsid w:val="009E02C1"/>
    <w:rsid w:val="009E1057"/>
    <w:rsid w:val="009E19A3"/>
    <w:rsid w:val="009E3B14"/>
    <w:rsid w:val="009E57AC"/>
    <w:rsid w:val="009E7D61"/>
    <w:rsid w:val="009F70A9"/>
    <w:rsid w:val="00A104A9"/>
    <w:rsid w:val="00A1069F"/>
    <w:rsid w:val="00A25A1F"/>
    <w:rsid w:val="00A324CE"/>
    <w:rsid w:val="00A33147"/>
    <w:rsid w:val="00A33D3A"/>
    <w:rsid w:val="00A368C4"/>
    <w:rsid w:val="00A406F8"/>
    <w:rsid w:val="00A4504F"/>
    <w:rsid w:val="00A47F78"/>
    <w:rsid w:val="00A47FA6"/>
    <w:rsid w:val="00A531C9"/>
    <w:rsid w:val="00A5471D"/>
    <w:rsid w:val="00A560F6"/>
    <w:rsid w:val="00A56AEB"/>
    <w:rsid w:val="00A672F0"/>
    <w:rsid w:val="00A732AB"/>
    <w:rsid w:val="00A74EB8"/>
    <w:rsid w:val="00A76AAF"/>
    <w:rsid w:val="00A81551"/>
    <w:rsid w:val="00AA085A"/>
    <w:rsid w:val="00AA375E"/>
    <w:rsid w:val="00AB30C5"/>
    <w:rsid w:val="00AB5839"/>
    <w:rsid w:val="00AC592A"/>
    <w:rsid w:val="00AC6A77"/>
    <w:rsid w:val="00AD4CB1"/>
    <w:rsid w:val="00AE15A1"/>
    <w:rsid w:val="00AE2B62"/>
    <w:rsid w:val="00AE50C9"/>
    <w:rsid w:val="00AF0394"/>
    <w:rsid w:val="00AF0972"/>
    <w:rsid w:val="00AF348F"/>
    <w:rsid w:val="00AF410B"/>
    <w:rsid w:val="00AF41D1"/>
    <w:rsid w:val="00AF630F"/>
    <w:rsid w:val="00B07815"/>
    <w:rsid w:val="00B1296F"/>
    <w:rsid w:val="00B16705"/>
    <w:rsid w:val="00B16840"/>
    <w:rsid w:val="00B20B76"/>
    <w:rsid w:val="00B235AC"/>
    <w:rsid w:val="00B24AE5"/>
    <w:rsid w:val="00B34F40"/>
    <w:rsid w:val="00B37D35"/>
    <w:rsid w:val="00B424C1"/>
    <w:rsid w:val="00B43385"/>
    <w:rsid w:val="00B45918"/>
    <w:rsid w:val="00B66FFF"/>
    <w:rsid w:val="00B67350"/>
    <w:rsid w:val="00B80F12"/>
    <w:rsid w:val="00B83341"/>
    <w:rsid w:val="00B83EA9"/>
    <w:rsid w:val="00B86C17"/>
    <w:rsid w:val="00B90A00"/>
    <w:rsid w:val="00B9145B"/>
    <w:rsid w:val="00B96CE3"/>
    <w:rsid w:val="00BA4C15"/>
    <w:rsid w:val="00BA5DBF"/>
    <w:rsid w:val="00BB3D4A"/>
    <w:rsid w:val="00BC37CD"/>
    <w:rsid w:val="00BD23A7"/>
    <w:rsid w:val="00BD4B9C"/>
    <w:rsid w:val="00BE117D"/>
    <w:rsid w:val="00BE1B53"/>
    <w:rsid w:val="00BE314A"/>
    <w:rsid w:val="00BF3013"/>
    <w:rsid w:val="00C004AD"/>
    <w:rsid w:val="00C06E5C"/>
    <w:rsid w:val="00C143D7"/>
    <w:rsid w:val="00C164B9"/>
    <w:rsid w:val="00C24669"/>
    <w:rsid w:val="00C24EB9"/>
    <w:rsid w:val="00C305F6"/>
    <w:rsid w:val="00C32002"/>
    <w:rsid w:val="00C44245"/>
    <w:rsid w:val="00C46B22"/>
    <w:rsid w:val="00C51479"/>
    <w:rsid w:val="00C604A6"/>
    <w:rsid w:val="00C62E91"/>
    <w:rsid w:val="00C64D2D"/>
    <w:rsid w:val="00C662D0"/>
    <w:rsid w:val="00C74878"/>
    <w:rsid w:val="00C80C00"/>
    <w:rsid w:val="00C83135"/>
    <w:rsid w:val="00CA0C73"/>
    <w:rsid w:val="00CA2DE5"/>
    <w:rsid w:val="00CA76BA"/>
    <w:rsid w:val="00CA7858"/>
    <w:rsid w:val="00CB02FA"/>
    <w:rsid w:val="00CB042C"/>
    <w:rsid w:val="00CB1D7A"/>
    <w:rsid w:val="00CB66C9"/>
    <w:rsid w:val="00CB7720"/>
    <w:rsid w:val="00CC360A"/>
    <w:rsid w:val="00CC3A54"/>
    <w:rsid w:val="00CC52B5"/>
    <w:rsid w:val="00CC7AC9"/>
    <w:rsid w:val="00CD3844"/>
    <w:rsid w:val="00CD3AC4"/>
    <w:rsid w:val="00CD4987"/>
    <w:rsid w:val="00CD6F22"/>
    <w:rsid w:val="00CE3B72"/>
    <w:rsid w:val="00CE42DF"/>
    <w:rsid w:val="00CF384E"/>
    <w:rsid w:val="00D007DB"/>
    <w:rsid w:val="00D03CE1"/>
    <w:rsid w:val="00D055DD"/>
    <w:rsid w:val="00D06D09"/>
    <w:rsid w:val="00D070DB"/>
    <w:rsid w:val="00D074D0"/>
    <w:rsid w:val="00D271C9"/>
    <w:rsid w:val="00D34D9F"/>
    <w:rsid w:val="00D3586B"/>
    <w:rsid w:val="00D435E0"/>
    <w:rsid w:val="00D4584C"/>
    <w:rsid w:val="00D52854"/>
    <w:rsid w:val="00D53C05"/>
    <w:rsid w:val="00D6199E"/>
    <w:rsid w:val="00D61FD5"/>
    <w:rsid w:val="00D644DF"/>
    <w:rsid w:val="00D705B5"/>
    <w:rsid w:val="00D76C1E"/>
    <w:rsid w:val="00D847AF"/>
    <w:rsid w:val="00D87332"/>
    <w:rsid w:val="00DC2118"/>
    <w:rsid w:val="00DC44DF"/>
    <w:rsid w:val="00DC5872"/>
    <w:rsid w:val="00DC59FD"/>
    <w:rsid w:val="00DC6550"/>
    <w:rsid w:val="00DD2863"/>
    <w:rsid w:val="00DD689B"/>
    <w:rsid w:val="00DF391C"/>
    <w:rsid w:val="00DF42DF"/>
    <w:rsid w:val="00E01C76"/>
    <w:rsid w:val="00E0343C"/>
    <w:rsid w:val="00E0639C"/>
    <w:rsid w:val="00E10EE6"/>
    <w:rsid w:val="00E11494"/>
    <w:rsid w:val="00E12D6A"/>
    <w:rsid w:val="00E156F4"/>
    <w:rsid w:val="00E17938"/>
    <w:rsid w:val="00E20BD3"/>
    <w:rsid w:val="00E35205"/>
    <w:rsid w:val="00E36776"/>
    <w:rsid w:val="00E36ADB"/>
    <w:rsid w:val="00E427D3"/>
    <w:rsid w:val="00E51550"/>
    <w:rsid w:val="00E60C71"/>
    <w:rsid w:val="00E738C1"/>
    <w:rsid w:val="00E82FCF"/>
    <w:rsid w:val="00E9543F"/>
    <w:rsid w:val="00EA384B"/>
    <w:rsid w:val="00EB43E1"/>
    <w:rsid w:val="00EB78B0"/>
    <w:rsid w:val="00EB7B0B"/>
    <w:rsid w:val="00EC2F82"/>
    <w:rsid w:val="00EC3D0C"/>
    <w:rsid w:val="00ED07B2"/>
    <w:rsid w:val="00ED1179"/>
    <w:rsid w:val="00ED2BB8"/>
    <w:rsid w:val="00ED6720"/>
    <w:rsid w:val="00EE2D09"/>
    <w:rsid w:val="00EE561E"/>
    <w:rsid w:val="00EE7869"/>
    <w:rsid w:val="00EF325A"/>
    <w:rsid w:val="00EF34CC"/>
    <w:rsid w:val="00F03E75"/>
    <w:rsid w:val="00F041C8"/>
    <w:rsid w:val="00F079AE"/>
    <w:rsid w:val="00F1328C"/>
    <w:rsid w:val="00F25DCC"/>
    <w:rsid w:val="00F329EC"/>
    <w:rsid w:val="00F36FB9"/>
    <w:rsid w:val="00F37223"/>
    <w:rsid w:val="00F426EC"/>
    <w:rsid w:val="00F55550"/>
    <w:rsid w:val="00F5787B"/>
    <w:rsid w:val="00F63D63"/>
    <w:rsid w:val="00F64A76"/>
    <w:rsid w:val="00F6621B"/>
    <w:rsid w:val="00F66BE0"/>
    <w:rsid w:val="00F67F5B"/>
    <w:rsid w:val="00F71159"/>
    <w:rsid w:val="00F71358"/>
    <w:rsid w:val="00F71C54"/>
    <w:rsid w:val="00F7450A"/>
    <w:rsid w:val="00F74B2B"/>
    <w:rsid w:val="00F774F8"/>
    <w:rsid w:val="00F8178C"/>
    <w:rsid w:val="00F90D48"/>
    <w:rsid w:val="00FA1134"/>
    <w:rsid w:val="00FB0871"/>
    <w:rsid w:val="00FB33D3"/>
    <w:rsid w:val="00FC305F"/>
    <w:rsid w:val="00FC36B2"/>
    <w:rsid w:val="00FC576F"/>
    <w:rsid w:val="00FD7E4A"/>
    <w:rsid w:val="00FE6330"/>
    <w:rsid w:val="00FF1FE5"/>
    <w:rsid w:val="00FF4BEC"/>
    <w:rsid w:val="00FF54CC"/>
    <w:rsid w:val="00FF61A3"/>
    <w:rsid w:val="00FF7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AD4661"/>
  <w15:docId w15:val="{12A62DCB-5DDA-432D-92D2-8E1426F9C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21" w:right="2750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CorpodetextoChar">
    <w:name w:val="Corpo de texto Char"/>
    <w:basedOn w:val="Fontepargpadro"/>
    <w:link w:val="Corpodetexto"/>
    <w:uiPriority w:val="1"/>
    <w:rsid w:val="007C0A66"/>
    <w:rPr>
      <w:rFonts w:ascii="Times New Roman" w:eastAsia="Times New Roman" w:hAnsi="Times New Roman" w:cs="Times New Roman"/>
      <w:sz w:val="24"/>
      <w:szCs w:val="24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91489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14894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91489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14894"/>
    <w:rPr>
      <w:rFonts w:ascii="Times New Roman" w:eastAsia="Times New Roman" w:hAnsi="Times New Roman" w:cs="Times New Roma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dep.fernandobraide@ma.leg.br" TargetMode="External"/><Relationship Id="rId1" Type="http://schemas.openxmlformats.org/officeDocument/2006/relationships/hyperlink" Target="mailto:dep.fernandobraide@ma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2EA235-B296-4436-A5CA-908D465013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4</Pages>
  <Words>1383</Words>
  <Characters>7471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Gabinete 232</dc:creator>
  <cp:lastModifiedBy>Fernando</cp:lastModifiedBy>
  <cp:revision>83</cp:revision>
  <dcterms:created xsi:type="dcterms:W3CDTF">2025-06-17T13:13:00Z</dcterms:created>
  <dcterms:modified xsi:type="dcterms:W3CDTF">2025-06-25T00:06:00Z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2023-08-22T00:00:00Z</vt:filetime>
  </property>
  <property fmtid="{D5CDD505-2E9C-101B-9397-08002B2CF9AE}" pid="3" name="Creator">
    <vt:lpwstr>Microsoft® Word para Office 365</vt:lpwstr>
  </property>
  <property fmtid="{D5CDD505-2E9C-101B-9397-08002B2CF9AE}" pid="4" name="LastSaved">
    <vt:filetime>2023-08-28T00:00:00Z</vt:filetime>
  </property>
  <property fmtid="{D5CDD505-2E9C-101B-9397-08002B2CF9AE}" pid="5" name="Producer">
    <vt:lpwstr>Microsoft® Word para Office 365</vt:lpwstr>
  </property>
</Properties>
</file>