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02D5B" w14:textId="6698271E" w:rsidR="005D721E" w:rsidRPr="004C6F9F" w:rsidRDefault="00DE6440" w:rsidP="005D721E">
      <w:pPr>
        <w:pStyle w:val="NormalWeb"/>
        <w:spacing w:before="120" w:beforeAutospacing="0" w:line="288" w:lineRule="auto"/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</w:t>
      </w:r>
      <w:r w:rsidR="005D721E" w:rsidRPr="004C6F9F">
        <w:rPr>
          <w:rFonts w:ascii="Arial" w:hAnsi="Arial" w:cs="Arial"/>
          <w:b/>
          <w:bCs/>
        </w:rPr>
        <w:t xml:space="preserve"> Nº _______/202</w:t>
      </w:r>
      <w:r w:rsidR="005B4FA1">
        <w:rPr>
          <w:rFonts w:ascii="Arial" w:hAnsi="Arial" w:cs="Arial"/>
          <w:b/>
          <w:bCs/>
        </w:rPr>
        <w:t>5</w:t>
      </w:r>
    </w:p>
    <w:p w14:paraId="0B68EF3A" w14:textId="77777777" w:rsidR="005D721E" w:rsidRPr="004C6F9F" w:rsidRDefault="005D721E" w:rsidP="005D721E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 w:rsidRPr="004C6F9F">
        <w:rPr>
          <w:rFonts w:ascii="Arial" w:hAnsi="Arial" w:cs="Arial"/>
        </w:rPr>
        <w:t> Senhora Presidente, </w:t>
      </w:r>
    </w:p>
    <w:p w14:paraId="12F7F5E7" w14:textId="09F5F2DE" w:rsidR="00A87054" w:rsidRPr="00A87054" w:rsidRDefault="005D721E" w:rsidP="00A87054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 w:rsidRPr="004C6F9F">
        <w:rPr>
          <w:rFonts w:ascii="Arial" w:hAnsi="Arial" w:cs="Arial"/>
        </w:rPr>
        <w:t>Na forma do que dispõe o Art. 152 do Regimento Interno, solicitamos a Vossa Excelência que, após</w:t>
      </w:r>
      <w:r>
        <w:rPr>
          <w:rFonts w:ascii="Arial" w:hAnsi="Arial" w:cs="Arial"/>
        </w:rPr>
        <w:t xml:space="preserve"> </w:t>
      </w:r>
      <w:r w:rsidRPr="004C6F9F">
        <w:rPr>
          <w:rFonts w:ascii="Arial" w:hAnsi="Arial" w:cs="Arial"/>
        </w:rPr>
        <w:t xml:space="preserve">a apreciação da Mesa, </w:t>
      </w:r>
      <w:r w:rsidRPr="00827B39">
        <w:rPr>
          <w:rFonts w:ascii="Arial" w:hAnsi="Arial" w:cs="Arial"/>
        </w:rPr>
        <w:t xml:space="preserve">seja encaminhado ofício ao Excelentíssimo Senhor </w:t>
      </w:r>
      <w:r w:rsidRPr="00A87054">
        <w:rPr>
          <w:rFonts w:ascii="Arial" w:hAnsi="Arial" w:cs="Arial"/>
          <w:b/>
          <w:bCs/>
        </w:rPr>
        <w:t>Governador do Estado, Carlos Brandão</w:t>
      </w:r>
      <w:r>
        <w:rPr>
          <w:rFonts w:ascii="Arial" w:hAnsi="Arial" w:cs="Arial"/>
        </w:rPr>
        <w:t>;</w:t>
      </w:r>
      <w:r w:rsidRPr="00827B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 ao</w:t>
      </w:r>
      <w:r w:rsidRPr="00827B39">
        <w:rPr>
          <w:rFonts w:ascii="Arial" w:hAnsi="Arial" w:cs="Arial"/>
        </w:rPr>
        <w:t xml:space="preserve"> </w:t>
      </w:r>
      <w:r w:rsidRPr="00A87054">
        <w:rPr>
          <w:rFonts w:ascii="Arial" w:hAnsi="Arial" w:cs="Arial"/>
          <w:b/>
          <w:bCs/>
        </w:rPr>
        <w:t>Secretári</w:t>
      </w:r>
      <w:r w:rsidR="00A87054" w:rsidRPr="00A87054">
        <w:rPr>
          <w:rFonts w:ascii="Arial" w:hAnsi="Arial" w:cs="Arial"/>
          <w:b/>
          <w:bCs/>
        </w:rPr>
        <w:t>o</w:t>
      </w:r>
      <w:r w:rsidRPr="00A87054">
        <w:rPr>
          <w:rFonts w:ascii="Arial" w:hAnsi="Arial" w:cs="Arial"/>
          <w:b/>
          <w:bCs/>
        </w:rPr>
        <w:t xml:space="preserve"> de Estado </w:t>
      </w:r>
      <w:r w:rsidR="005674AE">
        <w:rPr>
          <w:rFonts w:ascii="Arial" w:hAnsi="Arial" w:cs="Arial"/>
          <w:b/>
          <w:bCs/>
        </w:rPr>
        <w:t>da Casa Civil</w:t>
      </w:r>
      <w:r w:rsidRPr="00A87054">
        <w:rPr>
          <w:rFonts w:ascii="Arial" w:hAnsi="Arial" w:cs="Arial"/>
          <w:b/>
          <w:bCs/>
        </w:rPr>
        <w:t xml:space="preserve">, </w:t>
      </w:r>
      <w:r w:rsidRPr="00F30DDB">
        <w:rPr>
          <w:rFonts w:ascii="Arial" w:hAnsi="Arial" w:cs="Arial"/>
        </w:rPr>
        <w:t>o Senhor</w:t>
      </w:r>
      <w:r w:rsidRPr="00A87054">
        <w:rPr>
          <w:rFonts w:ascii="Arial" w:hAnsi="Arial" w:cs="Arial"/>
          <w:b/>
          <w:bCs/>
        </w:rPr>
        <w:t xml:space="preserve"> </w:t>
      </w:r>
      <w:r w:rsidR="006A76EB">
        <w:rPr>
          <w:rFonts w:ascii="Arial" w:hAnsi="Arial" w:cs="Arial"/>
          <w:b/>
          <w:bCs/>
        </w:rPr>
        <w:t>Sebastião Madeira</w:t>
      </w:r>
      <w:r w:rsidR="00746B69">
        <w:rPr>
          <w:rFonts w:ascii="Arial" w:hAnsi="Arial" w:cs="Arial"/>
        </w:rPr>
        <w:t xml:space="preserve">; e para a </w:t>
      </w:r>
      <w:r w:rsidR="00746B69" w:rsidRPr="00F0415A">
        <w:rPr>
          <w:rFonts w:ascii="Arial" w:hAnsi="Arial" w:cs="Arial"/>
          <w:b/>
          <w:bCs/>
        </w:rPr>
        <w:t xml:space="preserve">Presidente do </w:t>
      </w:r>
      <w:r w:rsidR="00F0415A" w:rsidRPr="00F0415A">
        <w:rPr>
          <w:rFonts w:ascii="Arial" w:hAnsi="Arial" w:cs="Arial"/>
          <w:b/>
          <w:bCs/>
        </w:rPr>
        <w:t>Instituto de Promoção e Defesa do Cidadão e Consumidor do Maranhão</w:t>
      </w:r>
      <w:r w:rsidR="00F0415A">
        <w:rPr>
          <w:rFonts w:ascii="Arial" w:hAnsi="Arial" w:cs="Arial"/>
        </w:rPr>
        <w:t xml:space="preserve">, Sra. </w:t>
      </w:r>
      <w:r w:rsidR="00F0415A" w:rsidRPr="00F0415A">
        <w:rPr>
          <w:rFonts w:ascii="Arial" w:hAnsi="Arial" w:cs="Arial"/>
          <w:b/>
          <w:bCs/>
        </w:rPr>
        <w:t>Karen Barros</w:t>
      </w:r>
      <w:r w:rsidR="00F0415A">
        <w:rPr>
          <w:rFonts w:ascii="Arial" w:hAnsi="Arial" w:cs="Arial"/>
        </w:rPr>
        <w:t>,</w:t>
      </w:r>
      <w:r w:rsidR="00F0415A" w:rsidRPr="00F0415A">
        <w:rPr>
          <w:rFonts w:ascii="Arial" w:hAnsi="Arial" w:cs="Arial"/>
        </w:rPr>
        <w:t> </w:t>
      </w:r>
      <w:r w:rsidRPr="00827B39">
        <w:rPr>
          <w:rFonts w:ascii="Arial" w:hAnsi="Arial" w:cs="Arial"/>
        </w:rPr>
        <w:t xml:space="preserve"> para </w:t>
      </w:r>
      <w:r>
        <w:rPr>
          <w:rFonts w:ascii="Arial" w:hAnsi="Arial" w:cs="Arial"/>
        </w:rPr>
        <w:t xml:space="preserve">que </w:t>
      </w:r>
      <w:r w:rsidR="00A353AA">
        <w:rPr>
          <w:rFonts w:ascii="Arial" w:hAnsi="Arial" w:cs="Arial"/>
        </w:rPr>
        <w:t xml:space="preserve">sejam adotadas providências </w:t>
      </w:r>
      <w:r w:rsidR="00F30DDB">
        <w:rPr>
          <w:rFonts w:ascii="Arial" w:hAnsi="Arial" w:cs="Arial"/>
        </w:rPr>
        <w:t>no sentido de implantar</w:t>
      </w:r>
      <w:r w:rsidR="00A353AA">
        <w:rPr>
          <w:rFonts w:ascii="Arial" w:hAnsi="Arial" w:cs="Arial"/>
        </w:rPr>
        <w:t xml:space="preserve"> </w:t>
      </w:r>
      <w:r w:rsidR="00F30DDB">
        <w:rPr>
          <w:rFonts w:ascii="Arial" w:hAnsi="Arial" w:cs="Arial"/>
          <w:b/>
          <w:bCs/>
          <w:iCs/>
          <w:lang w:val="en-US"/>
        </w:rPr>
        <w:t>UNIDADE PERMANENTE DO VIVA</w:t>
      </w:r>
      <w:r w:rsidR="0048185A">
        <w:rPr>
          <w:rFonts w:ascii="Arial" w:hAnsi="Arial" w:cs="Arial"/>
          <w:b/>
          <w:bCs/>
          <w:iCs/>
          <w:lang w:val="en-US"/>
        </w:rPr>
        <w:t>/PROCON</w:t>
      </w:r>
      <w:r w:rsidR="00F30DDB">
        <w:rPr>
          <w:rFonts w:ascii="Arial" w:hAnsi="Arial" w:cs="Arial"/>
          <w:b/>
          <w:bCs/>
          <w:iCs/>
          <w:lang w:val="en-US"/>
        </w:rPr>
        <w:t xml:space="preserve"> NA CIDADE DE </w:t>
      </w:r>
      <w:r w:rsidR="004F2644">
        <w:rPr>
          <w:rFonts w:ascii="Arial" w:hAnsi="Arial" w:cs="Arial"/>
          <w:b/>
          <w:bCs/>
          <w:iCs/>
          <w:lang w:val="en-US"/>
        </w:rPr>
        <w:t>BREJO DE AREIA</w:t>
      </w:r>
      <w:r w:rsidR="00E165DA">
        <w:rPr>
          <w:rFonts w:ascii="Arial" w:hAnsi="Arial" w:cs="Arial"/>
          <w:b/>
          <w:bCs/>
          <w:iCs/>
          <w:lang w:val="en-US"/>
        </w:rPr>
        <w:t>.</w:t>
      </w:r>
    </w:p>
    <w:p w14:paraId="4BC6B23F" w14:textId="3F5CBD25" w:rsidR="007A7EE6" w:rsidRDefault="004630EE" w:rsidP="009B1222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 partir de 2025 a Prefeita iniciou tratativas com o Governo do Estado</w:t>
      </w:r>
      <w:r w:rsidR="00DB4047">
        <w:rPr>
          <w:rFonts w:ascii="Arial" w:hAnsi="Arial" w:cs="Arial"/>
        </w:rPr>
        <w:t xml:space="preserve">, </w:t>
      </w:r>
      <w:r w:rsidR="00EC1573">
        <w:rPr>
          <w:rFonts w:ascii="Arial" w:hAnsi="Arial" w:cs="Arial"/>
        </w:rPr>
        <w:t>onde foram apresentados os motivos e benefícios que o VIVA poderá trazer para Brejo de Areia, a exemplo do que temos visto em outras cidades onde já se encontram em funcionamento</w:t>
      </w:r>
      <w:r w:rsidR="007A7EE6">
        <w:rPr>
          <w:rFonts w:ascii="Arial" w:hAnsi="Arial" w:cs="Arial"/>
        </w:rPr>
        <w:t>.</w:t>
      </w:r>
    </w:p>
    <w:p w14:paraId="35614478" w14:textId="0CED12D5" w:rsidR="00F363C0" w:rsidRDefault="00DB4047" w:rsidP="0063485F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Enquanto essa realidade não chega</w:t>
      </w:r>
      <w:r w:rsidR="00F363C0">
        <w:rPr>
          <w:rFonts w:ascii="Arial" w:hAnsi="Arial" w:cs="Arial"/>
        </w:rPr>
        <w:t xml:space="preserve">, </w:t>
      </w:r>
      <w:r w:rsidR="00DE6440">
        <w:rPr>
          <w:rFonts w:ascii="Arial" w:hAnsi="Arial" w:cs="Arial"/>
        </w:rPr>
        <w:t xml:space="preserve">e aproveitando o plano de expansão dos VIVA anunciado pelo Governador, trago a </w:t>
      </w:r>
      <w:r w:rsidR="00F363C0">
        <w:rPr>
          <w:rFonts w:ascii="Arial" w:hAnsi="Arial" w:cs="Arial"/>
        </w:rPr>
        <w:t xml:space="preserve">presente indicação para que seja implantada no menor prazo possível, uma Unidade do VIVA/PROCON na cidade de </w:t>
      </w:r>
      <w:r w:rsidR="00EC1573">
        <w:rPr>
          <w:rFonts w:ascii="Arial" w:hAnsi="Arial" w:cs="Arial"/>
          <w:b/>
          <w:bCs/>
        </w:rPr>
        <w:t>BREJO DE AREIA</w:t>
      </w:r>
      <w:r w:rsidR="00F363C0">
        <w:rPr>
          <w:rFonts w:ascii="Arial" w:hAnsi="Arial" w:cs="Arial"/>
        </w:rPr>
        <w:t xml:space="preserve">, e assim </w:t>
      </w:r>
      <w:r w:rsidR="00E92882" w:rsidRPr="00E92882">
        <w:rPr>
          <w:rFonts w:ascii="Arial" w:hAnsi="Arial" w:cs="Arial"/>
        </w:rPr>
        <w:t>aumentar a oferta dos serviços de cidadania para a população com todo o conforto e segurança</w:t>
      </w:r>
      <w:r w:rsidR="00F363C0">
        <w:rPr>
          <w:rFonts w:ascii="Arial" w:hAnsi="Arial" w:cs="Arial"/>
        </w:rPr>
        <w:t>.</w:t>
      </w:r>
    </w:p>
    <w:p w14:paraId="42F7671F" w14:textId="72165A97" w:rsidR="0088499E" w:rsidRDefault="00D26BCE" w:rsidP="00DD205D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Isso vai permitir que </w:t>
      </w:r>
      <w:r w:rsidR="00EC1573">
        <w:rPr>
          <w:rFonts w:ascii="Arial" w:hAnsi="Arial" w:cs="Arial"/>
        </w:rPr>
        <w:t>a população local</w:t>
      </w:r>
      <w:r>
        <w:rPr>
          <w:rFonts w:ascii="Arial" w:hAnsi="Arial" w:cs="Arial"/>
        </w:rPr>
        <w:t xml:space="preserve"> possa </w:t>
      </w:r>
      <w:r w:rsidR="00DD205D">
        <w:rPr>
          <w:rFonts w:ascii="Arial" w:hAnsi="Arial" w:cs="Arial"/>
        </w:rPr>
        <w:t xml:space="preserve">ter acesso aos </w:t>
      </w:r>
      <w:r w:rsidR="005042C6" w:rsidRPr="005042C6">
        <w:rPr>
          <w:rFonts w:ascii="Arial" w:hAnsi="Arial" w:cs="Arial"/>
        </w:rPr>
        <w:t>serviços que já são prestados pelo órgão</w:t>
      </w:r>
      <w:r w:rsidR="00114B50">
        <w:rPr>
          <w:rFonts w:ascii="Arial" w:hAnsi="Arial" w:cs="Arial"/>
        </w:rPr>
        <w:t xml:space="preserve"> em outras cidades,</w:t>
      </w:r>
      <w:r w:rsidR="005042C6" w:rsidRPr="005042C6">
        <w:rPr>
          <w:rFonts w:ascii="Arial" w:hAnsi="Arial" w:cs="Arial"/>
        </w:rPr>
        <w:t xml:space="preserve"> como</w:t>
      </w:r>
      <w:r w:rsidR="00114B50">
        <w:rPr>
          <w:rFonts w:ascii="Arial" w:hAnsi="Arial" w:cs="Arial"/>
        </w:rPr>
        <w:t>:</w:t>
      </w:r>
      <w:r w:rsidR="005042C6" w:rsidRPr="005042C6">
        <w:rPr>
          <w:rFonts w:ascii="Arial" w:hAnsi="Arial" w:cs="Arial"/>
        </w:rPr>
        <w:t xml:space="preserve"> emissão de 1ª e 2ª via de documentos como Carteira de Identidade, Carteira de Trabalho e Previdência Social, CPF, Cartão do Sistema Único de Saúde (SUS</w:t>
      </w:r>
      <w:r w:rsidR="00114B50">
        <w:rPr>
          <w:rFonts w:ascii="Arial" w:hAnsi="Arial" w:cs="Arial"/>
        </w:rPr>
        <w:t xml:space="preserve">); </w:t>
      </w:r>
      <w:r w:rsidR="005042C6" w:rsidRPr="005042C6">
        <w:rPr>
          <w:rFonts w:ascii="Arial" w:hAnsi="Arial" w:cs="Arial"/>
        </w:rPr>
        <w:t>tirar certidões como Antecedentes Criminais</w:t>
      </w:r>
      <w:r w:rsidR="008A3443">
        <w:rPr>
          <w:rFonts w:ascii="Arial" w:hAnsi="Arial" w:cs="Arial"/>
        </w:rPr>
        <w:t>;</w:t>
      </w:r>
      <w:r w:rsidR="005042C6" w:rsidRPr="005042C6">
        <w:rPr>
          <w:rFonts w:ascii="Arial" w:hAnsi="Arial" w:cs="Arial"/>
        </w:rPr>
        <w:t xml:space="preserve"> </w:t>
      </w:r>
      <w:r w:rsidR="0088499E">
        <w:rPr>
          <w:rFonts w:ascii="Arial" w:hAnsi="Arial" w:cs="Arial"/>
        </w:rPr>
        <w:t xml:space="preserve">acesso aos serviços das concessionárias estaduais como </w:t>
      </w:r>
      <w:r w:rsidR="0088499E" w:rsidRPr="005042C6">
        <w:rPr>
          <w:rFonts w:ascii="Arial" w:hAnsi="Arial" w:cs="Arial"/>
        </w:rPr>
        <w:t>CAEMA</w:t>
      </w:r>
      <w:r w:rsidR="005042C6" w:rsidRPr="005042C6">
        <w:rPr>
          <w:rFonts w:ascii="Arial" w:hAnsi="Arial" w:cs="Arial"/>
        </w:rPr>
        <w:t xml:space="preserve">, </w:t>
      </w:r>
      <w:r w:rsidR="0088499E">
        <w:rPr>
          <w:rFonts w:ascii="Arial" w:hAnsi="Arial" w:cs="Arial"/>
        </w:rPr>
        <w:t>e</w:t>
      </w:r>
      <w:r w:rsidR="005042C6" w:rsidRPr="005042C6">
        <w:rPr>
          <w:rFonts w:ascii="Arial" w:hAnsi="Arial" w:cs="Arial"/>
        </w:rPr>
        <w:t xml:space="preserve"> Equatorial Energia</w:t>
      </w:r>
      <w:r w:rsidR="0088499E">
        <w:rPr>
          <w:rFonts w:ascii="Arial" w:hAnsi="Arial" w:cs="Arial"/>
        </w:rPr>
        <w:t xml:space="preserve"> (CEMAR)</w:t>
      </w:r>
      <w:r w:rsidR="008A3443">
        <w:rPr>
          <w:rFonts w:ascii="Arial" w:hAnsi="Arial" w:cs="Arial"/>
        </w:rPr>
        <w:t>; ainda atendimento do DETRAN e da SEFAZ.</w:t>
      </w:r>
    </w:p>
    <w:p w14:paraId="1F16D432" w14:textId="0E4E011F" w:rsidR="005D721E" w:rsidRDefault="005D721E" w:rsidP="005D721E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 w:rsidRPr="00827B39">
        <w:rPr>
          <w:rFonts w:ascii="Arial" w:hAnsi="Arial" w:cs="Arial"/>
        </w:rPr>
        <w:t xml:space="preserve">Assembleia Legislativa do Estado do Maranhão, </w:t>
      </w:r>
      <w:r>
        <w:rPr>
          <w:rFonts w:ascii="Arial" w:hAnsi="Arial" w:cs="Arial"/>
        </w:rPr>
        <w:t>2</w:t>
      </w:r>
      <w:r w:rsidR="00841C30">
        <w:rPr>
          <w:rFonts w:ascii="Arial" w:hAnsi="Arial" w:cs="Arial"/>
        </w:rPr>
        <w:t>8</w:t>
      </w:r>
      <w:r w:rsidRPr="00827B39">
        <w:rPr>
          <w:rFonts w:ascii="Arial" w:hAnsi="Arial" w:cs="Arial"/>
        </w:rPr>
        <w:t xml:space="preserve"> de </w:t>
      </w:r>
      <w:r w:rsidR="00841C30">
        <w:rPr>
          <w:rFonts w:ascii="Arial" w:hAnsi="Arial" w:cs="Arial"/>
        </w:rPr>
        <w:t>maio</w:t>
      </w:r>
      <w:r w:rsidRPr="00827B39">
        <w:rPr>
          <w:rFonts w:ascii="Arial" w:hAnsi="Arial" w:cs="Arial"/>
        </w:rPr>
        <w:t xml:space="preserve"> de 202</w:t>
      </w:r>
      <w:r w:rsidR="00841C30">
        <w:rPr>
          <w:rFonts w:ascii="Arial" w:hAnsi="Arial" w:cs="Arial"/>
        </w:rPr>
        <w:t>5</w:t>
      </w:r>
      <w:r w:rsidRPr="00827B39">
        <w:rPr>
          <w:rFonts w:ascii="Arial" w:hAnsi="Arial" w:cs="Arial"/>
        </w:rPr>
        <w:t>.</w:t>
      </w:r>
    </w:p>
    <w:p w14:paraId="2AE54EAC" w14:textId="20D1796E" w:rsidR="005D721E" w:rsidRPr="00827B39" w:rsidRDefault="00A26E16" w:rsidP="00A26E16">
      <w:pPr>
        <w:jc w:val="center"/>
        <w:rPr>
          <w:sz w:val="24"/>
          <w:szCs w:val="24"/>
        </w:rPr>
      </w:pPr>
      <w:r w:rsidRPr="00F247AB">
        <w:rPr>
          <w:noProof/>
          <w:sz w:val="18"/>
        </w:rPr>
        <w:drawing>
          <wp:inline distT="0" distB="0" distL="0" distR="0" wp14:anchorId="1F2C3C7E" wp14:editId="0456088E">
            <wp:extent cx="2232660" cy="961597"/>
            <wp:effectExtent l="0" t="0" r="2540" b="3810"/>
            <wp:docPr id="2035026796" name="Imagem 1" descr="Text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026796" name="Imagem 1" descr="Texto&#10;&#10;O conteúdo gerado por IA pode estar incorre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33182" cy="1004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721E" w:rsidRPr="00827B39" w:rsidSect="00330388">
      <w:headerReference w:type="default" r:id="rId8"/>
      <w:footerReference w:type="default" r:id="rId9"/>
      <w:pgSz w:w="11900" w:h="16840"/>
      <w:pgMar w:top="2750" w:right="1127" w:bottom="972" w:left="1701" w:header="208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50BF2" w14:textId="77777777" w:rsidR="00510C45" w:rsidRDefault="00510C45" w:rsidP="00C06316">
      <w:pPr>
        <w:spacing w:before="0" w:after="0" w:line="240" w:lineRule="auto"/>
      </w:pPr>
      <w:r>
        <w:separator/>
      </w:r>
    </w:p>
  </w:endnote>
  <w:endnote w:type="continuationSeparator" w:id="0">
    <w:p w14:paraId="50167489" w14:textId="77777777" w:rsidR="00510C45" w:rsidRDefault="00510C45" w:rsidP="00C0631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FCE83" w14:textId="77777777" w:rsidR="00C06316" w:rsidRPr="00A509A6" w:rsidRDefault="00C06316" w:rsidP="00C06316">
    <w:pPr>
      <w:spacing w:before="0" w:after="0"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3D8D5685" w14:textId="0FD123ED" w:rsidR="00C06316" w:rsidRPr="00C06316" w:rsidRDefault="00C06316" w:rsidP="00C06316">
    <w:pPr>
      <w:spacing w:before="0" w:after="0" w:line="240" w:lineRule="auto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AD696" w14:textId="77777777" w:rsidR="00510C45" w:rsidRDefault="00510C45" w:rsidP="00C06316">
      <w:pPr>
        <w:spacing w:before="0" w:after="0" w:line="240" w:lineRule="auto"/>
      </w:pPr>
      <w:r>
        <w:separator/>
      </w:r>
    </w:p>
  </w:footnote>
  <w:footnote w:type="continuationSeparator" w:id="0">
    <w:p w14:paraId="3695E924" w14:textId="77777777" w:rsidR="00510C45" w:rsidRDefault="00510C45" w:rsidP="00C0631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75032" w14:textId="77777777" w:rsidR="00C06316" w:rsidRDefault="00C06316" w:rsidP="00C06316">
    <w:pPr>
      <w:pStyle w:val="Cabealho"/>
      <w:jc w:val="center"/>
    </w:pPr>
    <w:r w:rsidRPr="0055536B">
      <w:rPr>
        <w:noProof/>
      </w:rPr>
      <w:drawing>
        <wp:inline distT="0" distB="0" distL="0" distR="0" wp14:anchorId="6D7A0486" wp14:editId="7D0C776C">
          <wp:extent cx="742659" cy="775303"/>
          <wp:effectExtent l="0" t="0" r="0" b="0"/>
          <wp:docPr id="1" name="Imagem 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DC7710" w14:textId="77777777" w:rsidR="00C06316" w:rsidRPr="00491495" w:rsidRDefault="00C06316" w:rsidP="00330388">
    <w:pPr>
      <w:pStyle w:val="Cabealho"/>
      <w:spacing w:before="80"/>
      <w:jc w:val="center"/>
      <w:rPr>
        <w:b/>
        <w:bCs/>
        <w:sz w:val="24"/>
        <w:szCs w:val="24"/>
      </w:rPr>
    </w:pPr>
    <w:r w:rsidRPr="00491495">
      <w:rPr>
        <w:b/>
        <w:bCs/>
        <w:sz w:val="20"/>
        <w:szCs w:val="20"/>
      </w:rPr>
      <w:t>ESTADO DO MARANHÃO</w:t>
    </w:r>
  </w:p>
  <w:p w14:paraId="7AD0860A" w14:textId="77777777" w:rsidR="00C06316" w:rsidRPr="006B432F" w:rsidRDefault="00C06316" w:rsidP="00330388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B316AF" w14:textId="77777777" w:rsidR="00C06316" w:rsidRPr="00B72D26" w:rsidRDefault="00C06316" w:rsidP="00330388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3A406D7" w14:textId="77777777" w:rsidR="00C06316" w:rsidRDefault="00C06316" w:rsidP="00C06316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666EC1"/>
    <w:multiLevelType w:val="hybridMultilevel"/>
    <w:tmpl w:val="5BE62036"/>
    <w:lvl w:ilvl="0" w:tplc="7A988BB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6"/>
  </w:num>
  <w:num w:numId="2" w16cid:durableId="24984166">
    <w:abstractNumId w:val="2"/>
  </w:num>
  <w:num w:numId="3" w16cid:durableId="1393843544">
    <w:abstractNumId w:val="0"/>
  </w:num>
  <w:num w:numId="4" w16cid:durableId="371197448">
    <w:abstractNumId w:val="7"/>
  </w:num>
  <w:num w:numId="5" w16cid:durableId="909577783">
    <w:abstractNumId w:val="3"/>
  </w:num>
  <w:num w:numId="6" w16cid:durableId="662706401">
    <w:abstractNumId w:val="4"/>
  </w:num>
  <w:num w:numId="7" w16cid:durableId="1132166791">
    <w:abstractNumId w:val="5"/>
  </w:num>
  <w:num w:numId="8" w16cid:durableId="12550924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67347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67B"/>
    <w:rsid w:val="0001043F"/>
    <w:rsid w:val="00011015"/>
    <w:rsid w:val="00012946"/>
    <w:rsid w:val="00014E3C"/>
    <w:rsid w:val="00020D29"/>
    <w:rsid w:val="00025404"/>
    <w:rsid w:val="0003002E"/>
    <w:rsid w:val="000375D7"/>
    <w:rsid w:val="000D375F"/>
    <w:rsid w:val="00101B24"/>
    <w:rsid w:val="00114B50"/>
    <w:rsid w:val="00120E07"/>
    <w:rsid w:val="00137567"/>
    <w:rsid w:val="00155574"/>
    <w:rsid w:val="00167207"/>
    <w:rsid w:val="001701A2"/>
    <w:rsid w:val="0017451E"/>
    <w:rsid w:val="001D1ADA"/>
    <w:rsid w:val="001E0AF0"/>
    <w:rsid w:val="001F7A88"/>
    <w:rsid w:val="00214DD8"/>
    <w:rsid w:val="00225AE4"/>
    <w:rsid w:val="00226B1B"/>
    <w:rsid w:val="00232D46"/>
    <w:rsid w:val="00235D73"/>
    <w:rsid w:val="00262D0C"/>
    <w:rsid w:val="00266376"/>
    <w:rsid w:val="00282A58"/>
    <w:rsid w:val="00282FF2"/>
    <w:rsid w:val="002A7DA2"/>
    <w:rsid w:val="002C7B5B"/>
    <w:rsid w:val="002F0563"/>
    <w:rsid w:val="002F3B9C"/>
    <w:rsid w:val="0031340C"/>
    <w:rsid w:val="00330388"/>
    <w:rsid w:val="0033682E"/>
    <w:rsid w:val="00353DCE"/>
    <w:rsid w:val="00364429"/>
    <w:rsid w:val="00390D50"/>
    <w:rsid w:val="003B11A3"/>
    <w:rsid w:val="003C1724"/>
    <w:rsid w:val="003D332E"/>
    <w:rsid w:val="003E32A2"/>
    <w:rsid w:val="003F7BB6"/>
    <w:rsid w:val="00433CBC"/>
    <w:rsid w:val="00445F7D"/>
    <w:rsid w:val="004630EE"/>
    <w:rsid w:val="0048185A"/>
    <w:rsid w:val="004B5097"/>
    <w:rsid w:val="004C32DA"/>
    <w:rsid w:val="004F2644"/>
    <w:rsid w:val="005042C6"/>
    <w:rsid w:val="00510C45"/>
    <w:rsid w:val="005566AA"/>
    <w:rsid w:val="005674AE"/>
    <w:rsid w:val="005B3704"/>
    <w:rsid w:val="005B4FA1"/>
    <w:rsid w:val="005C6184"/>
    <w:rsid w:val="005C7EE8"/>
    <w:rsid w:val="005D721E"/>
    <w:rsid w:val="005E03AE"/>
    <w:rsid w:val="005E3756"/>
    <w:rsid w:val="0060367B"/>
    <w:rsid w:val="00625E51"/>
    <w:rsid w:val="0063485F"/>
    <w:rsid w:val="00642318"/>
    <w:rsid w:val="00655DED"/>
    <w:rsid w:val="006601E8"/>
    <w:rsid w:val="00673A91"/>
    <w:rsid w:val="00683292"/>
    <w:rsid w:val="006A76EB"/>
    <w:rsid w:val="006B3B21"/>
    <w:rsid w:val="006C0A0E"/>
    <w:rsid w:val="006D00E5"/>
    <w:rsid w:val="00715E36"/>
    <w:rsid w:val="00732CA5"/>
    <w:rsid w:val="00742B02"/>
    <w:rsid w:val="00746B69"/>
    <w:rsid w:val="007709E5"/>
    <w:rsid w:val="007A7EE6"/>
    <w:rsid w:val="007B4E2A"/>
    <w:rsid w:val="007C76A9"/>
    <w:rsid w:val="007E2F9C"/>
    <w:rsid w:val="00826810"/>
    <w:rsid w:val="00827B39"/>
    <w:rsid w:val="00841C30"/>
    <w:rsid w:val="008502A9"/>
    <w:rsid w:val="00873F67"/>
    <w:rsid w:val="00876B74"/>
    <w:rsid w:val="008775EC"/>
    <w:rsid w:val="0088499E"/>
    <w:rsid w:val="0089315A"/>
    <w:rsid w:val="008A3443"/>
    <w:rsid w:val="008B2C16"/>
    <w:rsid w:val="008B751B"/>
    <w:rsid w:val="008C1E5D"/>
    <w:rsid w:val="008C2B11"/>
    <w:rsid w:val="008C42F7"/>
    <w:rsid w:val="008E45AB"/>
    <w:rsid w:val="00910A86"/>
    <w:rsid w:val="00930F39"/>
    <w:rsid w:val="00993BD4"/>
    <w:rsid w:val="009A66A2"/>
    <w:rsid w:val="009B1222"/>
    <w:rsid w:val="009B6749"/>
    <w:rsid w:val="00A07E88"/>
    <w:rsid w:val="00A1192B"/>
    <w:rsid w:val="00A2175C"/>
    <w:rsid w:val="00A2591A"/>
    <w:rsid w:val="00A26E16"/>
    <w:rsid w:val="00A353AA"/>
    <w:rsid w:val="00A56E2E"/>
    <w:rsid w:val="00A65BC6"/>
    <w:rsid w:val="00A70CC0"/>
    <w:rsid w:val="00A87054"/>
    <w:rsid w:val="00A976C8"/>
    <w:rsid w:val="00AB2E30"/>
    <w:rsid w:val="00AE0F9E"/>
    <w:rsid w:val="00AF1D08"/>
    <w:rsid w:val="00AF7099"/>
    <w:rsid w:val="00B26C49"/>
    <w:rsid w:val="00B524DC"/>
    <w:rsid w:val="00B60867"/>
    <w:rsid w:val="00B85291"/>
    <w:rsid w:val="00BA3F42"/>
    <w:rsid w:val="00BA70B3"/>
    <w:rsid w:val="00BD63CF"/>
    <w:rsid w:val="00BD6F1F"/>
    <w:rsid w:val="00C06316"/>
    <w:rsid w:val="00C15846"/>
    <w:rsid w:val="00C50246"/>
    <w:rsid w:val="00C66007"/>
    <w:rsid w:val="00C848E8"/>
    <w:rsid w:val="00CD3CB7"/>
    <w:rsid w:val="00CE4FCC"/>
    <w:rsid w:val="00D03E7A"/>
    <w:rsid w:val="00D10629"/>
    <w:rsid w:val="00D26BCE"/>
    <w:rsid w:val="00D52A84"/>
    <w:rsid w:val="00D565BC"/>
    <w:rsid w:val="00D6670D"/>
    <w:rsid w:val="00D80380"/>
    <w:rsid w:val="00D92D41"/>
    <w:rsid w:val="00DB4047"/>
    <w:rsid w:val="00DC34BB"/>
    <w:rsid w:val="00DC34EA"/>
    <w:rsid w:val="00DC6E86"/>
    <w:rsid w:val="00DD205D"/>
    <w:rsid w:val="00DD6843"/>
    <w:rsid w:val="00DE6440"/>
    <w:rsid w:val="00E12BC6"/>
    <w:rsid w:val="00E165DA"/>
    <w:rsid w:val="00E165FE"/>
    <w:rsid w:val="00E30C7F"/>
    <w:rsid w:val="00E628DB"/>
    <w:rsid w:val="00E92882"/>
    <w:rsid w:val="00EC1573"/>
    <w:rsid w:val="00F0415A"/>
    <w:rsid w:val="00F20D07"/>
    <w:rsid w:val="00F30579"/>
    <w:rsid w:val="00F30DDB"/>
    <w:rsid w:val="00F363C0"/>
    <w:rsid w:val="00F5117F"/>
    <w:rsid w:val="00F636FC"/>
    <w:rsid w:val="00F81BFF"/>
    <w:rsid w:val="00F9514D"/>
    <w:rsid w:val="00F9657E"/>
    <w:rsid w:val="00FD424D"/>
    <w:rsid w:val="00FE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D765"/>
  <w15:chartTrackingRefBased/>
  <w15:docId w15:val="{CC691CC6-9710-334A-AF39-33210CF7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pt-BR" w:eastAsia="en-US" w:bidi="ar-SA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spacing w:after="0"/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spacing w:after="0"/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spacing w:after="0"/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spacing w:line="240" w:lineRule="auto"/>
      <w:contextualSpacing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Cabealho">
    <w:name w:val="header"/>
    <w:basedOn w:val="Normal"/>
    <w:link w:val="Cabealho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6316"/>
  </w:style>
  <w:style w:type="paragraph" w:styleId="Rodap">
    <w:name w:val="footer"/>
    <w:basedOn w:val="Normal"/>
    <w:link w:val="Rodap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6316"/>
  </w:style>
  <w:style w:type="paragraph" w:styleId="NormalWeb">
    <w:name w:val="Normal (Web)"/>
    <w:basedOn w:val="Normal"/>
    <w:uiPriority w:val="99"/>
    <w:unhideWhenUsed/>
    <w:rsid w:val="00827B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5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2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9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144</cp:revision>
  <dcterms:created xsi:type="dcterms:W3CDTF">2023-02-27T13:46:00Z</dcterms:created>
  <dcterms:modified xsi:type="dcterms:W3CDTF">2025-05-28T13:26:00Z</dcterms:modified>
</cp:coreProperties>
</file>