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8C7FE" w14:textId="424A4188" w:rsidR="00C0612C" w:rsidRDefault="00C0612C" w:rsidP="00C0612C">
      <w:pPr>
        <w:pStyle w:val="Cabealho"/>
        <w:ind w:right="360"/>
        <w:jc w:val="center"/>
        <w:rPr>
          <w:b/>
          <w:color w:val="000080"/>
        </w:rPr>
      </w:pPr>
      <w:r>
        <w:rPr>
          <w:b/>
          <w:color w:val="000080"/>
        </w:rPr>
        <w:t xml:space="preserve">        </w:t>
      </w:r>
      <w:r>
        <w:rPr>
          <w:noProof/>
        </w:rPr>
        <w:drawing>
          <wp:inline distT="0" distB="0" distL="0" distR="0" wp14:anchorId="760EC068" wp14:editId="08243501">
            <wp:extent cx="952500" cy="819150"/>
            <wp:effectExtent l="0" t="0" r="0" b="0"/>
            <wp:docPr id="2" name="Imagem 2" descr="Diagrama, Logotip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iagrama, Logotipo&#10;&#10;O conteúdo gerado por IA pode estar incorreto."/>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2500" cy="819150"/>
                    </a:xfrm>
                    <a:prstGeom prst="rect">
                      <a:avLst/>
                    </a:prstGeom>
                    <a:noFill/>
                    <a:ln>
                      <a:noFill/>
                    </a:ln>
                  </pic:spPr>
                </pic:pic>
              </a:graphicData>
            </a:graphic>
          </wp:inline>
        </w:drawing>
      </w:r>
    </w:p>
    <w:p w14:paraId="0D3D5735" w14:textId="77777777" w:rsidR="00C0612C" w:rsidRPr="00C0612C" w:rsidRDefault="00C0612C" w:rsidP="00C0612C">
      <w:pPr>
        <w:pStyle w:val="Cabealho"/>
        <w:jc w:val="center"/>
        <w:rPr>
          <w:rFonts w:ascii="Calibri" w:hAnsi="Calibri" w:cs="Calibri"/>
          <w:b/>
          <w:sz w:val="16"/>
          <w:szCs w:val="16"/>
        </w:rPr>
      </w:pPr>
      <w:r w:rsidRPr="00C0612C">
        <w:rPr>
          <w:rFonts w:ascii="Calibri" w:hAnsi="Calibri" w:cs="Calibri"/>
          <w:b/>
          <w:sz w:val="16"/>
          <w:szCs w:val="16"/>
        </w:rPr>
        <w:t>ESTADO DO MARANHÃO</w:t>
      </w:r>
    </w:p>
    <w:p w14:paraId="05475084" w14:textId="77777777" w:rsidR="00C0612C" w:rsidRPr="00C0612C" w:rsidRDefault="00C0612C" w:rsidP="00C0612C">
      <w:pPr>
        <w:pStyle w:val="Cabealho"/>
        <w:jc w:val="center"/>
        <w:rPr>
          <w:rFonts w:ascii="Calibri" w:hAnsi="Calibri" w:cs="Calibri"/>
          <w:b/>
          <w:sz w:val="16"/>
          <w:szCs w:val="16"/>
        </w:rPr>
      </w:pPr>
      <w:r w:rsidRPr="00C0612C">
        <w:rPr>
          <w:rFonts w:ascii="Calibri" w:hAnsi="Calibri" w:cs="Calibri"/>
          <w:b/>
          <w:sz w:val="16"/>
          <w:szCs w:val="16"/>
        </w:rPr>
        <w:t>ASSEMBLEIA LEGISLATIVA DO MARANHÃO</w:t>
      </w:r>
    </w:p>
    <w:p w14:paraId="1BE89DA4" w14:textId="77777777" w:rsidR="00C0612C" w:rsidRPr="00C0612C" w:rsidRDefault="00C0612C" w:rsidP="00C0612C">
      <w:pPr>
        <w:pStyle w:val="Cabealho"/>
        <w:jc w:val="center"/>
        <w:rPr>
          <w:rFonts w:ascii="Calibri" w:hAnsi="Calibri" w:cs="Calibri"/>
          <w:b/>
          <w:sz w:val="16"/>
          <w:szCs w:val="16"/>
        </w:rPr>
      </w:pPr>
      <w:r w:rsidRPr="00C0612C">
        <w:rPr>
          <w:rFonts w:ascii="Calibri" w:hAnsi="Calibri" w:cs="Calibri"/>
          <w:b/>
          <w:sz w:val="16"/>
          <w:szCs w:val="16"/>
        </w:rPr>
        <w:t>INSTALADA EM 16 DE FEVEREIRO DE 1835</w:t>
      </w:r>
    </w:p>
    <w:p w14:paraId="45F44D35" w14:textId="77777777" w:rsidR="00C0612C" w:rsidRPr="00C0612C" w:rsidRDefault="00C0612C" w:rsidP="00C0612C">
      <w:pPr>
        <w:pStyle w:val="Cabealho"/>
        <w:jc w:val="center"/>
        <w:rPr>
          <w:rFonts w:ascii="Calibri" w:hAnsi="Calibri" w:cs="Calibri"/>
          <w:b/>
          <w:sz w:val="16"/>
          <w:szCs w:val="16"/>
          <w:u w:val="single"/>
        </w:rPr>
      </w:pPr>
      <w:r w:rsidRPr="00C0612C">
        <w:rPr>
          <w:rFonts w:ascii="Calibri" w:hAnsi="Calibri" w:cs="Calibri"/>
          <w:b/>
          <w:sz w:val="16"/>
          <w:szCs w:val="16"/>
          <w:u w:val="single"/>
        </w:rPr>
        <w:t>GAB. DEP. FABIANA VILAR</w:t>
      </w:r>
    </w:p>
    <w:p w14:paraId="4842BFAC" w14:textId="77777777" w:rsidR="00C0612C" w:rsidRPr="00C0612C" w:rsidRDefault="00C0612C" w:rsidP="00C0612C">
      <w:pPr>
        <w:pStyle w:val="Cabealho"/>
        <w:jc w:val="center"/>
        <w:rPr>
          <w:rFonts w:ascii="Calibri" w:hAnsi="Calibri" w:cs="Calibri"/>
          <w:b/>
          <w:sz w:val="16"/>
          <w:szCs w:val="16"/>
          <w:u w:val="single"/>
        </w:rPr>
      </w:pPr>
      <w:r w:rsidRPr="00C0612C">
        <w:rPr>
          <w:rFonts w:ascii="Calibri" w:hAnsi="Calibri" w:cs="Calibri"/>
          <w:b/>
          <w:sz w:val="16"/>
          <w:szCs w:val="16"/>
          <w:u w:val="single"/>
        </w:rPr>
        <w:t>Dep.fabianavilar@al.ma.leg.br</w:t>
      </w:r>
    </w:p>
    <w:p w14:paraId="43C00605" w14:textId="77777777" w:rsidR="00C0612C" w:rsidRDefault="00C0612C" w:rsidP="00C0612C">
      <w:pPr>
        <w:pStyle w:val="Corpodetexto"/>
        <w:tabs>
          <w:tab w:val="left" w:pos="1701"/>
          <w:tab w:val="left" w:pos="1985"/>
        </w:tabs>
        <w:jc w:val="center"/>
        <w:rPr>
          <w:sz w:val="16"/>
          <w:szCs w:val="16"/>
        </w:rPr>
      </w:pPr>
    </w:p>
    <w:p w14:paraId="38B3D42B" w14:textId="38AAB28E" w:rsidR="00C0612C" w:rsidRPr="00C0612C" w:rsidRDefault="00C0612C" w:rsidP="00C0612C">
      <w:pPr>
        <w:pStyle w:val="SemEspaamento"/>
        <w:jc w:val="center"/>
        <w:rPr>
          <w:rFonts w:ascii="Calibri" w:hAnsi="Calibri" w:cs="Calibri"/>
          <w:b/>
          <w:sz w:val="24"/>
          <w:szCs w:val="24"/>
        </w:rPr>
      </w:pPr>
      <w:r w:rsidRPr="00C0612C">
        <w:rPr>
          <w:rFonts w:ascii="Calibri" w:hAnsi="Calibri" w:cs="Calibri"/>
          <w:b/>
          <w:sz w:val="24"/>
          <w:szCs w:val="24"/>
        </w:rPr>
        <w:t xml:space="preserve">MOÇÃO DE APLAUSOS </w:t>
      </w:r>
      <w:r w:rsidR="00FC2D18">
        <w:rPr>
          <w:rFonts w:ascii="Calibri" w:hAnsi="Calibri" w:cs="Calibri"/>
          <w:b/>
          <w:sz w:val="24"/>
          <w:szCs w:val="24"/>
        </w:rPr>
        <w:t xml:space="preserve">        /2025</w:t>
      </w:r>
    </w:p>
    <w:p w14:paraId="65DF541B" w14:textId="77777777" w:rsidR="00C0612C" w:rsidRPr="00272F10" w:rsidRDefault="00C0612C" w:rsidP="00C0612C">
      <w:pPr>
        <w:pStyle w:val="SemEspaamento"/>
        <w:jc w:val="right"/>
        <w:rPr>
          <w:rFonts w:ascii="Calibri" w:hAnsi="Calibri" w:cs="Calibri"/>
          <w:b/>
          <w:sz w:val="24"/>
          <w:szCs w:val="24"/>
        </w:rPr>
      </w:pPr>
      <w:r w:rsidRPr="00272F10">
        <w:rPr>
          <w:rFonts w:ascii="Calibri" w:hAnsi="Calibri" w:cs="Calibri"/>
          <w:b/>
          <w:sz w:val="24"/>
          <w:szCs w:val="24"/>
        </w:rPr>
        <w:t xml:space="preserve">                      </w:t>
      </w:r>
    </w:p>
    <w:p w14:paraId="43AA6B85" w14:textId="77777777" w:rsidR="00C0612C" w:rsidRPr="009E2080" w:rsidRDefault="00C0612C" w:rsidP="00C0612C">
      <w:pPr>
        <w:pStyle w:val="SemEspaamento"/>
        <w:jc w:val="right"/>
        <w:rPr>
          <w:rFonts w:ascii="Calibri" w:hAnsi="Calibri" w:cs="Calibri"/>
          <w:b/>
          <w:sz w:val="24"/>
          <w:szCs w:val="24"/>
          <w:u w:val="single"/>
        </w:rPr>
      </w:pPr>
      <w:r w:rsidRPr="009E2080">
        <w:rPr>
          <w:rFonts w:ascii="Calibri" w:hAnsi="Calibri" w:cs="Calibri"/>
          <w:b/>
          <w:sz w:val="24"/>
          <w:szCs w:val="24"/>
        </w:rPr>
        <w:t xml:space="preserve">   </w:t>
      </w:r>
      <w:r w:rsidRPr="009E2080">
        <w:rPr>
          <w:rFonts w:ascii="Calibri" w:hAnsi="Calibri" w:cs="Calibri"/>
          <w:b/>
          <w:sz w:val="24"/>
          <w:szCs w:val="24"/>
          <w:u w:val="single"/>
        </w:rPr>
        <w:t>Autoria: Dep. Fabiana Vilar</w:t>
      </w:r>
    </w:p>
    <w:p w14:paraId="7BEBB3BD" w14:textId="77777777" w:rsidR="00C0612C" w:rsidRPr="009E2080" w:rsidRDefault="00C0612C" w:rsidP="00C0612C">
      <w:pPr>
        <w:pStyle w:val="SemEspaamento"/>
        <w:jc w:val="both"/>
        <w:rPr>
          <w:rFonts w:ascii="Calibri" w:hAnsi="Calibri" w:cs="Calibri"/>
          <w:sz w:val="24"/>
          <w:szCs w:val="24"/>
          <w:u w:val="single"/>
        </w:rPr>
      </w:pPr>
      <w:r w:rsidRPr="009E2080">
        <w:rPr>
          <w:rFonts w:ascii="Calibri" w:hAnsi="Calibri" w:cs="Calibri"/>
          <w:sz w:val="24"/>
          <w:szCs w:val="24"/>
          <w:u w:val="single"/>
        </w:rPr>
        <w:t xml:space="preserve">                                               </w:t>
      </w:r>
    </w:p>
    <w:p w14:paraId="1C5B657B" w14:textId="77777777" w:rsidR="00C0612C" w:rsidRPr="009E2080" w:rsidRDefault="00C0612C" w:rsidP="00C0612C">
      <w:pPr>
        <w:jc w:val="both"/>
        <w:rPr>
          <w:rFonts w:ascii="Calibri" w:hAnsi="Calibri" w:cs="Calibri"/>
          <w:sz w:val="24"/>
          <w:szCs w:val="24"/>
        </w:rPr>
      </w:pPr>
      <w:r w:rsidRPr="009E2080">
        <w:rPr>
          <w:rFonts w:ascii="Calibri" w:hAnsi="Calibri" w:cs="Calibri"/>
          <w:b/>
          <w:sz w:val="24"/>
          <w:szCs w:val="24"/>
          <w:u w:val="single"/>
        </w:rPr>
        <w:t>Senhora Presidente</w:t>
      </w:r>
      <w:r w:rsidRPr="009E2080">
        <w:rPr>
          <w:rFonts w:ascii="Calibri" w:hAnsi="Calibri" w:cs="Calibri"/>
          <w:sz w:val="24"/>
          <w:szCs w:val="24"/>
        </w:rPr>
        <w:t xml:space="preserve">, </w:t>
      </w:r>
    </w:p>
    <w:p w14:paraId="7950D10F" w14:textId="77777777" w:rsidR="00C0612C" w:rsidRPr="009E2080" w:rsidRDefault="00C0612C" w:rsidP="00C0612C">
      <w:pPr>
        <w:jc w:val="both"/>
        <w:rPr>
          <w:rFonts w:ascii="Calibri" w:hAnsi="Calibri" w:cs="Calibri"/>
          <w:b/>
          <w:sz w:val="24"/>
          <w:szCs w:val="24"/>
        </w:rPr>
      </w:pPr>
      <w:r w:rsidRPr="009E2080">
        <w:rPr>
          <w:rFonts w:ascii="Calibri" w:hAnsi="Calibri" w:cs="Calibri"/>
          <w:b/>
          <w:sz w:val="24"/>
          <w:szCs w:val="24"/>
        </w:rPr>
        <w:t xml:space="preserve">          </w:t>
      </w:r>
    </w:p>
    <w:p w14:paraId="3A0FB66B" w14:textId="36167FDB" w:rsidR="00321C4B" w:rsidRDefault="00C0612C" w:rsidP="009A4859">
      <w:pPr>
        <w:pStyle w:val="SemEspaamento"/>
        <w:tabs>
          <w:tab w:val="left" w:pos="567"/>
          <w:tab w:val="left" w:pos="709"/>
        </w:tabs>
        <w:jc w:val="both"/>
        <w:rPr>
          <w:rFonts w:ascii="Calibri" w:hAnsi="Calibri" w:cs="Calibri"/>
          <w:sz w:val="24"/>
          <w:szCs w:val="24"/>
        </w:rPr>
      </w:pPr>
      <w:r w:rsidRPr="009E2080">
        <w:rPr>
          <w:rFonts w:ascii="Calibri" w:hAnsi="Calibri" w:cs="Calibri"/>
          <w:b/>
          <w:sz w:val="24"/>
          <w:szCs w:val="24"/>
        </w:rPr>
        <w:t xml:space="preserve">          </w:t>
      </w:r>
      <w:r w:rsidRPr="009E2080">
        <w:rPr>
          <w:rFonts w:ascii="Calibri" w:hAnsi="Calibri" w:cs="Calibri"/>
          <w:sz w:val="24"/>
          <w:szCs w:val="24"/>
        </w:rPr>
        <w:t xml:space="preserve">Na forma regimental, requeiro a Vossa Excelência que, depois de ouvido e manifestado o Plenário, seja encaminhada </w:t>
      </w:r>
      <w:r w:rsidRPr="009E2080">
        <w:rPr>
          <w:rFonts w:ascii="Calibri" w:hAnsi="Calibri" w:cs="Calibri"/>
          <w:b/>
          <w:i/>
          <w:sz w:val="24"/>
          <w:szCs w:val="24"/>
          <w:u w:val="single"/>
        </w:rPr>
        <w:t xml:space="preserve">MENSAGEM DE APLAUSOS E CONGRATULAÇÕES AOS HEROICOS POLICIAIS </w:t>
      </w:r>
      <w:r>
        <w:rPr>
          <w:rFonts w:ascii="Calibri" w:hAnsi="Calibri" w:cs="Calibri"/>
          <w:b/>
          <w:i/>
          <w:sz w:val="24"/>
          <w:szCs w:val="24"/>
          <w:u w:val="single"/>
        </w:rPr>
        <w:t>MILITARES,</w:t>
      </w:r>
      <w:r w:rsidRPr="009E2080">
        <w:rPr>
          <w:rFonts w:ascii="Calibri" w:hAnsi="Calibri" w:cs="Calibri"/>
          <w:b/>
          <w:i/>
          <w:sz w:val="24"/>
          <w:szCs w:val="24"/>
          <w:u w:val="single"/>
        </w:rPr>
        <w:t xml:space="preserve"> </w:t>
      </w:r>
      <w:r>
        <w:rPr>
          <w:rFonts w:ascii="Calibri" w:hAnsi="Calibri" w:cs="Calibri"/>
          <w:b/>
          <w:i/>
          <w:sz w:val="24"/>
          <w:szCs w:val="24"/>
          <w:u w:val="single"/>
        </w:rPr>
        <w:t>CABO GABRIEL BORGES DUARTE E CABO JEFFERSON COSTA HEUSNER</w:t>
      </w:r>
      <w:r w:rsidRPr="009E2080">
        <w:rPr>
          <w:rFonts w:ascii="Calibri" w:hAnsi="Calibri" w:cs="Calibri"/>
          <w:b/>
          <w:i/>
          <w:sz w:val="24"/>
          <w:szCs w:val="24"/>
        </w:rPr>
        <w:t>,</w:t>
      </w:r>
      <w:r w:rsidRPr="009E2080">
        <w:rPr>
          <w:rFonts w:ascii="Calibri" w:hAnsi="Calibri" w:cs="Calibri"/>
          <w:sz w:val="24"/>
          <w:szCs w:val="24"/>
        </w:rPr>
        <w:t xml:space="preserve"> nos termos seguintes: A Assembleia Legislativa do Estado do Maranhão premia com uma Placa de Honra ao Mérito os</w:t>
      </w:r>
      <w:r w:rsidR="00DC1D89">
        <w:rPr>
          <w:rFonts w:ascii="Calibri" w:hAnsi="Calibri" w:cs="Calibri"/>
          <w:sz w:val="24"/>
          <w:szCs w:val="24"/>
        </w:rPr>
        <w:t xml:space="preserve"> </w:t>
      </w:r>
      <w:r>
        <w:rPr>
          <w:rFonts w:ascii="Calibri" w:hAnsi="Calibri" w:cs="Calibri"/>
          <w:sz w:val="24"/>
          <w:szCs w:val="24"/>
        </w:rPr>
        <w:t>H</w:t>
      </w:r>
      <w:r w:rsidRPr="009E2080">
        <w:rPr>
          <w:rFonts w:ascii="Calibri" w:hAnsi="Calibri" w:cs="Calibri"/>
          <w:sz w:val="24"/>
          <w:szCs w:val="24"/>
        </w:rPr>
        <w:t xml:space="preserve">eroicos </w:t>
      </w:r>
      <w:r>
        <w:rPr>
          <w:rFonts w:ascii="Calibri" w:hAnsi="Calibri" w:cs="Calibri"/>
          <w:sz w:val="24"/>
          <w:szCs w:val="24"/>
        </w:rPr>
        <w:t>P</w:t>
      </w:r>
      <w:r w:rsidRPr="009E2080">
        <w:rPr>
          <w:rFonts w:ascii="Calibri" w:hAnsi="Calibri" w:cs="Calibri"/>
          <w:sz w:val="24"/>
          <w:szCs w:val="24"/>
        </w:rPr>
        <w:t xml:space="preserve">oliciais </w:t>
      </w:r>
      <w:r>
        <w:rPr>
          <w:rFonts w:ascii="Calibri" w:hAnsi="Calibri" w:cs="Calibri"/>
          <w:sz w:val="24"/>
          <w:szCs w:val="24"/>
        </w:rPr>
        <w:t>M</w:t>
      </w:r>
      <w:r w:rsidR="00DC1D89">
        <w:rPr>
          <w:rFonts w:ascii="Calibri" w:hAnsi="Calibri" w:cs="Calibri"/>
          <w:sz w:val="24"/>
          <w:szCs w:val="24"/>
        </w:rPr>
        <w:t>ilitares</w:t>
      </w:r>
      <w:r w:rsidRPr="009E2080">
        <w:rPr>
          <w:rFonts w:ascii="Calibri" w:hAnsi="Calibri" w:cs="Calibri"/>
          <w:sz w:val="24"/>
          <w:szCs w:val="24"/>
        </w:rPr>
        <w:t xml:space="preserve">, pela ação exitosa em aplicar corretamente, a </w:t>
      </w:r>
      <w:r w:rsidRPr="00497C54">
        <w:rPr>
          <w:rFonts w:ascii="Calibri" w:hAnsi="Calibri" w:cs="Calibri"/>
          <w:i/>
          <w:iCs/>
          <w:sz w:val="24"/>
          <w:szCs w:val="24"/>
        </w:rPr>
        <w:t xml:space="preserve">“Manobra de </w:t>
      </w:r>
      <w:proofErr w:type="spellStart"/>
      <w:r w:rsidRPr="00497C54">
        <w:rPr>
          <w:rFonts w:ascii="Calibri" w:hAnsi="Calibri" w:cs="Calibri"/>
          <w:i/>
          <w:iCs/>
          <w:sz w:val="24"/>
          <w:szCs w:val="24"/>
        </w:rPr>
        <w:t>Heimlich</w:t>
      </w:r>
      <w:proofErr w:type="spellEnd"/>
      <w:r w:rsidRPr="00497C54">
        <w:rPr>
          <w:rFonts w:ascii="Calibri" w:hAnsi="Calibri" w:cs="Calibri"/>
          <w:i/>
          <w:iCs/>
          <w:sz w:val="24"/>
          <w:szCs w:val="24"/>
        </w:rPr>
        <w:t>”,</w:t>
      </w:r>
      <w:r w:rsidRPr="009E2080">
        <w:rPr>
          <w:rFonts w:ascii="Calibri" w:hAnsi="Calibri" w:cs="Calibri"/>
          <w:sz w:val="24"/>
          <w:szCs w:val="24"/>
        </w:rPr>
        <w:t xml:space="preserve"> também chamada de </w:t>
      </w:r>
      <w:r w:rsidRPr="00497C54">
        <w:rPr>
          <w:rFonts w:ascii="Calibri" w:hAnsi="Calibri" w:cs="Calibri"/>
          <w:i/>
          <w:iCs/>
          <w:sz w:val="24"/>
          <w:szCs w:val="24"/>
        </w:rPr>
        <w:t>“Abraço da Vida”,</w:t>
      </w:r>
      <w:r w:rsidRPr="009E2080">
        <w:rPr>
          <w:rFonts w:ascii="Calibri" w:hAnsi="Calibri" w:cs="Calibri"/>
          <w:sz w:val="24"/>
          <w:szCs w:val="24"/>
        </w:rPr>
        <w:t xml:space="preserve"> </w:t>
      </w:r>
      <w:r w:rsidR="00694CD0">
        <w:rPr>
          <w:rFonts w:ascii="Calibri" w:hAnsi="Calibri" w:cs="Calibri"/>
          <w:sz w:val="24"/>
          <w:szCs w:val="24"/>
        </w:rPr>
        <w:t xml:space="preserve">para salvar a </w:t>
      </w:r>
      <w:r w:rsidRPr="009E2080">
        <w:rPr>
          <w:rFonts w:ascii="Calibri" w:hAnsi="Calibri" w:cs="Calibri"/>
          <w:sz w:val="24"/>
          <w:szCs w:val="24"/>
        </w:rPr>
        <w:t>vida d</w:t>
      </w:r>
      <w:r w:rsidR="00DC1D89">
        <w:rPr>
          <w:rFonts w:ascii="Calibri" w:hAnsi="Calibri" w:cs="Calibri"/>
          <w:sz w:val="24"/>
          <w:szCs w:val="24"/>
        </w:rPr>
        <w:t xml:space="preserve">o pequeno Levi Gael Moraes, criança com autismo, de </w:t>
      </w:r>
      <w:r w:rsidRPr="009E2080">
        <w:rPr>
          <w:rFonts w:ascii="Calibri" w:hAnsi="Calibri" w:cs="Calibri"/>
          <w:sz w:val="24"/>
          <w:szCs w:val="24"/>
        </w:rPr>
        <w:t>apenas 2 (do</w:t>
      </w:r>
      <w:r w:rsidR="00DC1D89">
        <w:rPr>
          <w:rFonts w:ascii="Calibri" w:hAnsi="Calibri" w:cs="Calibri"/>
          <w:sz w:val="24"/>
          <w:szCs w:val="24"/>
        </w:rPr>
        <w:t>is</w:t>
      </w:r>
      <w:r w:rsidRPr="009E2080">
        <w:rPr>
          <w:rFonts w:ascii="Calibri" w:hAnsi="Calibri" w:cs="Calibri"/>
          <w:sz w:val="24"/>
          <w:szCs w:val="24"/>
        </w:rPr>
        <w:t xml:space="preserve">) </w:t>
      </w:r>
      <w:r w:rsidR="00DC1D89">
        <w:rPr>
          <w:rFonts w:ascii="Calibri" w:hAnsi="Calibri" w:cs="Calibri"/>
          <w:sz w:val="24"/>
          <w:szCs w:val="24"/>
        </w:rPr>
        <w:t>anos de idade, que havia se engasgado com uma pedra</w:t>
      </w:r>
      <w:r w:rsidR="00321C4B">
        <w:rPr>
          <w:rFonts w:ascii="Calibri" w:hAnsi="Calibri" w:cs="Calibri"/>
          <w:sz w:val="24"/>
          <w:szCs w:val="24"/>
        </w:rPr>
        <w:t xml:space="preserve">. </w:t>
      </w:r>
    </w:p>
    <w:p w14:paraId="0B130848" w14:textId="2AA293E0" w:rsidR="00C0612C" w:rsidRPr="009E2080" w:rsidRDefault="00C0612C" w:rsidP="00321C4B">
      <w:pPr>
        <w:pStyle w:val="SemEspaamento"/>
        <w:tabs>
          <w:tab w:val="left" w:pos="709"/>
        </w:tabs>
        <w:jc w:val="both"/>
        <w:rPr>
          <w:rFonts w:ascii="Calibri" w:hAnsi="Calibri" w:cs="Calibri"/>
          <w:sz w:val="24"/>
          <w:szCs w:val="24"/>
        </w:rPr>
      </w:pPr>
      <w:r w:rsidRPr="009E2080">
        <w:rPr>
          <w:rFonts w:ascii="Calibri" w:hAnsi="Calibri" w:cs="Calibri"/>
          <w:sz w:val="24"/>
          <w:szCs w:val="24"/>
        </w:rPr>
        <w:t xml:space="preserve">          A </w:t>
      </w:r>
      <w:r>
        <w:rPr>
          <w:rFonts w:ascii="Calibri" w:hAnsi="Calibri" w:cs="Calibri"/>
          <w:sz w:val="24"/>
          <w:szCs w:val="24"/>
        </w:rPr>
        <w:t>“</w:t>
      </w:r>
      <w:r w:rsidRPr="00497C54">
        <w:rPr>
          <w:rFonts w:ascii="Calibri" w:hAnsi="Calibri" w:cs="Calibri"/>
          <w:i/>
          <w:iCs/>
          <w:sz w:val="24"/>
          <w:szCs w:val="24"/>
        </w:rPr>
        <w:t xml:space="preserve">Manobra de </w:t>
      </w:r>
      <w:proofErr w:type="spellStart"/>
      <w:r w:rsidRPr="00497C54">
        <w:rPr>
          <w:rFonts w:ascii="Calibri" w:hAnsi="Calibri" w:cs="Calibri"/>
          <w:i/>
          <w:iCs/>
          <w:sz w:val="24"/>
          <w:szCs w:val="24"/>
        </w:rPr>
        <w:t>Heimlich</w:t>
      </w:r>
      <w:proofErr w:type="spellEnd"/>
      <w:r>
        <w:rPr>
          <w:rFonts w:ascii="Calibri" w:hAnsi="Calibri" w:cs="Calibri"/>
          <w:i/>
          <w:iCs/>
          <w:sz w:val="24"/>
          <w:szCs w:val="24"/>
        </w:rPr>
        <w:t>”</w:t>
      </w:r>
      <w:r w:rsidRPr="009E2080">
        <w:rPr>
          <w:rFonts w:ascii="Calibri" w:hAnsi="Calibri" w:cs="Calibri"/>
          <w:sz w:val="24"/>
          <w:szCs w:val="24"/>
        </w:rPr>
        <w:t xml:space="preserve"> (</w:t>
      </w:r>
      <w:r w:rsidRPr="00DB6F29">
        <w:rPr>
          <w:rFonts w:ascii="Calibri" w:hAnsi="Calibri" w:cs="Calibri"/>
          <w:i/>
          <w:iCs/>
          <w:sz w:val="24"/>
          <w:szCs w:val="24"/>
        </w:rPr>
        <w:t>Abraço da Vida</w:t>
      </w:r>
      <w:r w:rsidRPr="009E2080">
        <w:rPr>
          <w:rFonts w:ascii="Calibri" w:hAnsi="Calibri" w:cs="Calibri"/>
          <w:sz w:val="24"/>
          <w:szCs w:val="24"/>
        </w:rPr>
        <w:t>) é uma técnica de primeiros socorros utilizados em casos de emergência por asfixia, provocada por um pedaço de alimento como carne ou qualquer outro tipo de corpo estranho que fique obstruindo as vias respiratórias, impedindo a pessoa de respirar.</w:t>
      </w:r>
    </w:p>
    <w:p w14:paraId="782F1809" w14:textId="6D65BB3D" w:rsidR="001A2890" w:rsidRPr="009E2080" w:rsidRDefault="00C0612C" w:rsidP="001A2890">
      <w:pPr>
        <w:pStyle w:val="SemEspaamento"/>
        <w:tabs>
          <w:tab w:val="left" w:pos="567"/>
          <w:tab w:val="left" w:pos="851"/>
        </w:tabs>
        <w:jc w:val="both"/>
        <w:rPr>
          <w:rFonts w:ascii="Calibri" w:hAnsi="Calibri" w:cs="Calibri"/>
          <w:sz w:val="24"/>
          <w:szCs w:val="24"/>
        </w:rPr>
      </w:pPr>
      <w:r w:rsidRPr="009E2080">
        <w:rPr>
          <w:rFonts w:ascii="Calibri" w:hAnsi="Calibri" w:cs="Calibri"/>
          <w:sz w:val="24"/>
          <w:szCs w:val="24"/>
        </w:rPr>
        <w:t xml:space="preserve">          Diante de tantos incidentes</w:t>
      </w:r>
      <w:r w:rsidR="00FC2D18">
        <w:rPr>
          <w:rFonts w:ascii="Calibri" w:hAnsi="Calibri" w:cs="Calibri"/>
          <w:sz w:val="24"/>
          <w:szCs w:val="24"/>
        </w:rPr>
        <w:t xml:space="preserve"> envolvendo crianças</w:t>
      </w:r>
      <w:r w:rsidRPr="009E2080">
        <w:rPr>
          <w:rFonts w:ascii="Calibri" w:hAnsi="Calibri" w:cs="Calibri"/>
          <w:sz w:val="24"/>
          <w:szCs w:val="24"/>
        </w:rPr>
        <w:t xml:space="preserve">, faço destaque a este caso ocorrido em São Luís (MA), no dia </w:t>
      </w:r>
      <w:r w:rsidR="00694CD0">
        <w:rPr>
          <w:rFonts w:ascii="Calibri" w:hAnsi="Calibri" w:cs="Calibri"/>
          <w:sz w:val="24"/>
          <w:szCs w:val="24"/>
        </w:rPr>
        <w:t>1</w:t>
      </w:r>
      <w:r w:rsidRPr="009E2080">
        <w:rPr>
          <w:rFonts w:ascii="Calibri" w:hAnsi="Calibri" w:cs="Calibri"/>
          <w:sz w:val="24"/>
          <w:szCs w:val="24"/>
        </w:rPr>
        <w:t>3/0</w:t>
      </w:r>
      <w:r w:rsidR="00694CD0">
        <w:rPr>
          <w:rFonts w:ascii="Calibri" w:hAnsi="Calibri" w:cs="Calibri"/>
          <w:sz w:val="24"/>
          <w:szCs w:val="24"/>
        </w:rPr>
        <w:t>6</w:t>
      </w:r>
      <w:r w:rsidRPr="009E2080">
        <w:rPr>
          <w:rFonts w:ascii="Calibri" w:hAnsi="Calibri" w:cs="Calibri"/>
          <w:sz w:val="24"/>
          <w:szCs w:val="24"/>
        </w:rPr>
        <w:t>/2</w:t>
      </w:r>
      <w:r w:rsidR="00694CD0">
        <w:rPr>
          <w:rFonts w:ascii="Calibri" w:hAnsi="Calibri" w:cs="Calibri"/>
          <w:sz w:val="24"/>
          <w:szCs w:val="24"/>
        </w:rPr>
        <w:t>5 (sexta-feira)</w:t>
      </w:r>
      <w:r w:rsidRPr="009E2080">
        <w:rPr>
          <w:rFonts w:ascii="Calibri" w:hAnsi="Calibri" w:cs="Calibri"/>
          <w:sz w:val="24"/>
          <w:szCs w:val="24"/>
        </w:rPr>
        <w:t xml:space="preserve">, quando </w:t>
      </w:r>
      <w:r w:rsidR="00694CD0">
        <w:rPr>
          <w:rFonts w:ascii="Calibri" w:hAnsi="Calibri" w:cs="Calibri"/>
          <w:sz w:val="24"/>
          <w:szCs w:val="24"/>
        </w:rPr>
        <w:t>uma mãe em ato de desespero</w:t>
      </w:r>
      <w:r w:rsidR="00321C4B">
        <w:rPr>
          <w:rFonts w:ascii="Calibri" w:hAnsi="Calibri" w:cs="Calibri"/>
          <w:sz w:val="24"/>
          <w:szCs w:val="24"/>
        </w:rPr>
        <w:t xml:space="preserve">, </w:t>
      </w:r>
      <w:r w:rsidR="00694CD0">
        <w:rPr>
          <w:rFonts w:ascii="Calibri" w:hAnsi="Calibri" w:cs="Calibri"/>
          <w:sz w:val="24"/>
          <w:szCs w:val="24"/>
        </w:rPr>
        <w:t xml:space="preserve">buscou ajuda no 38º Batalhão da </w:t>
      </w:r>
      <w:r w:rsidR="00321C4B">
        <w:rPr>
          <w:rFonts w:ascii="Calibri" w:hAnsi="Calibri" w:cs="Calibri"/>
          <w:sz w:val="24"/>
          <w:szCs w:val="24"/>
        </w:rPr>
        <w:t>Polícia</w:t>
      </w:r>
      <w:r w:rsidR="00694CD0">
        <w:rPr>
          <w:rFonts w:ascii="Calibri" w:hAnsi="Calibri" w:cs="Calibri"/>
          <w:sz w:val="24"/>
          <w:szCs w:val="24"/>
        </w:rPr>
        <w:t xml:space="preserve"> Militar do Estado do Maranhão, carregando nos braços, desacordado</w:t>
      </w:r>
      <w:r w:rsidR="00321C4B">
        <w:rPr>
          <w:rFonts w:ascii="Calibri" w:hAnsi="Calibri" w:cs="Calibri"/>
          <w:sz w:val="24"/>
          <w:szCs w:val="24"/>
        </w:rPr>
        <w:t xml:space="preserve"> e sem respirar, </w:t>
      </w:r>
      <w:r w:rsidR="00694CD0">
        <w:rPr>
          <w:rFonts w:ascii="Calibri" w:hAnsi="Calibri" w:cs="Calibri"/>
          <w:sz w:val="24"/>
          <w:szCs w:val="24"/>
        </w:rPr>
        <w:t xml:space="preserve">o pequeno Levi Gael. </w:t>
      </w:r>
      <w:r w:rsidR="00321C4B">
        <w:rPr>
          <w:rFonts w:ascii="Calibri" w:hAnsi="Calibri" w:cs="Calibri"/>
          <w:sz w:val="24"/>
          <w:szCs w:val="24"/>
        </w:rPr>
        <w:t xml:space="preserve">Diante da </w:t>
      </w:r>
      <w:r w:rsidR="000C2ABD">
        <w:rPr>
          <w:rFonts w:ascii="Calibri" w:hAnsi="Calibri" w:cs="Calibri"/>
          <w:sz w:val="24"/>
          <w:szCs w:val="24"/>
        </w:rPr>
        <w:t>emergência</w:t>
      </w:r>
      <w:r w:rsidR="00321C4B">
        <w:rPr>
          <w:rFonts w:ascii="Calibri" w:hAnsi="Calibri" w:cs="Calibri"/>
          <w:sz w:val="24"/>
          <w:szCs w:val="24"/>
        </w:rPr>
        <w:t xml:space="preserve"> que o caso apresentava</w:t>
      </w:r>
      <w:r w:rsidR="00FC2D18">
        <w:rPr>
          <w:rFonts w:ascii="Calibri" w:hAnsi="Calibri" w:cs="Calibri"/>
          <w:sz w:val="24"/>
          <w:szCs w:val="24"/>
        </w:rPr>
        <w:t xml:space="preserve">, </w:t>
      </w:r>
      <w:r w:rsidR="00321C4B">
        <w:rPr>
          <w:rFonts w:ascii="Calibri" w:hAnsi="Calibri" w:cs="Calibri"/>
          <w:sz w:val="24"/>
          <w:szCs w:val="24"/>
        </w:rPr>
        <w:t xml:space="preserve">os policiais de plantão, CB Gabriel Duarte e CB </w:t>
      </w:r>
      <w:proofErr w:type="spellStart"/>
      <w:r w:rsidR="00321C4B">
        <w:rPr>
          <w:rFonts w:ascii="Calibri" w:hAnsi="Calibri" w:cs="Calibri"/>
          <w:sz w:val="24"/>
          <w:szCs w:val="24"/>
        </w:rPr>
        <w:t>Heusner</w:t>
      </w:r>
      <w:proofErr w:type="spellEnd"/>
      <w:r w:rsidR="00321C4B">
        <w:rPr>
          <w:rFonts w:ascii="Calibri" w:hAnsi="Calibri" w:cs="Calibri"/>
          <w:sz w:val="24"/>
          <w:szCs w:val="24"/>
        </w:rPr>
        <w:t>,</w:t>
      </w:r>
      <w:r w:rsidR="001A2890">
        <w:rPr>
          <w:rFonts w:ascii="Calibri" w:hAnsi="Calibri" w:cs="Calibri"/>
          <w:sz w:val="24"/>
          <w:szCs w:val="24"/>
        </w:rPr>
        <w:t xml:space="preserve"> </w:t>
      </w:r>
      <w:r w:rsidR="001A2890" w:rsidRPr="009E2080">
        <w:rPr>
          <w:rFonts w:ascii="Calibri" w:hAnsi="Calibri" w:cs="Calibri"/>
          <w:sz w:val="24"/>
          <w:szCs w:val="24"/>
        </w:rPr>
        <w:t xml:space="preserve">utilizaram a técnica correta de salvamento, </w:t>
      </w:r>
      <w:r w:rsidR="00FC2D18">
        <w:rPr>
          <w:rFonts w:ascii="Calibri" w:hAnsi="Calibri" w:cs="Calibri"/>
          <w:sz w:val="24"/>
          <w:szCs w:val="24"/>
        </w:rPr>
        <w:t xml:space="preserve">conseguindo </w:t>
      </w:r>
      <w:r w:rsidR="001A2890" w:rsidRPr="009E2080">
        <w:rPr>
          <w:rFonts w:ascii="Calibri" w:hAnsi="Calibri" w:cs="Calibri"/>
          <w:sz w:val="24"/>
          <w:szCs w:val="24"/>
        </w:rPr>
        <w:t>desobstruir as vias aéreas e restabelecer os sinais vitais d</w:t>
      </w:r>
      <w:r w:rsidR="001A2890">
        <w:rPr>
          <w:rFonts w:ascii="Calibri" w:hAnsi="Calibri" w:cs="Calibri"/>
          <w:sz w:val="24"/>
          <w:szCs w:val="24"/>
        </w:rPr>
        <w:t>a criança</w:t>
      </w:r>
      <w:r w:rsidR="001A2890" w:rsidRPr="009E2080">
        <w:rPr>
          <w:rFonts w:ascii="Calibri" w:hAnsi="Calibri" w:cs="Calibri"/>
          <w:sz w:val="24"/>
          <w:szCs w:val="24"/>
        </w:rPr>
        <w:t xml:space="preserve">, que em seguida foi levado para uma unidade de saúde </w:t>
      </w:r>
      <w:r w:rsidR="00FC2D18">
        <w:rPr>
          <w:rFonts w:ascii="Calibri" w:hAnsi="Calibri" w:cs="Calibri"/>
          <w:sz w:val="24"/>
          <w:szCs w:val="24"/>
        </w:rPr>
        <w:t>da capital</w:t>
      </w:r>
      <w:r w:rsidR="001A2890" w:rsidRPr="009E2080">
        <w:rPr>
          <w:rFonts w:ascii="Calibri" w:hAnsi="Calibri" w:cs="Calibri"/>
          <w:sz w:val="24"/>
          <w:szCs w:val="24"/>
        </w:rPr>
        <w:t xml:space="preserve"> São Luís.</w:t>
      </w:r>
    </w:p>
    <w:p w14:paraId="59F3B157" w14:textId="1833C329" w:rsidR="0033103A" w:rsidRDefault="00321C4B" w:rsidP="009A4859">
      <w:pPr>
        <w:pStyle w:val="SemEspaamento"/>
        <w:tabs>
          <w:tab w:val="left" w:pos="567"/>
          <w:tab w:val="left" w:pos="851"/>
        </w:tabs>
        <w:jc w:val="both"/>
        <w:rPr>
          <w:rFonts w:ascii="Calibri" w:hAnsi="Calibri" w:cs="Calibri"/>
          <w:sz w:val="24"/>
          <w:szCs w:val="24"/>
        </w:rPr>
      </w:pPr>
      <w:r>
        <w:rPr>
          <w:rFonts w:ascii="Calibri" w:hAnsi="Calibri" w:cs="Calibri"/>
          <w:sz w:val="24"/>
          <w:szCs w:val="24"/>
        </w:rPr>
        <w:t xml:space="preserve"> </w:t>
      </w:r>
      <w:r w:rsidR="001A2890">
        <w:rPr>
          <w:rFonts w:ascii="Calibri" w:hAnsi="Calibri" w:cs="Calibri"/>
          <w:sz w:val="24"/>
          <w:szCs w:val="24"/>
        </w:rPr>
        <w:t xml:space="preserve">  </w:t>
      </w:r>
      <w:r w:rsidR="00C0612C" w:rsidRPr="009E2080">
        <w:rPr>
          <w:rFonts w:ascii="Calibri" w:hAnsi="Calibri" w:cs="Calibri"/>
          <w:sz w:val="24"/>
          <w:szCs w:val="24"/>
        </w:rPr>
        <w:t xml:space="preserve">  </w:t>
      </w:r>
      <w:r w:rsidR="009A4859">
        <w:rPr>
          <w:rFonts w:ascii="Calibri" w:hAnsi="Calibri" w:cs="Calibri"/>
          <w:sz w:val="24"/>
          <w:szCs w:val="24"/>
        </w:rPr>
        <w:t xml:space="preserve"> </w:t>
      </w:r>
      <w:r w:rsidR="00C0612C" w:rsidRPr="009E2080">
        <w:rPr>
          <w:rFonts w:ascii="Calibri" w:hAnsi="Calibri" w:cs="Calibri"/>
          <w:sz w:val="24"/>
          <w:szCs w:val="24"/>
        </w:rPr>
        <w:t xml:space="preserve">    Situações como essa que podemos nos deparar em um dia de trabalho, sem, contudo, podermos dar uma resposta imediata devida à falta de conhecimento em primeiros socorros. O que não foi o caso desses dois policiais</w:t>
      </w:r>
      <w:r w:rsidR="001A2890">
        <w:rPr>
          <w:rFonts w:ascii="Calibri" w:hAnsi="Calibri" w:cs="Calibri"/>
          <w:sz w:val="24"/>
          <w:szCs w:val="24"/>
        </w:rPr>
        <w:t xml:space="preserve"> militares</w:t>
      </w:r>
      <w:r w:rsidR="00C0612C" w:rsidRPr="009E2080">
        <w:rPr>
          <w:rFonts w:ascii="Calibri" w:hAnsi="Calibri" w:cs="Calibri"/>
          <w:sz w:val="24"/>
          <w:szCs w:val="24"/>
        </w:rPr>
        <w:t xml:space="preserve">, </w:t>
      </w:r>
      <w:r w:rsidR="0033103A">
        <w:rPr>
          <w:rFonts w:ascii="Calibri" w:hAnsi="Calibri" w:cs="Calibri"/>
          <w:sz w:val="24"/>
          <w:szCs w:val="24"/>
        </w:rPr>
        <w:t xml:space="preserve">cuja rapidez na ação de socorro </w:t>
      </w:r>
      <w:r w:rsidR="001A2890">
        <w:rPr>
          <w:rFonts w:ascii="Calibri" w:hAnsi="Calibri" w:cs="Calibri"/>
          <w:sz w:val="24"/>
          <w:szCs w:val="24"/>
        </w:rPr>
        <w:t>salvou a vida do pequeno Levi Gael</w:t>
      </w:r>
      <w:r w:rsidR="0033103A">
        <w:rPr>
          <w:rFonts w:ascii="Calibri" w:hAnsi="Calibri" w:cs="Calibri"/>
          <w:sz w:val="24"/>
          <w:szCs w:val="24"/>
        </w:rPr>
        <w:t>.</w:t>
      </w:r>
    </w:p>
    <w:p w14:paraId="63939E96" w14:textId="1DA9F3A4" w:rsidR="0033103A" w:rsidRDefault="0033103A" w:rsidP="001A2890">
      <w:pPr>
        <w:pStyle w:val="SemEspaamento"/>
        <w:tabs>
          <w:tab w:val="left" w:pos="567"/>
          <w:tab w:val="left" w:pos="851"/>
        </w:tabs>
        <w:jc w:val="both"/>
        <w:rPr>
          <w:rFonts w:ascii="Calibri" w:hAnsi="Calibri" w:cs="Calibri"/>
          <w:sz w:val="24"/>
          <w:szCs w:val="24"/>
        </w:rPr>
      </w:pPr>
      <w:r>
        <w:rPr>
          <w:rFonts w:ascii="Calibri" w:hAnsi="Calibri" w:cs="Calibri"/>
          <w:sz w:val="24"/>
          <w:szCs w:val="24"/>
        </w:rPr>
        <w:t xml:space="preserve">          O ato heroico dos policiais foi objeto de publicação em um blog e</w:t>
      </w:r>
      <w:r w:rsidR="00FC271E">
        <w:rPr>
          <w:rFonts w:ascii="Calibri" w:hAnsi="Calibri" w:cs="Calibri"/>
          <w:sz w:val="24"/>
          <w:szCs w:val="24"/>
        </w:rPr>
        <w:t xml:space="preserve"> de matéria exibida em </w:t>
      </w:r>
      <w:r>
        <w:rPr>
          <w:rFonts w:ascii="Calibri" w:hAnsi="Calibri" w:cs="Calibri"/>
          <w:sz w:val="24"/>
          <w:szCs w:val="24"/>
        </w:rPr>
        <w:t>uma emissora de televisão</w:t>
      </w:r>
      <w:r w:rsidR="00FC271E">
        <w:rPr>
          <w:rFonts w:ascii="Calibri" w:hAnsi="Calibri" w:cs="Calibri"/>
          <w:sz w:val="24"/>
          <w:szCs w:val="24"/>
        </w:rPr>
        <w:t xml:space="preserve"> local.</w:t>
      </w:r>
    </w:p>
    <w:p w14:paraId="1288DD11" w14:textId="56CF4584" w:rsidR="00C0612C" w:rsidRPr="009E2080" w:rsidRDefault="00C0612C" w:rsidP="00C0612C">
      <w:pPr>
        <w:pStyle w:val="SemEspaamento"/>
        <w:tabs>
          <w:tab w:val="left" w:pos="709"/>
          <w:tab w:val="left" w:pos="851"/>
        </w:tabs>
        <w:jc w:val="both"/>
        <w:rPr>
          <w:rFonts w:ascii="Calibri" w:hAnsi="Calibri" w:cs="Calibri"/>
          <w:sz w:val="24"/>
          <w:szCs w:val="24"/>
        </w:rPr>
      </w:pPr>
      <w:r w:rsidRPr="009E2080">
        <w:rPr>
          <w:rFonts w:ascii="Calibri" w:hAnsi="Calibri" w:cs="Calibri"/>
          <w:sz w:val="24"/>
          <w:szCs w:val="24"/>
        </w:rPr>
        <w:t xml:space="preserve">          Esta Casa, com a aquiescência dos meus nobres pares, solicita ao Secretário de Estado da Segurança Pública </w:t>
      </w:r>
      <w:r w:rsidR="00FC271E">
        <w:rPr>
          <w:rFonts w:ascii="Calibri" w:hAnsi="Calibri" w:cs="Calibri"/>
          <w:sz w:val="24"/>
          <w:szCs w:val="24"/>
        </w:rPr>
        <w:t xml:space="preserve">do Maranhão </w:t>
      </w:r>
      <w:r w:rsidRPr="009E2080">
        <w:rPr>
          <w:rFonts w:ascii="Calibri" w:hAnsi="Calibri" w:cs="Calibri"/>
          <w:sz w:val="24"/>
          <w:szCs w:val="24"/>
        </w:rPr>
        <w:t xml:space="preserve">que, determine que se faça registrar em documento oficial de identificação profissional e funcional dos respectivos servidores públicos, este ato de </w:t>
      </w:r>
      <w:proofErr w:type="spellStart"/>
      <w:r w:rsidRPr="009E2080">
        <w:rPr>
          <w:rFonts w:ascii="Calibri" w:hAnsi="Calibri" w:cs="Calibri"/>
          <w:sz w:val="24"/>
          <w:szCs w:val="24"/>
        </w:rPr>
        <w:t>heroismo</w:t>
      </w:r>
      <w:proofErr w:type="spellEnd"/>
      <w:r w:rsidRPr="009E2080">
        <w:rPr>
          <w:rFonts w:ascii="Calibri" w:hAnsi="Calibri" w:cs="Calibri"/>
          <w:sz w:val="24"/>
          <w:szCs w:val="24"/>
        </w:rPr>
        <w:t>.</w:t>
      </w:r>
    </w:p>
    <w:p w14:paraId="27958189" w14:textId="73675B10" w:rsidR="00C0612C" w:rsidRPr="009E2080" w:rsidRDefault="00C0612C" w:rsidP="00C0612C">
      <w:pPr>
        <w:pStyle w:val="SemEspaamento"/>
        <w:jc w:val="both"/>
        <w:rPr>
          <w:rFonts w:ascii="Calibri" w:hAnsi="Calibri" w:cs="Calibri"/>
          <w:b/>
          <w:bCs/>
          <w:sz w:val="24"/>
          <w:szCs w:val="24"/>
        </w:rPr>
      </w:pPr>
      <w:r w:rsidRPr="009E2080">
        <w:rPr>
          <w:rFonts w:ascii="Calibri" w:hAnsi="Calibri" w:cs="Calibri"/>
          <w:b/>
          <w:bCs/>
          <w:sz w:val="24"/>
          <w:szCs w:val="24"/>
        </w:rPr>
        <w:t xml:space="preserve">Plenário Deputado Estadual “Nagib </w:t>
      </w:r>
      <w:proofErr w:type="spellStart"/>
      <w:r w:rsidRPr="009E2080">
        <w:rPr>
          <w:rFonts w:ascii="Calibri" w:hAnsi="Calibri" w:cs="Calibri"/>
          <w:b/>
          <w:bCs/>
          <w:sz w:val="24"/>
          <w:szCs w:val="24"/>
        </w:rPr>
        <w:t>Haickel</w:t>
      </w:r>
      <w:proofErr w:type="spellEnd"/>
      <w:r w:rsidRPr="009E2080">
        <w:rPr>
          <w:rFonts w:ascii="Calibri" w:hAnsi="Calibri" w:cs="Calibri"/>
          <w:b/>
          <w:bCs/>
          <w:sz w:val="24"/>
          <w:szCs w:val="24"/>
        </w:rPr>
        <w:t>” do Palácio “Manoel Bequimão”, em São Luís,</w:t>
      </w:r>
      <w:r>
        <w:rPr>
          <w:rFonts w:ascii="Calibri" w:hAnsi="Calibri" w:cs="Calibri"/>
          <w:b/>
          <w:bCs/>
          <w:sz w:val="24"/>
          <w:szCs w:val="24"/>
        </w:rPr>
        <w:t xml:space="preserve"> </w:t>
      </w:r>
      <w:r w:rsidR="00FC271E">
        <w:rPr>
          <w:rFonts w:ascii="Calibri" w:hAnsi="Calibri" w:cs="Calibri"/>
          <w:b/>
          <w:bCs/>
          <w:sz w:val="24"/>
          <w:szCs w:val="24"/>
        </w:rPr>
        <w:t>16</w:t>
      </w:r>
      <w:r w:rsidRPr="009E2080">
        <w:rPr>
          <w:rFonts w:ascii="Calibri" w:hAnsi="Calibri" w:cs="Calibri"/>
          <w:b/>
          <w:bCs/>
          <w:sz w:val="24"/>
          <w:szCs w:val="24"/>
        </w:rPr>
        <w:t xml:space="preserve"> de </w:t>
      </w:r>
      <w:r>
        <w:rPr>
          <w:rFonts w:ascii="Calibri" w:hAnsi="Calibri" w:cs="Calibri"/>
          <w:b/>
          <w:bCs/>
          <w:sz w:val="24"/>
          <w:szCs w:val="24"/>
        </w:rPr>
        <w:t>junho</w:t>
      </w:r>
      <w:r w:rsidRPr="009E2080">
        <w:rPr>
          <w:rFonts w:ascii="Calibri" w:hAnsi="Calibri" w:cs="Calibri"/>
          <w:b/>
          <w:bCs/>
          <w:sz w:val="24"/>
          <w:szCs w:val="24"/>
        </w:rPr>
        <w:t xml:space="preserve"> de 202</w:t>
      </w:r>
      <w:r w:rsidR="00FC271E">
        <w:rPr>
          <w:rFonts w:ascii="Calibri" w:hAnsi="Calibri" w:cs="Calibri"/>
          <w:b/>
          <w:bCs/>
          <w:sz w:val="24"/>
          <w:szCs w:val="24"/>
        </w:rPr>
        <w:t>5</w:t>
      </w:r>
      <w:r w:rsidRPr="009E2080">
        <w:rPr>
          <w:rFonts w:ascii="Calibri" w:hAnsi="Calibri" w:cs="Calibri"/>
          <w:b/>
          <w:bCs/>
          <w:sz w:val="24"/>
          <w:szCs w:val="24"/>
        </w:rPr>
        <w:t>.</w:t>
      </w:r>
    </w:p>
    <w:p w14:paraId="2D972CA1" w14:textId="77777777" w:rsidR="00C0612C" w:rsidRPr="009E2080" w:rsidRDefault="00C0612C" w:rsidP="00C0612C">
      <w:pPr>
        <w:jc w:val="center"/>
        <w:rPr>
          <w:rFonts w:ascii="Calibri" w:hAnsi="Calibri" w:cs="Calibri"/>
          <w:b/>
          <w:sz w:val="24"/>
          <w:szCs w:val="24"/>
        </w:rPr>
      </w:pPr>
    </w:p>
    <w:p w14:paraId="1B97D762" w14:textId="77777777" w:rsidR="00C0612C" w:rsidRPr="009E2080" w:rsidRDefault="00C0612C" w:rsidP="00C0612C">
      <w:pPr>
        <w:jc w:val="center"/>
        <w:rPr>
          <w:rFonts w:ascii="Calibri" w:hAnsi="Calibri" w:cs="Calibri"/>
          <w:b/>
          <w:sz w:val="24"/>
          <w:szCs w:val="24"/>
        </w:rPr>
      </w:pPr>
    </w:p>
    <w:p w14:paraId="2B2E9B9A" w14:textId="77777777" w:rsidR="00C0612C" w:rsidRPr="009E2080" w:rsidRDefault="00C0612C" w:rsidP="00C0612C">
      <w:pPr>
        <w:jc w:val="center"/>
        <w:rPr>
          <w:rFonts w:ascii="Calibri" w:hAnsi="Calibri" w:cs="Calibri"/>
          <w:b/>
          <w:sz w:val="24"/>
          <w:szCs w:val="24"/>
        </w:rPr>
      </w:pPr>
      <w:r w:rsidRPr="009E2080">
        <w:rPr>
          <w:rFonts w:ascii="Calibri" w:hAnsi="Calibri" w:cs="Calibri"/>
          <w:b/>
          <w:sz w:val="24"/>
          <w:szCs w:val="24"/>
        </w:rPr>
        <w:t>FABIANA VILAR</w:t>
      </w:r>
    </w:p>
    <w:p w14:paraId="361423FC" w14:textId="77777777" w:rsidR="00C0612C" w:rsidRPr="009E2080" w:rsidRDefault="00C0612C" w:rsidP="00C0612C">
      <w:pPr>
        <w:jc w:val="center"/>
        <w:rPr>
          <w:rFonts w:ascii="Calibri" w:hAnsi="Calibri" w:cs="Calibri"/>
          <w:b/>
          <w:sz w:val="24"/>
          <w:szCs w:val="24"/>
        </w:rPr>
      </w:pPr>
      <w:r w:rsidRPr="009E2080">
        <w:rPr>
          <w:rFonts w:ascii="Calibri" w:hAnsi="Calibri" w:cs="Calibri"/>
          <w:b/>
          <w:sz w:val="24"/>
          <w:szCs w:val="24"/>
        </w:rPr>
        <w:t>DEP. ESTADUAL - PL</w:t>
      </w:r>
    </w:p>
    <w:p w14:paraId="3DB54780" w14:textId="05CBE6E6" w:rsidR="00C0612C" w:rsidRPr="009E2080" w:rsidRDefault="00FC271E" w:rsidP="009A4859">
      <w:pPr>
        <w:tabs>
          <w:tab w:val="left" w:pos="567"/>
        </w:tabs>
        <w:jc w:val="center"/>
        <w:rPr>
          <w:rFonts w:ascii="Calibri" w:hAnsi="Calibri" w:cs="Calibri"/>
          <w:sz w:val="24"/>
          <w:szCs w:val="24"/>
        </w:rPr>
      </w:pPr>
      <w:r>
        <w:rPr>
          <w:rFonts w:ascii="Calibri" w:hAnsi="Calibri" w:cs="Calibri"/>
          <w:b/>
          <w:sz w:val="24"/>
          <w:szCs w:val="24"/>
        </w:rPr>
        <w:t>2</w:t>
      </w:r>
      <w:r w:rsidR="00C0612C" w:rsidRPr="009E2080">
        <w:rPr>
          <w:rFonts w:ascii="Calibri" w:hAnsi="Calibri" w:cs="Calibri"/>
          <w:b/>
          <w:sz w:val="24"/>
          <w:szCs w:val="24"/>
        </w:rPr>
        <w:t>ª VICE-PRESIDENTE</w:t>
      </w:r>
      <w:r w:rsidR="00C0612C" w:rsidRPr="009E2080">
        <w:rPr>
          <w:rFonts w:ascii="Calibri" w:hAnsi="Calibri" w:cs="Calibri"/>
          <w:sz w:val="24"/>
          <w:szCs w:val="24"/>
        </w:rPr>
        <w:t xml:space="preserve">          </w:t>
      </w:r>
    </w:p>
    <w:sectPr w:rsidR="00C0612C" w:rsidRPr="009E2080" w:rsidSect="00C0612C">
      <w:pgSz w:w="11906" w:h="16838"/>
      <w:pgMar w:top="426" w:right="1701"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12C"/>
    <w:rsid w:val="000C2ABD"/>
    <w:rsid w:val="001A2890"/>
    <w:rsid w:val="002D43A4"/>
    <w:rsid w:val="00321C4B"/>
    <w:rsid w:val="0033103A"/>
    <w:rsid w:val="00582463"/>
    <w:rsid w:val="00694CD0"/>
    <w:rsid w:val="009A4859"/>
    <w:rsid w:val="00A31DEE"/>
    <w:rsid w:val="00C0612C"/>
    <w:rsid w:val="00DC1D89"/>
    <w:rsid w:val="00E42B19"/>
    <w:rsid w:val="00FC271E"/>
    <w:rsid w:val="00FC2D1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117D8"/>
  <w15:chartTrackingRefBased/>
  <w15:docId w15:val="{54E01585-6D89-4C10-A6A2-B1925D356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612C"/>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C0612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C0612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C0612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C0612C"/>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Ttulo5">
    <w:name w:val="heading 5"/>
    <w:basedOn w:val="Normal"/>
    <w:next w:val="Normal"/>
    <w:link w:val="Ttulo5Char"/>
    <w:uiPriority w:val="9"/>
    <w:semiHidden/>
    <w:unhideWhenUsed/>
    <w:qFormat/>
    <w:rsid w:val="00C0612C"/>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0612C"/>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0612C"/>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0612C"/>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0612C"/>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0612C"/>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C0612C"/>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C0612C"/>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C0612C"/>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C0612C"/>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C0612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C0612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0612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0612C"/>
    <w:rPr>
      <w:rFonts w:eastAsiaTheme="majorEastAsia" w:cstheme="majorBidi"/>
      <w:color w:val="272727" w:themeColor="text1" w:themeTint="D8"/>
    </w:rPr>
  </w:style>
  <w:style w:type="paragraph" w:styleId="Ttulo">
    <w:name w:val="Title"/>
    <w:basedOn w:val="Normal"/>
    <w:next w:val="Normal"/>
    <w:link w:val="TtuloChar"/>
    <w:uiPriority w:val="10"/>
    <w:qFormat/>
    <w:rsid w:val="00C0612C"/>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C0612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0612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0612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0612C"/>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0612C"/>
    <w:rPr>
      <w:i/>
      <w:iCs/>
      <w:color w:val="404040" w:themeColor="text1" w:themeTint="BF"/>
    </w:rPr>
  </w:style>
  <w:style w:type="paragraph" w:styleId="PargrafodaLista">
    <w:name w:val="List Paragraph"/>
    <w:basedOn w:val="Normal"/>
    <w:uiPriority w:val="34"/>
    <w:qFormat/>
    <w:rsid w:val="00C0612C"/>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nfaseIntensa">
    <w:name w:val="Intense Emphasis"/>
    <w:basedOn w:val="Fontepargpadro"/>
    <w:uiPriority w:val="21"/>
    <w:qFormat/>
    <w:rsid w:val="00C0612C"/>
    <w:rPr>
      <w:i/>
      <w:iCs/>
      <w:color w:val="0F4761" w:themeColor="accent1" w:themeShade="BF"/>
    </w:rPr>
  </w:style>
  <w:style w:type="paragraph" w:styleId="CitaoIntensa">
    <w:name w:val="Intense Quote"/>
    <w:basedOn w:val="Normal"/>
    <w:next w:val="Normal"/>
    <w:link w:val="CitaoIntensaChar"/>
    <w:uiPriority w:val="30"/>
    <w:qFormat/>
    <w:rsid w:val="00C0612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0612C"/>
    <w:rPr>
      <w:i/>
      <w:iCs/>
      <w:color w:val="0F4761" w:themeColor="accent1" w:themeShade="BF"/>
    </w:rPr>
  </w:style>
  <w:style w:type="character" w:styleId="RefernciaIntensa">
    <w:name w:val="Intense Reference"/>
    <w:basedOn w:val="Fontepargpadro"/>
    <w:uiPriority w:val="32"/>
    <w:qFormat/>
    <w:rsid w:val="00C0612C"/>
    <w:rPr>
      <w:b/>
      <w:bCs/>
      <w:smallCaps/>
      <w:color w:val="0F4761" w:themeColor="accent1" w:themeShade="BF"/>
      <w:spacing w:val="5"/>
    </w:rPr>
  </w:style>
  <w:style w:type="paragraph" w:styleId="Cabealho">
    <w:name w:val="header"/>
    <w:basedOn w:val="Normal"/>
    <w:link w:val="CabealhoChar"/>
    <w:semiHidden/>
    <w:unhideWhenUsed/>
    <w:rsid w:val="00C0612C"/>
    <w:pPr>
      <w:tabs>
        <w:tab w:val="center" w:pos="4252"/>
        <w:tab w:val="right" w:pos="8504"/>
      </w:tabs>
    </w:pPr>
  </w:style>
  <w:style w:type="character" w:customStyle="1" w:styleId="CabealhoChar">
    <w:name w:val="Cabeçalho Char"/>
    <w:basedOn w:val="Fontepargpadro"/>
    <w:link w:val="Cabealho"/>
    <w:semiHidden/>
    <w:rsid w:val="00C0612C"/>
    <w:rPr>
      <w:rFonts w:ascii="Times New Roman" w:eastAsia="Times New Roman" w:hAnsi="Times New Roman" w:cs="Times New Roman"/>
      <w:kern w:val="0"/>
      <w:sz w:val="20"/>
      <w:szCs w:val="20"/>
      <w:lang w:eastAsia="pt-BR"/>
      <w14:ligatures w14:val="none"/>
    </w:rPr>
  </w:style>
  <w:style w:type="paragraph" w:styleId="Corpodetexto">
    <w:name w:val="Body Text"/>
    <w:basedOn w:val="Normal"/>
    <w:link w:val="CorpodetextoChar"/>
    <w:semiHidden/>
    <w:unhideWhenUsed/>
    <w:rsid w:val="00C0612C"/>
    <w:rPr>
      <w:b/>
      <w:sz w:val="24"/>
    </w:rPr>
  </w:style>
  <w:style w:type="character" w:customStyle="1" w:styleId="CorpodetextoChar">
    <w:name w:val="Corpo de texto Char"/>
    <w:basedOn w:val="Fontepargpadro"/>
    <w:link w:val="Corpodetexto"/>
    <w:semiHidden/>
    <w:rsid w:val="00C0612C"/>
    <w:rPr>
      <w:rFonts w:ascii="Times New Roman" w:eastAsia="Times New Roman" w:hAnsi="Times New Roman" w:cs="Times New Roman"/>
      <w:b/>
      <w:kern w:val="0"/>
      <w:szCs w:val="20"/>
      <w:lang w:eastAsia="pt-BR"/>
      <w14:ligatures w14:val="none"/>
    </w:rPr>
  </w:style>
  <w:style w:type="paragraph" w:styleId="SemEspaamento">
    <w:name w:val="No Spacing"/>
    <w:uiPriority w:val="1"/>
    <w:qFormat/>
    <w:rsid w:val="00C0612C"/>
    <w:pPr>
      <w:spacing w:after="0" w:line="240" w:lineRule="auto"/>
    </w:pPr>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64</TotalTime>
  <Pages>1</Pages>
  <Words>434</Words>
  <Characters>2345</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Costa de Aguiar</dc:creator>
  <cp:keywords/>
  <dc:description/>
  <cp:lastModifiedBy>Marta Costa de Aguiar</cp:lastModifiedBy>
  <cp:revision>4</cp:revision>
  <dcterms:created xsi:type="dcterms:W3CDTF">2025-06-16T17:35:00Z</dcterms:created>
  <dcterms:modified xsi:type="dcterms:W3CDTF">2025-06-17T12:04:00Z</dcterms:modified>
</cp:coreProperties>
</file>