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E9C72" w14:textId="09D85D2D" w:rsidR="004759A4" w:rsidRDefault="00E105C7" w:rsidP="00E105C7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3230037"/>
      <w:r w:rsidRPr="00523392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</w:p>
    <w:p w14:paraId="2CCC1680" w14:textId="77777777" w:rsidR="00050274" w:rsidRPr="00E105C7" w:rsidRDefault="00050274" w:rsidP="00E105C7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B4E34" w14:textId="61070AF4" w:rsidR="00F53C50" w:rsidRPr="00F53C50" w:rsidRDefault="003D52CF" w:rsidP="00F53C50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23FF4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Solange Almeida </w:t>
      </w:r>
      <w:bookmarkEnd w:id="0"/>
    </w:p>
    <w:p w14:paraId="38E35E2D" w14:textId="77777777" w:rsidR="00FF743C" w:rsidRDefault="00FF743C" w:rsidP="003C3E85">
      <w:pPr>
        <w:pStyle w:val="Corpodetexto"/>
        <w:spacing w:before="1" w:line="247" w:lineRule="auto"/>
        <w:ind w:left="4309" w:right="107"/>
        <w:rPr>
          <w:lang w:val="pt-BR"/>
        </w:rPr>
      </w:pPr>
    </w:p>
    <w:p w14:paraId="351CA1C0" w14:textId="33615AC1" w:rsidR="00F53C50" w:rsidRDefault="00B70A79" w:rsidP="003C3E85">
      <w:pPr>
        <w:pStyle w:val="Corpodetexto"/>
        <w:spacing w:before="1" w:line="247" w:lineRule="auto"/>
        <w:ind w:left="4309" w:right="107"/>
        <w:rPr>
          <w:lang w:val="pt-BR"/>
        </w:rPr>
      </w:pPr>
      <w:r w:rsidRPr="00B70A79">
        <w:rPr>
          <w:lang w:val="pt-BR"/>
        </w:rPr>
        <w:t xml:space="preserve">Dispõe sobre a fixação de cartazes ilustrativos e capacitação de funcionários para orientar a execução do método pré-hospitalar denominado “Manobra de </w:t>
      </w:r>
      <w:proofErr w:type="spellStart"/>
      <w:r w:rsidRPr="00B70A79">
        <w:rPr>
          <w:lang w:val="pt-BR"/>
        </w:rPr>
        <w:t>Heimlich</w:t>
      </w:r>
      <w:proofErr w:type="spellEnd"/>
      <w:r w:rsidRPr="00B70A79">
        <w:rPr>
          <w:lang w:val="pt-BR"/>
        </w:rPr>
        <w:t>” em estabelecimentos que comercializam alimentos para consumo no local.</w:t>
      </w:r>
    </w:p>
    <w:p w14:paraId="256BFB09" w14:textId="77777777" w:rsidR="003C3E85" w:rsidRPr="003C3E85" w:rsidRDefault="003C3E85" w:rsidP="00FF743C">
      <w:pPr>
        <w:pStyle w:val="Corpodetexto"/>
        <w:spacing w:before="1" w:line="360" w:lineRule="auto"/>
        <w:ind w:left="4309" w:right="107"/>
      </w:pPr>
    </w:p>
    <w:p w14:paraId="22630102" w14:textId="05A2038D" w:rsidR="00B70A79" w:rsidRDefault="00B70A79" w:rsidP="00FF743C">
      <w:pPr>
        <w:pStyle w:val="Corpodetexto"/>
        <w:spacing w:line="360" w:lineRule="auto"/>
        <w:ind w:left="108" w:right="108"/>
      </w:pPr>
      <w:r w:rsidRPr="00B70A79">
        <w:rPr>
          <w:b/>
          <w:bCs/>
        </w:rPr>
        <w:t>Art. 1º</w:t>
      </w:r>
      <w:r>
        <w:t xml:space="preserve"> - Fica instituída, no âmbito do Estado do Maranhão, a obrigatoriedade da fixação de cartazes ilustrativos sobre a utilização do método pré-hospitalar denominado “Manobra de </w:t>
      </w:r>
      <w:proofErr w:type="spellStart"/>
      <w:r>
        <w:t>Heimlich</w:t>
      </w:r>
      <w:proofErr w:type="spellEnd"/>
      <w:r>
        <w:t>” nos restaurantes, lanchonetes, praças de alimentação de centros comerciais, shopping centers, estabelecimentos de recreação infantil (buffets infantis, parques, clubes, hotéis) e estabelecimentos similares que comercializam alimentos para consumo no local.</w:t>
      </w:r>
    </w:p>
    <w:p w14:paraId="34BC14C0" w14:textId="77777777" w:rsidR="00B70A79" w:rsidRDefault="00B70A79" w:rsidP="00FF743C">
      <w:pPr>
        <w:pStyle w:val="Corpodetexto"/>
        <w:spacing w:line="360" w:lineRule="auto"/>
        <w:ind w:left="108" w:right="108"/>
      </w:pPr>
      <w:r>
        <w:t xml:space="preserve"> Parágrafo único - O cartaz de que trata o caput do presente artigo deverá apresentar de forma clara e visível ao público, as informações de procedimento visando ao socorro de pessoa com as vias aéreas bloqueadas, ou engasgadas, para evitar que a asfixia resultante cause uma súbita queda de oxigenação que pode levar à encefalopatia </w:t>
      </w:r>
      <w:proofErr w:type="spellStart"/>
      <w:r>
        <w:t>hipóxica</w:t>
      </w:r>
      <w:proofErr w:type="spellEnd"/>
      <w:r>
        <w:t xml:space="preserve"> e, em alguns casos, à óbito.</w:t>
      </w:r>
    </w:p>
    <w:p w14:paraId="62286D8C" w14:textId="1DA543D0" w:rsidR="00B70A79" w:rsidRDefault="00B70A79" w:rsidP="00FF743C">
      <w:pPr>
        <w:pStyle w:val="Corpodetexto"/>
        <w:spacing w:line="360" w:lineRule="auto"/>
        <w:ind w:left="108" w:right="108"/>
      </w:pPr>
      <w:r w:rsidRPr="00B70A79">
        <w:rPr>
          <w:b/>
          <w:bCs/>
        </w:rPr>
        <w:t xml:space="preserve"> Art. 2º</w:t>
      </w:r>
      <w:r>
        <w:t xml:space="preserve"> - O cartaz deverá ser fixado em local de fácil visualização, contendo informações com ilustrações do passo a passo sobre a Manobra de </w:t>
      </w:r>
      <w:proofErr w:type="spellStart"/>
      <w:r>
        <w:t>Heimlich</w:t>
      </w:r>
      <w:proofErr w:type="spellEnd"/>
      <w:r>
        <w:t>, tanto em adultos como em bebês, além do número de telefone do Serviço de Atendimento Móvel de Urgência (192), além da mensagem em seu rodapé: “Este é um serviço de utilidade pública e as informações aqui contidas se destinam exclusivamente à aplicação em situações emergenciais que coloquem a vida em risco imediato, devendo ser tratadas com toda a seriedade e respeito.”</w:t>
      </w:r>
    </w:p>
    <w:p w14:paraId="35EFFDB8" w14:textId="3F8408AA" w:rsidR="00FF743C" w:rsidRDefault="00FF743C" w:rsidP="00FF743C">
      <w:pPr>
        <w:pStyle w:val="Corpodetexto"/>
        <w:spacing w:line="360" w:lineRule="auto"/>
        <w:ind w:left="108" w:right="108"/>
        <w:rPr>
          <w:lang w:val="pt-BR"/>
        </w:rPr>
      </w:pPr>
      <w:r w:rsidRPr="00FF743C">
        <w:rPr>
          <w:lang w:val="pt-BR"/>
        </w:rPr>
        <w:t>Parágrafo único. Os cartazes de que tratam esta Lei, deverão conter, no mínimo, as medidas de 40 cm x 40 cm e seguir modelo padrão a ser definido pelo Poder Público.</w:t>
      </w:r>
    </w:p>
    <w:p w14:paraId="25BF1199" w14:textId="77777777" w:rsidR="00FF743C" w:rsidRDefault="00FF743C" w:rsidP="00FF743C">
      <w:pPr>
        <w:pStyle w:val="Corpodetexto"/>
        <w:spacing w:line="360" w:lineRule="auto"/>
        <w:ind w:left="108" w:right="108"/>
      </w:pPr>
    </w:p>
    <w:p w14:paraId="6C76DA50" w14:textId="541E5649" w:rsidR="00B70A79" w:rsidRDefault="00B70A79" w:rsidP="00FF743C">
      <w:pPr>
        <w:pStyle w:val="Corpodetexto"/>
        <w:spacing w:line="360" w:lineRule="auto"/>
        <w:ind w:left="108" w:right="108"/>
        <w:rPr>
          <w:lang w:val="pt-BR"/>
        </w:rPr>
      </w:pPr>
      <w:r w:rsidRPr="00B70A79">
        <w:rPr>
          <w:b/>
          <w:bCs/>
          <w:lang w:val="pt-BR"/>
        </w:rPr>
        <w:lastRenderedPageBreak/>
        <w:t>Art. 3º</w:t>
      </w:r>
      <w:r w:rsidRPr="00B70A79">
        <w:rPr>
          <w:lang w:val="pt-BR"/>
        </w:rPr>
        <w:t xml:space="preserve"> - O Poder Público poderá promover campanhas institucionais voltadas para a prevenção e os primeiros socorros aplicáveis aos casos de obstrução das vias aéreas por corpo estranho. </w:t>
      </w:r>
    </w:p>
    <w:p w14:paraId="5777B67A" w14:textId="26A03DFD" w:rsidR="00B70A79" w:rsidRDefault="00B70A79" w:rsidP="00FF743C">
      <w:pPr>
        <w:pStyle w:val="Corpodetexto"/>
        <w:spacing w:line="360" w:lineRule="auto"/>
        <w:ind w:left="108" w:right="108"/>
        <w:rPr>
          <w:lang w:val="pt-BR"/>
        </w:rPr>
      </w:pPr>
      <w:r w:rsidRPr="00B70A79">
        <w:rPr>
          <w:lang w:val="pt-BR"/>
        </w:rPr>
        <w:t xml:space="preserve">Parágrafo único – Para fins do disposto no caput, poderão ser realizadas campanhas educativas nos meios de comunicação em massa e oferta de capacitação dos profissionais dos estabelecimentos comerciais. </w:t>
      </w:r>
    </w:p>
    <w:p w14:paraId="4F5FCCA8" w14:textId="171A10CB" w:rsidR="00204637" w:rsidRDefault="00B70A79" w:rsidP="00FF743C">
      <w:pPr>
        <w:pStyle w:val="Corpodetexto"/>
        <w:spacing w:line="360" w:lineRule="auto"/>
        <w:ind w:left="108" w:right="108"/>
        <w:rPr>
          <w:lang w:val="pt-BR"/>
        </w:rPr>
      </w:pPr>
      <w:r w:rsidRPr="00B70A79">
        <w:rPr>
          <w:b/>
          <w:bCs/>
          <w:lang w:val="pt-BR"/>
        </w:rPr>
        <w:t>Art</w:t>
      </w:r>
      <w:r>
        <w:rPr>
          <w:b/>
          <w:bCs/>
          <w:lang w:val="pt-BR"/>
        </w:rPr>
        <w:t>.</w:t>
      </w:r>
      <w:r w:rsidRPr="00B70A79">
        <w:rPr>
          <w:b/>
          <w:bCs/>
          <w:lang w:val="pt-BR"/>
        </w:rPr>
        <w:t xml:space="preserve"> 4º</w:t>
      </w:r>
      <w:r w:rsidRPr="00B70A79">
        <w:rPr>
          <w:lang w:val="pt-BR"/>
        </w:rPr>
        <w:t xml:space="preserve"> - O descumprimento do disposto nesta Lei sujeita os estabelecimentos comerciais à multa prevista no artigo 57, parágrafo único, da Lei nº 8078, de 11 de setembro de 1990 (Código de Defesa do Consumidor), sem prejuízo de outras sanções cabíveis.</w:t>
      </w:r>
    </w:p>
    <w:p w14:paraId="201DE2AD" w14:textId="17094C1C" w:rsidR="00B70A79" w:rsidRDefault="00B70A79" w:rsidP="00FF743C">
      <w:pPr>
        <w:pStyle w:val="Corpodetexto"/>
        <w:spacing w:line="360" w:lineRule="auto"/>
        <w:ind w:left="108" w:right="108"/>
        <w:rPr>
          <w:lang w:val="pt-BR"/>
        </w:rPr>
      </w:pPr>
      <w:r w:rsidRPr="00B70A79">
        <w:rPr>
          <w:b/>
          <w:bCs/>
          <w:lang w:val="pt-BR"/>
        </w:rPr>
        <w:t>Art. 5º</w:t>
      </w:r>
      <w:r w:rsidRPr="00B70A79">
        <w:rPr>
          <w:lang w:val="pt-BR"/>
        </w:rPr>
        <w:t xml:space="preserve"> - As despesas para execução desta Lei correrão por conta de dotações orçamentárias próprias. </w:t>
      </w:r>
    </w:p>
    <w:p w14:paraId="0493F3D9" w14:textId="216CA218" w:rsidR="00B70A79" w:rsidRDefault="00B70A79" w:rsidP="00FF743C">
      <w:pPr>
        <w:pStyle w:val="Corpodetexto"/>
        <w:spacing w:line="360" w:lineRule="auto"/>
        <w:ind w:left="108" w:right="108"/>
      </w:pPr>
      <w:r w:rsidRPr="00B70A79">
        <w:rPr>
          <w:b/>
          <w:bCs/>
          <w:lang w:val="pt-BR"/>
        </w:rPr>
        <w:t>Art. 6º</w:t>
      </w:r>
      <w:r w:rsidRPr="00B70A79">
        <w:rPr>
          <w:lang w:val="pt-BR"/>
        </w:rPr>
        <w:t xml:space="preserve"> - Esta lei entra em vigor na data de sua publicação.</w:t>
      </w:r>
    </w:p>
    <w:p w14:paraId="58E85946" w14:textId="77777777" w:rsidR="00EB180E" w:rsidRDefault="00EB180E" w:rsidP="00FF743C">
      <w:pPr>
        <w:pStyle w:val="Corpodetexto"/>
        <w:spacing w:line="360" w:lineRule="auto"/>
        <w:ind w:left="108" w:right="108"/>
      </w:pPr>
    </w:p>
    <w:p w14:paraId="6DB58E59" w14:textId="2C4C718A" w:rsidR="00AA5343" w:rsidRPr="00BE537D" w:rsidRDefault="00AA5343" w:rsidP="00FF74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537D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Bequimão”, em São Luís</w:t>
      </w:r>
      <w:r w:rsidR="00FF743C">
        <w:rPr>
          <w:rFonts w:ascii="Times New Roman" w:hAnsi="Times New Roman" w:cs="Times New Roman"/>
          <w:b/>
          <w:sz w:val="24"/>
          <w:szCs w:val="24"/>
        </w:rPr>
        <w:t>/MA</w:t>
      </w:r>
      <w:r w:rsidRPr="00BE537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04637">
        <w:rPr>
          <w:rFonts w:ascii="Times New Roman" w:hAnsi="Times New Roman" w:cs="Times New Roman"/>
          <w:b/>
          <w:sz w:val="24"/>
          <w:szCs w:val="24"/>
        </w:rPr>
        <w:t xml:space="preserve">14 </w:t>
      </w:r>
      <w:r w:rsidRPr="00BE537D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204637">
        <w:rPr>
          <w:rFonts w:ascii="Times New Roman" w:hAnsi="Times New Roman" w:cs="Times New Roman"/>
          <w:b/>
          <w:sz w:val="24"/>
          <w:szCs w:val="24"/>
        </w:rPr>
        <w:t>agosto</w:t>
      </w:r>
      <w:r w:rsidRPr="00BE537D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E105C7">
        <w:rPr>
          <w:rFonts w:ascii="Times New Roman" w:hAnsi="Times New Roman" w:cs="Times New Roman"/>
          <w:b/>
          <w:sz w:val="24"/>
          <w:szCs w:val="24"/>
        </w:rPr>
        <w:t>5</w:t>
      </w:r>
      <w:r w:rsidRPr="00BE537D">
        <w:rPr>
          <w:rFonts w:ascii="Times New Roman" w:hAnsi="Times New Roman" w:cs="Times New Roman"/>
          <w:b/>
          <w:sz w:val="24"/>
          <w:szCs w:val="24"/>
        </w:rPr>
        <w:t>.</w:t>
      </w:r>
    </w:p>
    <w:p w14:paraId="6922E916" w14:textId="77777777" w:rsidR="00AA5343" w:rsidRPr="00BE537D" w:rsidRDefault="00AA5343" w:rsidP="00FF74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54DB76" w14:textId="77777777" w:rsidR="00AA5343" w:rsidRPr="00BE537D" w:rsidRDefault="00AA5343" w:rsidP="00323F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37D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52DAFCC0" w14:textId="26E49EB7" w:rsidR="007E78EA" w:rsidRDefault="00AA5343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37D">
        <w:rPr>
          <w:rFonts w:ascii="Times New Roman" w:hAnsi="Times New Roman" w:cs="Times New Roman"/>
          <w:b/>
          <w:sz w:val="24"/>
          <w:szCs w:val="24"/>
        </w:rPr>
        <w:t>DEPUTADA ESTADUAL – P</w:t>
      </w:r>
      <w:r w:rsidR="00C52518">
        <w:rPr>
          <w:rFonts w:ascii="Times New Roman" w:hAnsi="Times New Roman" w:cs="Times New Roman"/>
          <w:b/>
          <w:sz w:val="24"/>
          <w:szCs w:val="24"/>
        </w:rPr>
        <w:t>L</w:t>
      </w:r>
    </w:p>
    <w:p w14:paraId="2A68F474" w14:textId="77777777" w:rsidR="00EB180E" w:rsidRDefault="00EB180E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41F471" w14:textId="77777777" w:rsidR="00EB180E" w:rsidRDefault="00EB180E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91EE34" w14:textId="77777777" w:rsidR="00B70A79" w:rsidRDefault="00B70A79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C0E4B4" w14:textId="77777777" w:rsidR="00204637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562EC0" w14:textId="77777777" w:rsidR="00204637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690DFC" w14:textId="77777777" w:rsidR="00204637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4043E5" w14:textId="77777777" w:rsidR="00204637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F5F42A" w14:textId="77777777" w:rsidR="00204637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B8C450" w14:textId="77777777" w:rsidR="00204637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CAE817" w14:textId="77777777" w:rsidR="00204637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E87C55" w14:textId="77777777" w:rsidR="00204637" w:rsidRDefault="00204637" w:rsidP="00FF74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4534952" w14:textId="77777777" w:rsidR="00204637" w:rsidRPr="00AA5343" w:rsidRDefault="00204637" w:rsidP="00C525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FBF9A5" w14:textId="77777777" w:rsidR="0099412B" w:rsidRDefault="0099412B" w:rsidP="00323F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37D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375F5C3B" w14:textId="77777777" w:rsidR="00204637" w:rsidRDefault="003C3E85" w:rsidP="00204637">
      <w:pPr>
        <w:pStyle w:val="Corpodetexto"/>
        <w:spacing w:before="1" w:line="276" w:lineRule="auto"/>
        <w:ind w:left="108" w:right="107" w:firstLine="1026"/>
        <w:rPr>
          <w:lang w:val="pt-BR"/>
        </w:rPr>
      </w:pPr>
      <w:r>
        <w:rPr>
          <w:lang w:val="pt-BR"/>
        </w:rPr>
        <w:t xml:space="preserve">     </w:t>
      </w:r>
      <w:r w:rsidR="00204637">
        <w:rPr>
          <w:lang w:val="pt-BR"/>
        </w:rPr>
        <w:t xml:space="preserve">Considerando </w:t>
      </w:r>
      <w:r w:rsidR="00204637" w:rsidRPr="00204637">
        <w:rPr>
          <w:lang w:val="pt-BR"/>
        </w:rPr>
        <w:t>o direito à saúde, que é garantido pela Constituição Federal e implica na promoção, proteção e recuperação da saúde. O Estado deve agir ativamente para reduzir riscos de doenças e garantir o acesso universal e igualitário às ações e serviços de saúde, incluindo a informação e educação. </w:t>
      </w:r>
    </w:p>
    <w:p w14:paraId="5A22C65A" w14:textId="77777777" w:rsidR="00204637" w:rsidRPr="00204637" w:rsidRDefault="00204637" w:rsidP="00204637">
      <w:pPr>
        <w:pStyle w:val="Corpodetexto"/>
        <w:spacing w:before="1" w:line="276" w:lineRule="auto"/>
        <w:ind w:left="108" w:right="107" w:firstLine="1026"/>
      </w:pPr>
      <w:r w:rsidRPr="00204637">
        <w:t xml:space="preserve">A legislação mencionada torna obrigatória a fixação de cartazes ilustrativos e a capacitação de funcionários em estabelecimentos que vendem alimentos para consumo no local, a fim de orientar sobre a Manobra de </w:t>
      </w:r>
      <w:proofErr w:type="spellStart"/>
      <w:r w:rsidRPr="00204637">
        <w:t>Heimlich</w:t>
      </w:r>
      <w:proofErr w:type="spellEnd"/>
      <w:r w:rsidRPr="00204637">
        <w:t>. Essa medida visa preparar os funcionários para agir em casos de emergência, onde alguém possa estar engasgando com alimentos. </w:t>
      </w:r>
    </w:p>
    <w:p w14:paraId="032040A4" w14:textId="77777777" w:rsidR="00204637" w:rsidRPr="00204637" w:rsidRDefault="00204637" w:rsidP="00204637">
      <w:pPr>
        <w:pStyle w:val="Corpodetexto"/>
        <w:spacing w:before="1" w:line="276" w:lineRule="auto"/>
        <w:ind w:left="108" w:right="107" w:firstLine="1026"/>
      </w:pPr>
      <w:r w:rsidRPr="00204637">
        <w:t xml:space="preserve">A iniciativa visa garantir que os estabelecimentos estejam preparados para lidar com situações de emergência envolvendo engasgos, aumentando a segurança dos clientes. A fixação de cartazes ilustrativos e a capacitação dos funcionários são medidas importantes para a divulgação e correta aplicação da Manobra de </w:t>
      </w:r>
      <w:proofErr w:type="spellStart"/>
      <w:r w:rsidRPr="00204637">
        <w:t>Heimlich</w:t>
      </w:r>
      <w:proofErr w:type="spellEnd"/>
      <w:r w:rsidRPr="00204637">
        <w:t>, um procedimento pré-hospitalar essencial em casos de obstrução das vias aéreas por alimentos. </w:t>
      </w:r>
    </w:p>
    <w:p w14:paraId="7D2945A2" w14:textId="77777777" w:rsidR="00FF743C" w:rsidRDefault="00204637" w:rsidP="00FF743C">
      <w:pPr>
        <w:pStyle w:val="Corpodetexto"/>
        <w:spacing w:before="1" w:line="276" w:lineRule="auto"/>
        <w:ind w:left="108" w:right="107" w:firstLine="1026"/>
      </w:pPr>
      <w:r w:rsidRPr="00204637">
        <w:t xml:space="preserve">Essa legislação pode ser aplicada em diversos tipos de estabelecimentos, como restaurantes, bares, lanchonetes e outros locais que comercializam alimentos para consumo no local. A capacitação dos funcionários pode envolver treinamentos práticos e teóricos sobre a técnica da Manobra de </w:t>
      </w:r>
      <w:proofErr w:type="spellStart"/>
      <w:r w:rsidRPr="00204637">
        <w:t>Heimlich</w:t>
      </w:r>
      <w:proofErr w:type="spellEnd"/>
      <w:r w:rsidRPr="00204637">
        <w:t>, além de informações sobre como identificar os sinais de engasgo e como acionar os serviços de emergência. </w:t>
      </w:r>
    </w:p>
    <w:p w14:paraId="76F4BD5E" w14:textId="74FBDBB9" w:rsidR="00204637" w:rsidRPr="00FF743C" w:rsidRDefault="00204637" w:rsidP="00FF743C">
      <w:pPr>
        <w:pStyle w:val="Corpodetexto"/>
        <w:spacing w:before="1" w:line="276" w:lineRule="auto"/>
        <w:ind w:left="108" w:right="107" w:firstLine="1026"/>
      </w:pPr>
      <w:r>
        <w:rPr>
          <w:lang w:val="pt-BR"/>
        </w:rPr>
        <w:t>Portanto, a</w:t>
      </w:r>
      <w:r w:rsidR="00B70A79" w:rsidRPr="00B70A79">
        <w:rPr>
          <w:lang w:val="pt-BR"/>
        </w:rPr>
        <w:t xml:space="preserve"> manobra de </w:t>
      </w:r>
      <w:proofErr w:type="spellStart"/>
      <w:r w:rsidR="00B70A79" w:rsidRPr="00B70A79">
        <w:rPr>
          <w:lang w:val="pt-BR"/>
        </w:rPr>
        <w:t>Heimlich</w:t>
      </w:r>
      <w:proofErr w:type="spellEnd"/>
      <w:r w:rsidR="00B70A79" w:rsidRPr="00B70A79">
        <w:rPr>
          <w:lang w:val="pt-BR"/>
        </w:rPr>
        <w:t xml:space="preserve"> consiste numa pressão, realizada por outra pessoa, na região da boca do estômago (região epigástrica) que irá auxiliar a pessoa engasgada a expelir o alimento.</w:t>
      </w:r>
      <w:r>
        <w:rPr>
          <w:lang w:val="pt-BR"/>
        </w:rPr>
        <w:t xml:space="preserve"> </w:t>
      </w:r>
      <w:r w:rsidR="00B70A79" w:rsidRPr="00B70A79">
        <w:rPr>
          <w:lang w:val="pt-BR"/>
        </w:rPr>
        <w:t xml:space="preserve">A pessoa se posiciona por trás da que está </w:t>
      </w:r>
      <w:r w:rsidR="00FF743C" w:rsidRPr="00B70A79">
        <w:rPr>
          <w:lang w:val="pt-BR"/>
        </w:rPr>
        <w:t>se engasgando</w:t>
      </w:r>
      <w:r w:rsidR="00B70A79" w:rsidRPr="00B70A79">
        <w:rPr>
          <w:lang w:val="pt-BR"/>
        </w:rPr>
        <w:t xml:space="preserve"> e a abraça na região do abdômen</w:t>
      </w:r>
      <w:r w:rsidR="00B70A79">
        <w:rPr>
          <w:lang w:val="pt-BR"/>
        </w:rPr>
        <w:t>, p</w:t>
      </w:r>
      <w:r w:rsidR="00B70A79" w:rsidRPr="00B70A79">
        <w:rPr>
          <w:lang w:val="pt-BR"/>
        </w:rPr>
        <w:t>ermanecendo com uma das mãos fechadas na região da boca do estômago, formando um punho e posiciona a outra mão sobre ela, comprimindo-a.</w:t>
      </w:r>
    </w:p>
    <w:p w14:paraId="7AC7DCE4" w14:textId="55FA1B43" w:rsidR="003C3E85" w:rsidRDefault="00B70A79" w:rsidP="00204637">
      <w:pPr>
        <w:pStyle w:val="Corpodetexto"/>
        <w:spacing w:line="276" w:lineRule="auto"/>
        <w:ind w:left="108" w:right="108" w:firstLine="1026"/>
        <w:rPr>
          <w:lang w:val="pt-BR"/>
        </w:rPr>
      </w:pPr>
      <w:r w:rsidRPr="00B70A79">
        <w:rPr>
          <w:lang w:val="pt-BR"/>
        </w:rPr>
        <w:t xml:space="preserve"> É realizado um movimento de gancho, empurrando a área da boca do estômago para dentro e para cima, como se fosse levantar a pessoa engasgada do chão. Se a manobra for realizada em crianças há necessidade de estar na altura da criança e sendo </w:t>
      </w:r>
      <w:r w:rsidR="003C3E85" w:rsidRPr="00B70A79">
        <w:rPr>
          <w:lang w:val="pt-BR"/>
        </w:rPr>
        <w:t>bebê</w:t>
      </w:r>
      <w:r w:rsidRPr="00B70A79">
        <w:rPr>
          <w:lang w:val="pt-BR"/>
        </w:rPr>
        <w:t xml:space="preserve"> menor de 1 ano deve-se inclinar a criança com a barriga sobre o nosso braço com o tronco mais baixo que as pernas e dar 5 palmadas com a base da mão nas costas do bebê. </w:t>
      </w:r>
    </w:p>
    <w:p w14:paraId="148D74F8" w14:textId="77777777" w:rsidR="00204637" w:rsidRDefault="003C3E85" w:rsidP="00204637">
      <w:pPr>
        <w:pStyle w:val="Corpodetexto"/>
        <w:spacing w:line="276" w:lineRule="auto"/>
        <w:ind w:left="108" w:right="108" w:firstLine="1026"/>
        <w:rPr>
          <w:lang w:val="pt-BR"/>
        </w:rPr>
      </w:pPr>
      <w:r>
        <w:rPr>
          <w:lang w:val="pt-BR"/>
        </w:rPr>
        <w:t xml:space="preserve">      </w:t>
      </w:r>
      <w:r w:rsidR="00B70A79" w:rsidRPr="00B70A79">
        <w:rPr>
          <w:lang w:val="pt-BR"/>
        </w:rPr>
        <w:t>Tais procedimentos, diante da facilidade de execução, podem ser administrados de forma eficiente com a simples observação e interpretação dos cartazes fixados no estabelecimento.</w:t>
      </w:r>
    </w:p>
    <w:p w14:paraId="75A565FF" w14:textId="77777777" w:rsidR="00FF743C" w:rsidRDefault="00B70A79" w:rsidP="00FF743C">
      <w:pPr>
        <w:pStyle w:val="Corpodetexto"/>
        <w:spacing w:line="276" w:lineRule="auto"/>
        <w:ind w:left="108" w:right="108" w:firstLine="1026"/>
        <w:rPr>
          <w:lang w:val="pt-BR"/>
        </w:rPr>
      </w:pPr>
      <w:r w:rsidRPr="00B70A79">
        <w:rPr>
          <w:lang w:val="pt-BR"/>
        </w:rPr>
        <w:lastRenderedPageBreak/>
        <w:t xml:space="preserve"> Em caso de asfixia de uma vítima consciente, o socorrista leigo poderá aplicar a manobra de </w:t>
      </w:r>
      <w:proofErr w:type="spellStart"/>
      <w:r w:rsidRPr="00B70A79">
        <w:rPr>
          <w:lang w:val="pt-BR"/>
        </w:rPr>
        <w:t>Heimlich</w:t>
      </w:r>
      <w:proofErr w:type="spellEnd"/>
      <w:r w:rsidRPr="00B70A79">
        <w:rPr>
          <w:lang w:val="pt-BR"/>
        </w:rPr>
        <w:t xml:space="preserve">, diminuindo a chance de a pessoa evoluir para uma parada cardiorrespiratória. Agir imediatamente pode significar a diferença entre manter o paciente vivo ou assistir a um agravamento do quadro clínico da vítima até a chegada de socorro especializado. </w:t>
      </w:r>
    </w:p>
    <w:p w14:paraId="1C0745C7" w14:textId="46B700C5" w:rsidR="00B70A79" w:rsidRPr="00FF743C" w:rsidRDefault="00B70A79" w:rsidP="00FF743C">
      <w:pPr>
        <w:pStyle w:val="Corpodetexto"/>
        <w:spacing w:line="276" w:lineRule="auto"/>
        <w:ind w:left="108" w:right="108" w:firstLine="1026"/>
        <w:rPr>
          <w:lang w:val="pt-BR"/>
        </w:rPr>
      </w:pPr>
      <w:r w:rsidRPr="00B70A79">
        <w:rPr>
          <w:lang w:val="pt-BR"/>
        </w:rPr>
        <w:t>O tema, revestido de grande importância, merece aprovação, para que esta Cas</w:t>
      </w:r>
      <w:r w:rsidR="003C3E85">
        <w:rPr>
          <w:lang w:val="pt-BR"/>
        </w:rPr>
        <w:t>a Legislativa</w:t>
      </w:r>
      <w:r w:rsidRPr="00B70A79">
        <w:rPr>
          <w:lang w:val="pt-BR"/>
        </w:rPr>
        <w:t xml:space="preserve"> contribua ativamente com as ações de saúde que salvam vidas.</w:t>
      </w:r>
    </w:p>
    <w:p w14:paraId="32238388" w14:textId="63FB0846" w:rsidR="0003314E" w:rsidRPr="00FF743C" w:rsidRDefault="0003314E" w:rsidP="00FF743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020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</w:p>
    <w:p w14:paraId="3D432386" w14:textId="032FB9A2" w:rsidR="00323FF4" w:rsidRDefault="00EF7562" w:rsidP="003B54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537D">
        <w:rPr>
          <w:rFonts w:ascii="Times New Roman" w:hAnsi="Times New Roman" w:cs="Times New Roman"/>
          <w:b/>
          <w:sz w:val="24"/>
          <w:szCs w:val="24"/>
        </w:rPr>
        <w:t xml:space="preserve">Plenário Deputado Estadual “Nagib Haickel”, do Palácio “Manoel Bequimão”, em São </w:t>
      </w:r>
      <w:r w:rsidR="00FF743C" w:rsidRPr="00BE537D">
        <w:rPr>
          <w:rFonts w:ascii="Times New Roman" w:hAnsi="Times New Roman" w:cs="Times New Roman"/>
          <w:b/>
          <w:sz w:val="24"/>
          <w:szCs w:val="24"/>
        </w:rPr>
        <w:t>Luís, 14</w:t>
      </w:r>
      <w:r w:rsidR="00FF74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3E85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FF743C">
        <w:rPr>
          <w:rFonts w:ascii="Times New Roman" w:hAnsi="Times New Roman" w:cs="Times New Roman"/>
          <w:b/>
          <w:sz w:val="24"/>
          <w:szCs w:val="24"/>
        </w:rPr>
        <w:t>agosto</w:t>
      </w:r>
      <w:r w:rsidR="003C3E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537D">
        <w:rPr>
          <w:rFonts w:ascii="Times New Roman" w:hAnsi="Times New Roman" w:cs="Times New Roman"/>
          <w:b/>
          <w:sz w:val="24"/>
          <w:szCs w:val="24"/>
        </w:rPr>
        <w:t>de 202</w:t>
      </w:r>
      <w:r w:rsidR="00E105C7">
        <w:rPr>
          <w:rFonts w:ascii="Times New Roman" w:hAnsi="Times New Roman" w:cs="Times New Roman"/>
          <w:b/>
          <w:sz w:val="24"/>
          <w:szCs w:val="24"/>
        </w:rPr>
        <w:t>5</w:t>
      </w:r>
      <w:r w:rsidR="00296D2A" w:rsidRPr="00BE537D">
        <w:rPr>
          <w:rFonts w:ascii="Times New Roman" w:hAnsi="Times New Roman" w:cs="Times New Roman"/>
          <w:b/>
          <w:sz w:val="24"/>
          <w:szCs w:val="24"/>
        </w:rPr>
        <w:t>.</w:t>
      </w:r>
    </w:p>
    <w:p w14:paraId="192006AF" w14:textId="77777777" w:rsidR="0003314E" w:rsidRPr="00AA5343" w:rsidRDefault="0003314E" w:rsidP="003B54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B69DE0" w14:textId="77777777" w:rsidR="00EF7562" w:rsidRPr="00BE537D" w:rsidRDefault="00EF7562" w:rsidP="00323F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37D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1FD37E2F" w14:textId="77777777" w:rsidR="0033221D" w:rsidRPr="00BE537D" w:rsidRDefault="00EF7562" w:rsidP="00323F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37D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sectPr w:rsidR="0033221D" w:rsidRPr="00BE537D" w:rsidSect="00BA34CF">
      <w:headerReference w:type="default" r:id="rId7"/>
      <w:footerReference w:type="default" r:id="rId8"/>
      <w:pgSz w:w="11906" w:h="16838"/>
      <w:pgMar w:top="709" w:right="1133" w:bottom="1417" w:left="1701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FDA2B" w14:textId="77777777" w:rsidR="00F0616C" w:rsidRDefault="00F0616C" w:rsidP="00AD0F0A">
      <w:pPr>
        <w:spacing w:after="0" w:line="240" w:lineRule="auto"/>
      </w:pPr>
      <w:r>
        <w:separator/>
      </w:r>
    </w:p>
  </w:endnote>
  <w:endnote w:type="continuationSeparator" w:id="0">
    <w:p w14:paraId="42072BC1" w14:textId="77777777" w:rsidR="00F0616C" w:rsidRDefault="00F0616C" w:rsidP="00AD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57019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Av. Jerônimo de Albuquerque, s/n, Sítio Rangedor, COHAFUMA, São Luís/MA</w:t>
    </w:r>
  </w:p>
  <w:p w14:paraId="7A7A348A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CEP 65.071-750</w:t>
    </w:r>
  </w:p>
  <w:p w14:paraId="3D3E7A95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Fone: (98) 3269-3452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90B9D" w14:textId="77777777" w:rsidR="00F0616C" w:rsidRDefault="00F0616C" w:rsidP="00AD0F0A">
      <w:pPr>
        <w:spacing w:after="0" w:line="240" w:lineRule="auto"/>
      </w:pPr>
      <w:r>
        <w:separator/>
      </w:r>
    </w:p>
  </w:footnote>
  <w:footnote w:type="continuationSeparator" w:id="0">
    <w:p w14:paraId="0E326691" w14:textId="77777777" w:rsidR="00F0616C" w:rsidRDefault="00F0616C" w:rsidP="00AD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533A" w14:textId="77777777" w:rsidR="009443D2" w:rsidRDefault="009443D2" w:rsidP="009443D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A8CAC8" wp14:editId="2478516B">
              <wp:simplePos x="0" y="0"/>
              <wp:positionH relativeFrom="margin">
                <wp:align>center</wp:align>
              </wp:positionH>
              <wp:positionV relativeFrom="paragraph">
                <wp:posOffset>-783590</wp:posOffset>
              </wp:positionV>
              <wp:extent cx="1038225" cy="914400"/>
              <wp:effectExtent l="0" t="0" r="9525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8225" cy="914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712E32C" id="Retângulo 1" o:spid="_x0000_s1026" style="position:absolute;margin-left:0;margin-top:-61.7pt;width:81.7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" stroked="f" strokeweight="1pt">
              <v:fill r:id="rId2" o:title="" recolor="t" rotate="t" type="frame"/>
              <w10:wrap anchorx="margin"/>
            </v:rect>
          </w:pict>
        </mc:Fallback>
      </mc:AlternateContent>
    </w:r>
  </w:p>
  <w:p w14:paraId="3570B8BB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Estado do Maranhão</w:t>
    </w:r>
  </w:p>
  <w:p w14:paraId="406B9D8C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7B87E5DD" w14:textId="77777777" w:rsidR="009443D2" w:rsidRDefault="009443D2" w:rsidP="003D52CF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Gabinete da Deputada Solange Almeida</w:t>
    </w:r>
  </w:p>
  <w:p w14:paraId="278A3F9B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7DB6DB92" w14:textId="77777777" w:rsidR="00BF47D9" w:rsidRPr="009443D2" w:rsidRDefault="00BF47D9" w:rsidP="009443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21365"/>
    <w:multiLevelType w:val="multilevel"/>
    <w:tmpl w:val="78E4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C7EFC"/>
    <w:multiLevelType w:val="hybridMultilevel"/>
    <w:tmpl w:val="D9D2DB24"/>
    <w:lvl w:ilvl="0" w:tplc="A7EC8444">
      <w:start w:val="1"/>
      <w:numFmt w:val="upperRoman"/>
      <w:lvlText w:val="%1"/>
      <w:lvlJc w:val="left"/>
      <w:pPr>
        <w:ind w:left="109" w:hanging="2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388FA4A">
      <w:numFmt w:val="bullet"/>
      <w:lvlText w:val="•"/>
      <w:lvlJc w:val="left"/>
      <w:pPr>
        <w:ind w:left="1167" w:hanging="218"/>
      </w:pPr>
      <w:rPr>
        <w:rFonts w:hint="default"/>
        <w:lang w:val="pt-PT" w:eastAsia="en-US" w:bidi="ar-SA"/>
      </w:rPr>
    </w:lvl>
    <w:lvl w:ilvl="2" w:tplc="957415AC">
      <w:numFmt w:val="bullet"/>
      <w:lvlText w:val="•"/>
      <w:lvlJc w:val="left"/>
      <w:pPr>
        <w:ind w:left="2234" w:hanging="218"/>
      </w:pPr>
      <w:rPr>
        <w:rFonts w:hint="default"/>
        <w:lang w:val="pt-PT" w:eastAsia="en-US" w:bidi="ar-SA"/>
      </w:rPr>
    </w:lvl>
    <w:lvl w:ilvl="3" w:tplc="BD760C2E">
      <w:numFmt w:val="bullet"/>
      <w:lvlText w:val="•"/>
      <w:lvlJc w:val="left"/>
      <w:pPr>
        <w:ind w:left="3302" w:hanging="218"/>
      </w:pPr>
      <w:rPr>
        <w:rFonts w:hint="default"/>
        <w:lang w:val="pt-PT" w:eastAsia="en-US" w:bidi="ar-SA"/>
      </w:rPr>
    </w:lvl>
    <w:lvl w:ilvl="4" w:tplc="90B87EA4">
      <w:numFmt w:val="bullet"/>
      <w:lvlText w:val="•"/>
      <w:lvlJc w:val="left"/>
      <w:pPr>
        <w:ind w:left="4369" w:hanging="218"/>
      </w:pPr>
      <w:rPr>
        <w:rFonts w:hint="default"/>
        <w:lang w:val="pt-PT" w:eastAsia="en-US" w:bidi="ar-SA"/>
      </w:rPr>
    </w:lvl>
    <w:lvl w:ilvl="5" w:tplc="F36059E2">
      <w:numFmt w:val="bullet"/>
      <w:lvlText w:val="•"/>
      <w:lvlJc w:val="left"/>
      <w:pPr>
        <w:ind w:left="5436" w:hanging="218"/>
      </w:pPr>
      <w:rPr>
        <w:rFonts w:hint="default"/>
        <w:lang w:val="pt-PT" w:eastAsia="en-US" w:bidi="ar-SA"/>
      </w:rPr>
    </w:lvl>
    <w:lvl w:ilvl="6" w:tplc="94DEADFA">
      <w:numFmt w:val="bullet"/>
      <w:lvlText w:val="•"/>
      <w:lvlJc w:val="left"/>
      <w:pPr>
        <w:ind w:left="6504" w:hanging="218"/>
      </w:pPr>
      <w:rPr>
        <w:rFonts w:hint="default"/>
        <w:lang w:val="pt-PT" w:eastAsia="en-US" w:bidi="ar-SA"/>
      </w:rPr>
    </w:lvl>
    <w:lvl w:ilvl="7" w:tplc="E7903F32">
      <w:numFmt w:val="bullet"/>
      <w:lvlText w:val="•"/>
      <w:lvlJc w:val="left"/>
      <w:pPr>
        <w:ind w:left="7571" w:hanging="218"/>
      </w:pPr>
      <w:rPr>
        <w:rFonts w:hint="default"/>
        <w:lang w:val="pt-PT" w:eastAsia="en-US" w:bidi="ar-SA"/>
      </w:rPr>
    </w:lvl>
    <w:lvl w:ilvl="8" w:tplc="BF7455D6">
      <w:numFmt w:val="bullet"/>
      <w:lvlText w:val="•"/>
      <w:lvlJc w:val="left"/>
      <w:pPr>
        <w:ind w:left="8638" w:hanging="218"/>
      </w:pPr>
      <w:rPr>
        <w:rFonts w:hint="default"/>
        <w:lang w:val="pt-PT" w:eastAsia="en-US" w:bidi="ar-SA"/>
      </w:rPr>
    </w:lvl>
  </w:abstractNum>
  <w:abstractNum w:abstractNumId="2" w15:restartNumberingAfterBreak="0">
    <w:nsid w:val="50A35213"/>
    <w:multiLevelType w:val="hybridMultilevel"/>
    <w:tmpl w:val="C3AC3300"/>
    <w:lvl w:ilvl="0" w:tplc="D7D483E0">
      <w:start w:val="1"/>
      <w:numFmt w:val="upperRoman"/>
      <w:lvlText w:val="%1"/>
      <w:lvlJc w:val="left"/>
      <w:pPr>
        <w:ind w:left="109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5D64D18">
      <w:numFmt w:val="bullet"/>
      <w:lvlText w:val="•"/>
      <w:lvlJc w:val="left"/>
      <w:pPr>
        <w:ind w:left="1167" w:hanging="152"/>
      </w:pPr>
      <w:rPr>
        <w:rFonts w:hint="default"/>
        <w:lang w:val="pt-PT" w:eastAsia="en-US" w:bidi="ar-SA"/>
      </w:rPr>
    </w:lvl>
    <w:lvl w:ilvl="2" w:tplc="278CABB0">
      <w:numFmt w:val="bullet"/>
      <w:lvlText w:val="•"/>
      <w:lvlJc w:val="left"/>
      <w:pPr>
        <w:ind w:left="2234" w:hanging="152"/>
      </w:pPr>
      <w:rPr>
        <w:rFonts w:hint="default"/>
        <w:lang w:val="pt-PT" w:eastAsia="en-US" w:bidi="ar-SA"/>
      </w:rPr>
    </w:lvl>
    <w:lvl w:ilvl="3" w:tplc="110080C8">
      <w:numFmt w:val="bullet"/>
      <w:lvlText w:val="•"/>
      <w:lvlJc w:val="left"/>
      <w:pPr>
        <w:ind w:left="3302" w:hanging="152"/>
      </w:pPr>
      <w:rPr>
        <w:rFonts w:hint="default"/>
        <w:lang w:val="pt-PT" w:eastAsia="en-US" w:bidi="ar-SA"/>
      </w:rPr>
    </w:lvl>
    <w:lvl w:ilvl="4" w:tplc="FBCC5328">
      <w:numFmt w:val="bullet"/>
      <w:lvlText w:val="•"/>
      <w:lvlJc w:val="left"/>
      <w:pPr>
        <w:ind w:left="4369" w:hanging="152"/>
      </w:pPr>
      <w:rPr>
        <w:rFonts w:hint="default"/>
        <w:lang w:val="pt-PT" w:eastAsia="en-US" w:bidi="ar-SA"/>
      </w:rPr>
    </w:lvl>
    <w:lvl w:ilvl="5" w:tplc="A8B4723C">
      <w:numFmt w:val="bullet"/>
      <w:lvlText w:val="•"/>
      <w:lvlJc w:val="left"/>
      <w:pPr>
        <w:ind w:left="5436" w:hanging="152"/>
      </w:pPr>
      <w:rPr>
        <w:rFonts w:hint="default"/>
        <w:lang w:val="pt-PT" w:eastAsia="en-US" w:bidi="ar-SA"/>
      </w:rPr>
    </w:lvl>
    <w:lvl w:ilvl="6" w:tplc="0548DD06">
      <w:numFmt w:val="bullet"/>
      <w:lvlText w:val="•"/>
      <w:lvlJc w:val="left"/>
      <w:pPr>
        <w:ind w:left="6504" w:hanging="152"/>
      </w:pPr>
      <w:rPr>
        <w:rFonts w:hint="default"/>
        <w:lang w:val="pt-PT" w:eastAsia="en-US" w:bidi="ar-SA"/>
      </w:rPr>
    </w:lvl>
    <w:lvl w:ilvl="7" w:tplc="B2282468">
      <w:numFmt w:val="bullet"/>
      <w:lvlText w:val="•"/>
      <w:lvlJc w:val="left"/>
      <w:pPr>
        <w:ind w:left="7571" w:hanging="152"/>
      </w:pPr>
      <w:rPr>
        <w:rFonts w:hint="default"/>
        <w:lang w:val="pt-PT" w:eastAsia="en-US" w:bidi="ar-SA"/>
      </w:rPr>
    </w:lvl>
    <w:lvl w:ilvl="8" w:tplc="20420AAA">
      <w:numFmt w:val="bullet"/>
      <w:lvlText w:val="•"/>
      <w:lvlJc w:val="left"/>
      <w:pPr>
        <w:ind w:left="8638" w:hanging="152"/>
      </w:pPr>
      <w:rPr>
        <w:rFonts w:hint="default"/>
        <w:lang w:val="pt-PT" w:eastAsia="en-US" w:bidi="ar-SA"/>
      </w:rPr>
    </w:lvl>
  </w:abstractNum>
  <w:abstractNum w:abstractNumId="3" w15:restartNumberingAfterBreak="0">
    <w:nsid w:val="5D315A9C"/>
    <w:multiLevelType w:val="hybridMultilevel"/>
    <w:tmpl w:val="CB667FEA"/>
    <w:lvl w:ilvl="0" w:tplc="DCD8E68A">
      <w:start w:val="2"/>
      <w:numFmt w:val="lowerLetter"/>
      <w:lvlText w:val="%1)"/>
      <w:lvlJc w:val="left"/>
      <w:pPr>
        <w:ind w:left="109" w:hanging="3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D2A760C">
      <w:numFmt w:val="bullet"/>
      <w:lvlText w:val="•"/>
      <w:lvlJc w:val="left"/>
      <w:pPr>
        <w:ind w:left="1167" w:hanging="324"/>
      </w:pPr>
      <w:rPr>
        <w:rFonts w:hint="default"/>
        <w:lang w:val="pt-PT" w:eastAsia="en-US" w:bidi="ar-SA"/>
      </w:rPr>
    </w:lvl>
    <w:lvl w:ilvl="2" w:tplc="37DEBEEE">
      <w:numFmt w:val="bullet"/>
      <w:lvlText w:val="•"/>
      <w:lvlJc w:val="left"/>
      <w:pPr>
        <w:ind w:left="2234" w:hanging="324"/>
      </w:pPr>
      <w:rPr>
        <w:rFonts w:hint="default"/>
        <w:lang w:val="pt-PT" w:eastAsia="en-US" w:bidi="ar-SA"/>
      </w:rPr>
    </w:lvl>
    <w:lvl w:ilvl="3" w:tplc="2C10F03A">
      <w:numFmt w:val="bullet"/>
      <w:lvlText w:val="•"/>
      <w:lvlJc w:val="left"/>
      <w:pPr>
        <w:ind w:left="3302" w:hanging="324"/>
      </w:pPr>
      <w:rPr>
        <w:rFonts w:hint="default"/>
        <w:lang w:val="pt-PT" w:eastAsia="en-US" w:bidi="ar-SA"/>
      </w:rPr>
    </w:lvl>
    <w:lvl w:ilvl="4" w:tplc="7AA8FFD4">
      <w:numFmt w:val="bullet"/>
      <w:lvlText w:val="•"/>
      <w:lvlJc w:val="left"/>
      <w:pPr>
        <w:ind w:left="4369" w:hanging="324"/>
      </w:pPr>
      <w:rPr>
        <w:rFonts w:hint="default"/>
        <w:lang w:val="pt-PT" w:eastAsia="en-US" w:bidi="ar-SA"/>
      </w:rPr>
    </w:lvl>
    <w:lvl w:ilvl="5" w:tplc="3640B42C">
      <w:numFmt w:val="bullet"/>
      <w:lvlText w:val="•"/>
      <w:lvlJc w:val="left"/>
      <w:pPr>
        <w:ind w:left="5436" w:hanging="324"/>
      </w:pPr>
      <w:rPr>
        <w:rFonts w:hint="default"/>
        <w:lang w:val="pt-PT" w:eastAsia="en-US" w:bidi="ar-SA"/>
      </w:rPr>
    </w:lvl>
    <w:lvl w:ilvl="6" w:tplc="9550978A">
      <w:numFmt w:val="bullet"/>
      <w:lvlText w:val="•"/>
      <w:lvlJc w:val="left"/>
      <w:pPr>
        <w:ind w:left="6504" w:hanging="324"/>
      </w:pPr>
      <w:rPr>
        <w:rFonts w:hint="default"/>
        <w:lang w:val="pt-PT" w:eastAsia="en-US" w:bidi="ar-SA"/>
      </w:rPr>
    </w:lvl>
    <w:lvl w:ilvl="7" w:tplc="273C884C">
      <w:numFmt w:val="bullet"/>
      <w:lvlText w:val="•"/>
      <w:lvlJc w:val="left"/>
      <w:pPr>
        <w:ind w:left="7571" w:hanging="324"/>
      </w:pPr>
      <w:rPr>
        <w:rFonts w:hint="default"/>
        <w:lang w:val="pt-PT" w:eastAsia="en-US" w:bidi="ar-SA"/>
      </w:rPr>
    </w:lvl>
    <w:lvl w:ilvl="8" w:tplc="56A0A05A">
      <w:numFmt w:val="bullet"/>
      <w:lvlText w:val="•"/>
      <w:lvlJc w:val="left"/>
      <w:pPr>
        <w:ind w:left="8638" w:hanging="324"/>
      </w:pPr>
      <w:rPr>
        <w:rFonts w:hint="default"/>
        <w:lang w:val="pt-PT" w:eastAsia="en-US" w:bidi="ar-SA"/>
      </w:rPr>
    </w:lvl>
  </w:abstractNum>
  <w:abstractNum w:abstractNumId="4" w15:restartNumberingAfterBreak="0">
    <w:nsid w:val="72394083"/>
    <w:multiLevelType w:val="hybridMultilevel"/>
    <w:tmpl w:val="AED0D0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891454">
    <w:abstractNumId w:val="0"/>
  </w:num>
  <w:num w:numId="2" w16cid:durableId="617830749">
    <w:abstractNumId w:val="4"/>
  </w:num>
  <w:num w:numId="3" w16cid:durableId="1453667455">
    <w:abstractNumId w:val="1"/>
  </w:num>
  <w:num w:numId="4" w16cid:durableId="563493587">
    <w:abstractNumId w:val="3"/>
  </w:num>
  <w:num w:numId="5" w16cid:durableId="1789352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0A"/>
    <w:rsid w:val="00002F64"/>
    <w:rsid w:val="0002369A"/>
    <w:rsid w:val="00023D37"/>
    <w:rsid w:val="0003314E"/>
    <w:rsid w:val="00050274"/>
    <w:rsid w:val="000647A6"/>
    <w:rsid w:val="00091B96"/>
    <w:rsid w:val="00091DE3"/>
    <w:rsid w:val="00093A5D"/>
    <w:rsid w:val="00093E6F"/>
    <w:rsid w:val="000C15E3"/>
    <w:rsid w:val="000D7719"/>
    <w:rsid w:val="00132576"/>
    <w:rsid w:val="00151855"/>
    <w:rsid w:val="001521A9"/>
    <w:rsid w:val="00181D2B"/>
    <w:rsid w:val="00182F0D"/>
    <w:rsid w:val="00204637"/>
    <w:rsid w:val="002504C7"/>
    <w:rsid w:val="002534D3"/>
    <w:rsid w:val="00296D2A"/>
    <w:rsid w:val="002A5E5F"/>
    <w:rsid w:val="002A7B14"/>
    <w:rsid w:val="00310DD9"/>
    <w:rsid w:val="00323FF4"/>
    <w:rsid w:val="0033221D"/>
    <w:rsid w:val="0034597E"/>
    <w:rsid w:val="00373DA7"/>
    <w:rsid w:val="003A53B9"/>
    <w:rsid w:val="003B541F"/>
    <w:rsid w:val="003C3E85"/>
    <w:rsid w:val="003D3A4D"/>
    <w:rsid w:val="003D52CF"/>
    <w:rsid w:val="004423B8"/>
    <w:rsid w:val="00451ECF"/>
    <w:rsid w:val="00451FD6"/>
    <w:rsid w:val="00463F84"/>
    <w:rsid w:val="004759A4"/>
    <w:rsid w:val="00481A5C"/>
    <w:rsid w:val="004B5C3D"/>
    <w:rsid w:val="004C3D4D"/>
    <w:rsid w:val="00506AFB"/>
    <w:rsid w:val="005202AC"/>
    <w:rsid w:val="005268DA"/>
    <w:rsid w:val="00531136"/>
    <w:rsid w:val="005B3C9B"/>
    <w:rsid w:val="005B5915"/>
    <w:rsid w:val="0061110B"/>
    <w:rsid w:val="00662767"/>
    <w:rsid w:val="00666AA4"/>
    <w:rsid w:val="00671947"/>
    <w:rsid w:val="0068314C"/>
    <w:rsid w:val="006B4055"/>
    <w:rsid w:val="00702284"/>
    <w:rsid w:val="00730E00"/>
    <w:rsid w:val="00750E3E"/>
    <w:rsid w:val="0075369A"/>
    <w:rsid w:val="007546D2"/>
    <w:rsid w:val="007A55BA"/>
    <w:rsid w:val="007D18A4"/>
    <w:rsid w:val="007E2A11"/>
    <w:rsid w:val="007E78EA"/>
    <w:rsid w:val="007F1ADD"/>
    <w:rsid w:val="00816B08"/>
    <w:rsid w:val="008235C6"/>
    <w:rsid w:val="008363A6"/>
    <w:rsid w:val="008B5F31"/>
    <w:rsid w:val="00903ACE"/>
    <w:rsid w:val="0091252D"/>
    <w:rsid w:val="009443D2"/>
    <w:rsid w:val="0098275D"/>
    <w:rsid w:val="0099113B"/>
    <w:rsid w:val="00991D80"/>
    <w:rsid w:val="0099412B"/>
    <w:rsid w:val="009A20D0"/>
    <w:rsid w:val="00A06D82"/>
    <w:rsid w:val="00A11DBB"/>
    <w:rsid w:val="00A16278"/>
    <w:rsid w:val="00A2561E"/>
    <w:rsid w:val="00A72518"/>
    <w:rsid w:val="00A95102"/>
    <w:rsid w:val="00AA5343"/>
    <w:rsid w:val="00AB0021"/>
    <w:rsid w:val="00AC7AD2"/>
    <w:rsid w:val="00AD0F0A"/>
    <w:rsid w:val="00B408B5"/>
    <w:rsid w:val="00B462AB"/>
    <w:rsid w:val="00B6099B"/>
    <w:rsid w:val="00B70A79"/>
    <w:rsid w:val="00B75857"/>
    <w:rsid w:val="00B85FAD"/>
    <w:rsid w:val="00B942EB"/>
    <w:rsid w:val="00BA07C4"/>
    <w:rsid w:val="00BA34CF"/>
    <w:rsid w:val="00BC36D0"/>
    <w:rsid w:val="00BE0E51"/>
    <w:rsid w:val="00BE537D"/>
    <w:rsid w:val="00BF47D9"/>
    <w:rsid w:val="00C1521F"/>
    <w:rsid w:val="00C46BF6"/>
    <w:rsid w:val="00C51231"/>
    <w:rsid w:val="00C52518"/>
    <w:rsid w:val="00C55D89"/>
    <w:rsid w:val="00C664EC"/>
    <w:rsid w:val="00C94E6B"/>
    <w:rsid w:val="00C96437"/>
    <w:rsid w:val="00CA4798"/>
    <w:rsid w:val="00CB3B3A"/>
    <w:rsid w:val="00D00434"/>
    <w:rsid w:val="00D025E5"/>
    <w:rsid w:val="00D06770"/>
    <w:rsid w:val="00D07501"/>
    <w:rsid w:val="00D10BED"/>
    <w:rsid w:val="00D1417E"/>
    <w:rsid w:val="00D43FD0"/>
    <w:rsid w:val="00D67047"/>
    <w:rsid w:val="00D77576"/>
    <w:rsid w:val="00D81502"/>
    <w:rsid w:val="00DC2F09"/>
    <w:rsid w:val="00DD1810"/>
    <w:rsid w:val="00DD64B9"/>
    <w:rsid w:val="00DF6051"/>
    <w:rsid w:val="00E105C7"/>
    <w:rsid w:val="00E3337F"/>
    <w:rsid w:val="00E82308"/>
    <w:rsid w:val="00E84A70"/>
    <w:rsid w:val="00E906F0"/>
    <w:rsid w:val="00EB180E"/>
    <w:rsid w:val="00EB6366"/>
    <w:rsid w:val="00EF3072"/>
    <w:rsid w:val="00EF7562"/>
    <w:rsid w:val="00F0616C"/>
    <w:rsid w:val="00F1054D"/>
    <w:rsid w:val="00F13A86"/>
    <w:rsid w:val="00F53C50"/>
    <w:rsid w:val="00F65283"/>
    <w:rsid w:val="00F77E60"/>
    <w:rsid w:val="00FB00DF"/>
    <w:rsid w:val="00FB6DE4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43163"/>
  <w15:chartTrackingRefBased/>
  <w15:docId w15:val="{FA75CEED-1C52-4E9F-90EB-8E76171D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F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A25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F0A"/>
  </w:style>
  <w:style w:type="paragraph" w:styleId="Rodap">
    <w:name w:val="footer"/>
    <w:basedOn w:val="Normal"/>
    <w:link w:val="Rodap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F0A"/>
  </w:style>
  <w:style w:type="table" w:styleId="Tabelacomgrade">
    <w:name w:val="Table Grid"/>
    <w:basedOn w:val="Tabelanormal"/>
    <w:uiPriority w:val="39"/>
    <w:rsid w:val="00944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D52C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9125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1252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75D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B942E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942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EF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0647A6"/>
  </w:style>
  <w:style w:type="character" w:styleId="Hyperlink">
    <w:name w:val="Hyperlink"/>
    <w:basedOn w:val="Fontepargpadro"/>
    <w:uiPriority w:val="99"/>
    <w:unhideWhenUsed/>
    <w:rsid w:val="0075369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5369A"/>
    <w:rPr>
      <w:b/>
      <w:bCs/>
    </w:rPr>
  </w:style>
  <w:style w:type="character" w:styleId="nfase">
    <w:name w:val="Emphasis"/>
    <w:basedOn w:val="Fontepargpadro"/>
    <w:uiPriority w:val="20"/>
    <w:qFormat/>
    <w:rsid w:val="0075369A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A2561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otdata">
    <w:name w:val="not_data"/>
    <w:basedOn w:val="Fontepargpadro"/>
    <w:rsid w:val="00F13A86"/>
  </w:style>
  <w:style w:type="paragraph" w:customStyle="1" w:styleId="list-inline-item">
    <w:name w:val="list-inline-item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uiPriority w:val="99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03314E"/>
    <w:pPr>
      <w:spacing w:after="160" w:line="252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5474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58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316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93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928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NAYARA SERRA</dc:creator>
  <cp:keywords/>
  <dc:description/>
  <cp:lastModifiedBy>Orlanda Priscila Lima Sousa</cp:lastModifiedBy>
  <cp:revision>2</cp:revision>
  <cp:lastPrinted>2025-08-12T12:17:00Z</cp:lastPrinted>
  <dcterms:created xsi:type="dcterms:W3CDTF">2025-08-14T13:53:00Z</dcterms:created>
  <dcterms:modified xsi:type="dcterms:W3CDTF">2025-08-14T13:53:00Z</dcterms:modified>
</cp:coreProperties>
</file>