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4E0AC" w14:textId="77777777" w:rsidR="00A524E9" w:rsidRDefault="00A524E9" w:rsidP="00A524E9">
      <w:pPr>
        <w:pStyle w:val="Corpodetexto"/>
        <w:spacing w:line="276" w:lineRule="auto"/>
        <w:ind w:right="-39"/>
        <w:rPr>
          <w:sz w:val="16"/>
        </w:rPr>
      </w:pPr>
    </w:p>
    <w:p w14:paraId="409BEF04" w14:textId="77777777" w:rsidR="00A524E9" w:rsidRDefault="00A524E9" w:rsidP="00A524E9">
      <w:pPr>
        <w:pStyle w:val="Ttulo1"/>
        <w:tabs>
          <w:tab w:val="left" w:pos="3211"/>
        </w:tabs>
        <w:spacing w:before="0" w:line="276" w:lineRule="auto"/>
        <w:ind w:right="-39"/>
      </w:pPr>
    </w:p>
    <w:p w14:paraId="392D3FB3" w14:textId="77777777" w:rsidR="00A524E9" w:rsidRPr="003477E2" w:rsidRDefault="00A524E9" w:rsidP="00A524E9">
      <w:pPr>
        <w:pStyle w:val="Ttulo1"/>
        <w:tabs>
          <w:tab w:val="left" w:pos="3211"/>
        </w:tabs>
        <w:spacing w:before="0" w:line="276" w:lineRule="auto"/>
        <w:ind w:right="-3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477E2">
        <w:rPr>
          <w:rFonts w:ascii="Times New Roman" w:hAnsi="Times New Roman" w:cs="Times New Roman"/>
          <w:color w:val="auto"/>
          <w:sz w:val="28"/>
          <w:szCs w:val="28"/>
        </w:rPr>
        <w:t>PROJETO</w:t>
      </w:r>
      <w:r w:rsidRPr="003477E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DE</w:t>
      </w:r>
      <w:r w:rsidRPr="003477E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LEI</w:t>
      </w:r>
      <w:r w:rsidRPr="003477E2">
        <w:rPr>
          <w:rFonts w:ascii="Times New Roman" w:hAnsi="Times New Roman" w:cs="Times New Roman"/>
          <w:color w:val="auto"/>
          <w:spacing w:val="-3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Nº</w:t>
      </w:r>
      <w:r w:rsidRPr="003477E2">
        <w:rPr>
          <w:rFonts w:ascii="Times New Roman" w:hAnsi="Times New Roman" w:cs="Times New Roman"/>
          <w:color w:val="auto"/>
          <w:sz w:val="28"/>
          <w:szCs w:val="28"/>
          <w:u w:val="single"/>
        </w:rPr>
        <w:tab/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, DE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</w:p>
    <w:p w14:paraId="17F1884D" w14:textId="77777777" w:rsidR="00A524E9" w:rsidRDefault="00A524E9" w:rsidP="00A524E9">
      <w:pPr>
        <w:spacing w:line="276" w:lineRule="auto"/>
        <w:ind w:right="-39"/>
        <w:jc w:val="both"/>
        <w:rPr>
          <w:sz w:val="24"/>
        </w:rPr>
      </w:pPr>
    </w:p>
    <w:p w14:paraId="2806B662" w14:textId="77777777" w:rsidR="00A524E9" w:rsidRDefault="00A524E9" w:rsidP="00A524E9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</w:p>
    <w:p w14:paraId="248FA139" w14:textId="77777777" w:rsidR="00A524E9" w:rsidRDefault="00A524E9" w:rsidP="00A524E9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</w:p>
    <w:p w14:paraId="3528D675" w14:textId="094E1A4E" w:rsidR="00A524E9" w:rsidRPr="00AE4220" w:rsidRDefault="00A524E9" w:rsidP="00A524E9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  <w:r w:rsidRPr="00AE4220">
        <w:rPr>
          <w:b/>
          <w:lang w:val="pt-BR"/>
        </w:rPr>
        <w:t xml:space="preserve">Considera de Utilidade Pública </w:t>
      </w:r>
      <w:r>
        <w:rPr>
          <w:b/>
          <w:lang w:val="pt-BR"/>
        </w:rPr>
        <w:t xml:space="preserve">a </w:t>
      </w:r>
      <w:r w:rsidRPr="00A524E9">
        <w:rPr>
          <w:b/>
          <w:lang w:val="pt-BR"/>
        </w:rPr>
        <w:t>Associa</w:t>
      </w:r>
      <w:r>
        <w:rPr>
          <w:b/>
          <w:lang w:val="pt-BR"/>
        </w:rPr>
        <w:t>çã</w:t>
      </w:r>
      <w:r w:rsidRPr="00A524E9">
        <w:rPr>
          <w:b/>
          <w:lang w:val="pt-BR"/>
        </w:rPr>
        <w:t>o dos</w:t>
      </w:r>
      <w:r w:rsidRPr="00A524E9">
        <w:rPr>
          <w:b/>
          <w:lang w:val="pt-BR"/>
        </w:rPr>
        <w:t xml:space="preserve"> </w:t>
      </w:r>
      <w:r w:rsidRPr="00A524E9">
        <w:rPr>
          <w:b/>
          <w:lang w:val="pt-BR"/>
        </w:rPr>
        <w:t>Funcion</w:t>
      </w:r>
      <w:r>
        <w:rPr>
          <w:b/>
          <w:lang w:val="pt-BR"/>
        </w:rPr>
        <w:t>á</w:t>
      </w:r>
      <w:r w:rsidRPr="00A524E9">
        <w:rPr>
          <w:b/>
          <w:lang w:val="pt-BR"/>
        </w:rPr>
        <w:t>rios da Justi</w:t>
      </w:r>
      <w:r>
        <w:rPr>
          <w:b/>
          <w:lang w:val="pt-BR"/>
        </w:rPr>
        <w:t>ç</w:t>
      </w:r>
      <w:r w:rsidRPr="00A524E9">
        <w:rPr>
          <w:b/>
          <w:lang w:val="pt-BR"/>
        </w:rPr>
        <w:t xml:space="preserve">a do Estado do </w:t>
      </w:r>
      <w:r w:rsidRPr="00A524E9">
        <w:rPr>
          <w:b/>
          <w:lang w:val="pt-BR"/>
        </w:rPr>
        <w:t>MA</w:t>
      </w:r>
      <w:r>
        <w:rPr>
          <w:b/>
          <w:lang w:val="pt-BR"/>
        </w:rPr>
        <w:t xml:space="preserve"> (</w:t>
      </w:r>
      <w:r w:rsidRPr="00A524E9">
        <w:rPr>
          <w:b/>
          <w:lang w:val="pt-BR"/>
        </w:rPr>
        <w:t>ASFUJEMA</w:t>
      </w:r>
      <w:r>
        <w:rPr>
          <w:b/>
          <w:lang w:val="pt-BR"/>
        </w:rPr>
        <w:t>)</w:t>
      </w:r>
      <w:r>
        <w:rPr>
          <w:b/>
          <w:lang w:val="pt-BR"/>
        </w:rPr>
        <w:t>.</w:t>
      </w:r>
    </w:p>
    <w:p w14:paraId="7AB81CAB" w14:textId="77777777" w:rsidR="00A524E9" w:rsidRDefault="00A524E9" w:rsidP="00A524E9">
      <w:pPr>
        <w:pStyle w:val="Corpodetexto"/>
        <w:spacing w:line="276" w:lineRule="auto"/>
        <w:ind w:right="-39"/>
        <w:jc w:val="both"/>
      </w:pPr>
    </w:p>
    <w:p w14:paraId="0430C7FB" w14:textId="77777777" w:rsidR="00A524E9" w:rsidRDefault="00A524E9" w:rsidP="00A524E9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5E74A566" w14:textId="77777777" w:rsidR="00A524E9" w:rsidRDefault="00A524E9" w:rsidP="00A524E9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3BFA2341" w14:textId="1F827E69" w:rsidR="00A524E9" w:rsidRPr="00AE4220" w:rsidRDefault="00A524E9" w:rsidP="00A524E9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  <w:r w:rsidRPr="00AE4220">
        <w:rPr>
          <w:sz w:val="24"/>
          <w:szCs w:val="24"/>
          <w:lang w:val="pt-BR"/>
        </w:rPr>
        <w:t xml:space="preserve">Art. 1º - Fica considerada de Utilidade Pública </w:t>
      </w:r>
      <w:r>
        <w:rPr>
          <w:sz w:val="24"/>
          <w:szCs w:val="24"/>
          <w:lang w:val="pt-BR"/>
        </w:rPr>
        <w:t>o</w:t>
      </w:r>
      <w:r w:rsidRPr="00BD4219">
        <w:rPr>
          <w:sz w:val="24"/>
          <w:szCs w:val="24"/>
          <w:lang w:val="pt-BR"/>
        </w:rPr>
        <w:t xml:space="preserve"> </w:t>
      </w:r>
      <w:r w:rsidRPr="00A524E9">
        <w:rPr>
          <w:b/>
          <w:lang w:val="pt-BR"/>
        </w:rPr>
        <w:t>Associa</w:t>
      </w:r>
      <w:r>
        <w:rPr>
          <w:b/>
          <w:lang w:val="pt-BR"/>
        </w:rPr>
        <w:t>çã</w:t>
      </w:r>
      <w:r w:rsidRPr="00A524E9">
        <w:rPr>
          <w:b/>
          <w:lang w:val="pt-BR"/>
        </w:rPr>
        <w:t>o dos Funcion</w:t>
      </w:r>
      <w:r>
        <w:rPr>
          <w:b/>
          <w:lang w:val="pt-BR"/>
        </w:rPr>
        <w:t>á</w:t>
      </w:r>
      <w:r w:rsidRPr="00A524E9">
        <w:rPr>
          <w:b/>
          <w:lang w:val="pt-BR"/>
        </w:rPr>
        <w:t>rios da Justi</w:t>
      </w:r>
      <w:r>
        <w:rPr>
          <w:b/>
          <w:lang w:val="pt-BR"/>
        </w:rPr>
        <w:t>ç</w:t>
      </w:r>
      <w:r w:rsidRPr="00A524E9">
        <w:rPr>
          <w:b/>
          <w:lang w:val="pt-BR"/>
        </w:rPr>
        <w:t>a do Estado do MA</w:t>
      </w:r>
      <w:r>
        <w:rPr>
          <w:b/>
          <w:lang w:val="pt-BR"/>
        </w:rPr>
        <w:t xml:space="preserve"> (</w:t>
      </w:r>
      <w:r w:rsidRPr="00A524E9">
        <w:rPr>
          <w:b/>
          <w:lang w:val="pt-BR"/>
        </w:rPr>
        <w:t>ASFUJEMA</w:t>
      </w:r>
      <w:r>
        <w:rPr>
          <w:b/>
          <w:lang w:val="pt-BR"/>
        </w:rPr>
        <w:t>)</w:t>
      </w:r>
      <w:r>
        <w:rPr>
          <w:b/>
          <w:bCs/>
          <w:sz w:val="24"/>
          <w:szCs w:val="24"/>
          <w:lang w:val="pt-BR"/>
        </w:rPr>
        <w:t xml:space="preserve">, CNPJ N. </w:t>
      </w:r>
      <w:r w:rsidRPr="00A524E9">
        <w:rPr>
          <w:b/>
          <w:bCs/>
          <w:sz w:val="24"/>
          <w:szCs w:val="24"/>
          <w:lang w:val="pt-BR"/>
        </w:rPr>
        <w:t>12.511.572/0001-14</w:t>
      </w:r>
      <w:r>
        <w:rPr>
          <w:b/>
          <w:bCs/>
          <w:sz w:val="24"/>
          <w:szCs w:val="24"/>
          <w:lang w:val="pt-BR"/>
        </w:rPr>
        <w:t>,</w:t>
      </w:r>
      <w:r w:rsidRPr="00BD4219">
        <w:rPr>
          <w:b/>
          <w:bCs/>
          <w:sz w:val="24"/>
          <w:szCs w:val="24"/>
          <w:lang w:val="pt-BR"/>
        </w:rPr>
        <w:t xml:space="preserve"> </w:t>
      </w:r>
      <w:r w:rsidRPr="00AE4220">
        <w:rPr>
          <w:sz w:val="24"/>
          <w:szCs w:val="24"/>
          <w:lang w:val="pt-BR"/>
        </w:rPr>
        <w:t xml:space="preserve">com sede e foro </w:t>
      </w:r>
      <w:r>
        <w:rPr>
          <w:sz w:val="24"/>
          <w:szCs w:val="24"/>
          <w:lang w:val="pt-BR"/>
        </w:rPr>
        <w:t>em São Luís/</w:t>
      </w:r>
      <w:r w:rsidRPr="00AE4220">
        <w:rPr>
          <w:sz w:val="24"/>
          <w:szCs w:val="24"/>
          <w:lang w:val="pt-BR"/>
        </w:rPr>
        <w:t>Maranhão.</w:t>
      </w:r>
    </w:p>
    <w:p w14:paraId="06274F5B" w14:textId="77777777" w:rsidR="00A524E9" w:rsidRPr="00AE4220" w:rsidRDefault="00A524E9" w:rsidP="00A524E9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2D1C0843" w14:textId="77777777" w:rsidR="00A524E9" w:rsidRPr="00C332FC" w:rsidRDefault="00A524E9" w:rsidP="00A524E9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Art. 2º</w:t>
      </w:r>
      <w:r w:rsidRPr="00C332FC">
        <w:rPr>
          <w:sz w:val="24"/>
          <w:szCs w:val="24"/>
          <w:lang w:val="pt-BR"/>
        </w:rPr>
        <w:t xml:space="preserve"> - Esta lei entra em vigor na data da publicação.</w:t>
      </w:r>
    </w:p>
    <w:p w14:paraId="2775C0A4" w14:textId="77777777" w:rsidR="00A524E9" w:rsidRPr="00026E52" w:rsidRDefault="00A524E9" w:rsidP="00A524E9">
      <w:pPr>
        <w:spacing w:line="276" w:lineRule="auto"/>
        <w:ind w:right="-39" w:firstLine="1134"/>
        <w:jc w:val="both"/>
        <w:rPr>
          <w:sz w:val="24"/>
          <w:lang w:val="pt-BR"/>
        </w:rPr>
      </w:pPr>
    </w:p>
    <w:p w14:paraId="6B6C264C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2F061FD5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18FFE95A" w14:textId="0F0BA592" w:rsidR="00A524E9" w:rsidRPr="00BD4219" w:rsidRDefault="00A524E9" w:rsidP="00A524E9">
      <w:pPr>
        <w:pStyle w:val="Corpodetexto"/>
        <w:spacing w:line="276" w:lineRule="auto"/>
        <w:ind w:right="-39" w:firstLine="1134"/>
        <w:jc w:val="both"/>
        <w:rPr>
          <w:lang w:val="pt-BR"/>
        </w:rPr>
      </w:pPr>
      <w:r w:rsidRPr="00BD4219">
        <w:rPr>
          <w:b/>
          <w:bCs/>
          <w:lang w:val="pt-BR"/>
        </w:rPr>
        <w:t>PLENÁRIO DEPUTADO “NAGIB HAICKEL” DO PALÁCIO</w:t>
      </w:r>
      <w:r>
        <w:rPr>
          <w:b/>
          <w:bCs/>
          <w:lang w:val="pt-BR"/>
        </w:rPr>
        <w:t xml:space="preserve"> </w:t>
      </w:r>
      <w:r w:rsidRPr="00BD4219">
        <w:rPr>
          <w:b/>
          <w:bCs/>
          <w:lang w:val="pt-BR"/>
        </w:rPr>
        <w:t>“</w:t>
      </w:r>
      <w:proofErr w:type="gramStart"/>
      <w:r w:rsidRPr="00BD4219">
        <w:rPr>
          <w:b/>
          <w:bCs/>
          <w:lang w:val="pt-BR"/>
        </w:rPr>
        <w:t>MANUEL  BECKMAN</w:t>
      </w:r>
      <w:proofErr w:type="gramEnd"/>
      <w:r w:rsidRPr="00BD4219">
        <w:rPr>
          <w:b/>
          <w:bCs/>
          <w:lang w:val="pt-BR"/>
        </w:rPr>
        <w:t xml:space="preserve">”, </w:t>
      </w:r>
      <w:r w:rsidRPr="00BD4219">
        <w:rPr>
          <w:lang w:val="pt-BR"/>
        </w:rPr>
        <w:t xml:space="preserve">em </w:t>
      </w:r>
      <w:r>
        <w:rPr>
          <w:lang w:val="pt-BR"/>
        </w:rPr>
        <w:t>26</w:t>
      </w:r>
      <w:r w:rsidRPr="00BD4219">
        <w:rPr>
          <w:lang w:val="pt-BR"/>
        </w:rPr>
        <w:t xml:space="preserve"> de </w:t>
      </w:r>
      <w:r>
        <w:rPr>
          <w:lang w:val="pt-BR"/>
        </w:rPr>
        <w:t>agosto</w:t>
      </w:r>
      <w:r w:rsidRPr="00BD4219">
        <w:rPr>
          <w:lang w:val="pt-BR"/>
        </w:rPr>
        <w:t xml:space="preserve"> de 202</w:t>
      </w:r>
      <w:r>
        <w:rPr>
          <w:lang w:val="pt-BR"/>
        </w:rPr>
        <w:t>5</w:t>
      </w:r>
      <w:r w:rsidRPr="00BD4219">
        <w:rPr>
          <w:lang w:val="pt-BR"/>
        </w:rPr>
        <w:t xml:space="preserve">. </w:t>
      </w:r>
    </w:p>
    <w:p w14:paraId="2CA7D34D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3D61EDE4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70F01127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44CEF064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51E90378" w14:textId="77777777" w:rsidR="00A524E9" w:rsidRDefault="00A524E9" w:rsidP="00A524E9">
      <w:pPr>
        <w:pStyle w:val="Corpodetexto"/>
        <w:spacing w:line="276" w:lineRule="auto"/>
        <w:ind w:right="-39" w:firstLine="1134"/>
      </w:pPr>
    </w:p>
    <w:p w14:paraId="7336F5F2" w14:textId="77777777" w:rsidR="00A524E9" w:rsidRPr="003477E2" w:rsidRDefault="00A524E9" w:rsidP="00A524E9">
      <w:pPr>
        <w:pStyle w:val="Ttulo1"/>
        <w:spacing w:before="0" w:line="276" w:lineRule="auto"/>
        <w:ind w:right="-3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477E2">
        <w:rPr>
          <w:rFonts w:ascii="Times New Roman" w:hAnsi="Times New Roman" w:cs="Times New Roman"/>
          <w:color w:val="auto"/>
          <w:sz w:val="28"/>
          <w:szCs w:val="28"/>
        </w:rPr>
        <w:t>Júnior</w:t>
      </w:r>
      <w:r w:rsidRPr="003477E2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Cascaria</w:t>
      </w:r>
    </w:p>
    <w:p w14:paraId="1E863F93" w14:textId="77777777" w:rsidR="00A524E9" w:rsidRDefault="00A524E9" w:rsidP="00A524E9">
      <w:pPr>
        <w:pStyle w:val="Corpodetexto"/>
        <w:spacing w:line="276" w:lineRule="auto"/>
        <w:ind w:right="-39"/>
        <w:jc w:val="center"/>
      </w:pPr>
      <w:r>
        <w:t>Deputado</w:t>
      </w:r>
      <w:r>
        <w:rPr>
          <w:spacing w:val="-8"/>
        </w:rPr>
        <w:t xml:space="preserve"> </w:t>
      </w:r>
      <w:r>
        <w:t>Estadual</w:t>
      </w:r>
    </w:p>
    <w:p w14:paraId="1F41AB38" w14:textId="77777777" w:rsidR="00A524E9" w:rsidRDefault="00A524E9" w:rsidP="00A524E9">
      <w:pPr>
        <w:pStyle w:val="Corpodetexto"/>
        <w:spacing w:line="276" w:lineRule="auto"/>
        <w:ind w:right="-39"/>
      </w:pPr>
    </w:p>
    <w:p w14:paraId="35523B64" w14:textId="77777777" w:rsidR="00A524E9" w:rsidRDefault="00A524E9" w:rsidP="00A524E9"/>
    <w:p w14:paraId="2EBD4013" w14:textId="77777777" w:rsidR="00A524E9" w:rsidRDefault="00A524E9" w:rsidP="00A524E9"/>
    <w:p w14:paraId="2D4FDD17" w14:textId="77777777" w:rsidR="00A524E9" w:rsidRDefault="00A524E9" w:rsidP="00A524E9"/>
    <w:p w14:paraId="6BE17A11" w14:textId="77777777" w:rsidR="00A524E9" w:rsidRDefault="00A524E9" w:rsidP="00A524E9"/>
    <w:p w14:paraId="4414DFA7" w14:textId="77777777" w:rsidR="00A524E9" w:rsidRDefault="00A524E9" w:rsidP="00A524E9"/>
    <w:p w14:paraId="6FD4DEB6" w14:textId="77777777" w:rsidR="00A524E9" w:rsidRDefault="00A524E9" w:rsidP="00A524E9"/>
    <w:p w14:paraId="5470CC2D" w14:textId="77777777" w:rsidR="00A524E9" w:rsidRDefault="00A524E9" w:rsidP="00A524E9"/>
    <w:p w14:paraId="0655AF18" w14:textId="77777777" w:rsidR="00A524E9" w:rsidRDefault="00A524E9" w:rsidP="00A524E9"/>
    <w:p w14:paraId="202AEFE8" w14:textId="77777777" w:rsidR="00A524E9" w:rsidRDefault="00A524E9" w:rsidP="00A524E9"/>
    <w:p w14:paraId="2A4255FF" w14:textId="77777777" w:rsidR="00A524E9" w:rsidRDefault="00A524E9" w:rsidP="00A524E9"/>
    <w:p w14:paraId="4DE9F2C0" w14:textId="77777777" w:rsidR="00A524E9" w:rsidRDefault="00A524E9" w:rsidP="00A524E9"/>
    <w:p w14:paraId="231284CC" w14:textId="77777777" w:rsidR="00A524E9" w:rsidRDefault="00A524E9" w:rsidP="00A524E9"/>
    <w:p w14:paraId="187D3FCF" w14:textId="77777777" w:rsidR="00A524E9" w:rsidRDefault="00A524E9" w:rsidP="00A524E9"/>
    <w:p w14:paraId="1805966F" w14:textId="77777777" w:rsidR="00A524E9" w:rsidRDefault="00A524E9" w:rsidP="00A524E9"/>
    <w:p w14:paraId="2968D693" w14:textId="77777777" w:rsidR="00A524E9" w:rsidRDefault="00A524E9" w:rsidP="00A524E9"/>
    <w:p w14:paraId="35FC8C5C" w14:textId="77777777" w:rsidR="00A524E9" w:rsidRDefault="00A524E9" w:rsidP="00A524E9"/>
    <w:p w14:paraId="34A17FC9" w14:textId="77777777" w:rsidR="00A524E9" w:rsidRDefault="00A524E9" w:rsidP="00A524E9"/>
    <w:p w14:paraId="32B01E1C" w14:textId="77777777" w:rsidR="00A524E9" w:rsidRPr="00C332FC" w:rsidRDefault="00A524E9" w:rsidP="00A524E9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JUSTIFICATIVA</w:t>
      </w:r>
    </w:p>
    <w:p w14:paraId="297FD4B7" w14:textId="77777777" w:rsidR="00A524E9" w:rsidRPr="00C332FC" w:rsidRDefault="00A524E9" w:rsidP="00A524E9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7F0AA6FD" w14:textId="070463F0" w:rsidR="00A524E9" w:rsidRPr="00A524E9" w:rsidRDefault="00A524E9" w:rsidP="00A524E9">
      <w:pPr>
        <w:spacing w:line="360" w:lineRule="auto"/>
        <w:ind w:firstLine="1134"/>
        <w:jc w:val="both"/>
        <w:rPr>
          <w:sz w:val="24"/>
          <w:szCs w:val="24"/>
          <w:lang w:val="pt-BR"/>
        </w:rPr>
      </w:pPr>
      <w:r w:rsidRPr="00A524E9">
        <w:rPr>
          <w:sz w:val="24"/>
          <w:szCs w:val="24"/>
          <w:lang w:val="pt-BR"/>
        </w:rPr>
        <w:t>ASSOCIAÇÃO DOS FUNCIONARIOS DA JUSTIÇA DO ESTADO DO MARA-NHÃO A ASFUJEMA, entidade civil sem fins lucrativos, fundada em 23 de outubro de 1985 e com sede em São Luís/MA, congrega funcionários da Justiça do Estado do Maranhão. Tem por finalidade promover a união da classe, defender seus interesses, prestar assistência material e social, fomentar a cultura, combater toda forma de discriminação e desenvolver atividades de integração. Sua administração é exercida pela Assembleia Geral, Diretoria Executiva e Conselho Fiscal, contando ainda com departamentos e comissões auxiliares. O quadro social é composto por sócios fundadores, efetivos, contribuintes, honorários e beneméritos, com direitos e deveres definidos no Estatuto. A Assembleia Geral, órgão soberano, delibera sobre eleições, reformas estatutárias, prestação de contas, alienação de bens e extinção da entidade. A Diretoria Executiva é composta por Presidente, Vice-Presidente, Secretários, Tesoureiros e Diretores específicos, com mandato de três anos, permitida uma única reeleição. O Conselho Fiscal, com mandato coincidente, fis</w:t>
      </w:r>
      <w:r>
        <w:rPr>
          <w:sz w:val="24"/>
          <w:szCs w:val="24"/>
          <w:lang w:val="pt-BR"/>
        </w:rPr>
        <w:t>c</w:t>
      </w:r>
      <w:r w:rsidRPr="00A524E9">
        <w:rPr>
          <w:sz w:val="24"/>
          <w:szCs w:val="24"/>
          <w:lang w:val="pt-BR"/>
        </w:rPr>
        <w:t>aliza as contas e balancetes. O processo eleitoral é regulamentado po</w:t>
      </w:r>
      <w:r>
        <w:rPr>
          <w:sz w:val="24"/>
          <w:szCs w:val="24"/>
          <w:lang w:val="pt-BR"/>
        </w:rPr>
        <w:t>r</w:t>
      </w:r>
      <w:r w:rsidRPr="00A524E9">
        <w:rPr>
          <w:sz w:val="24"/>
          <w:szCs w:val="24"/>
          <w:lang w:val="pt-BR"/>
        </w:rPr>
        <w:t xml:space="preserve"> Comissão Eleitoral, com votação direta e prazos definidos. O patrimôni</w:t>
      </w:r>
      <w:r>
        <w:rPr>
          <w:sz w:val="24"/>
          <w:szCs w:val="24"/>
          <w:lang w:val="pt-BR"/>
        </w:rPr>
        <w:t>o</w:t>
      </w:r>
      <w:r w:rsidRPr="00A524E9">
        <w:rPr>
          <w:sz w:val="24"/>
          <w:szCs w:val="24"/>
          <w:lang w:val="pt-BR"/>
        </w:rPr>
        <w:t xml:space="preserve"> é formado por bens móveis e imóveis, e, em caso de dissolução, será dividido igualmente entre os sócios com plenos direitos. O Estatuto estabelece ainda regras para prestação de contas, participação de ex-presidentes como sócios honorários, e critérios para sua reforma, que depende de deliberação em Assembleia Geral</w:t>
      </w:r>
      <w:r>
        <w:rPr>
          <w:sz w:val="24"/>
          <w:szCs w:val="24"/>
          <w:lang w:val="pt-BR"/>
        </w:rPr>
        <w:t>.</w:t>
      </w:r>
    </w:p>
    <w:p w14:paraId="28104154" w14:textId="2FB1C96F" w:rsidR="00A524E9" w:rsidRPr="00C332FC" w:rsidRDefault="00A524E9" w:rsidP="00A524E9">
      <w:pPr>
        <w:spacing w:line="360" w:lineRule="auto"/>
        <w:ind w:firstLine="1134"/>
        <w:jc w:val="both"/>
        <w:rPr>
          <w:b/>
          <w:sz w:val="24"/>
          <w:szCs w:val="24"/>
          <w:lang w:val="pt-BR"/>
        </w:rPr>
      </w:pPr>
    </w:p>
    <w:p w14:paraId="12A70CFC" w14:textId="77777777" w:rsidR="00A524E9" w:rsidRDefault="00A524E9" w:rsidP="00A524E9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2DA9CE61" w14:textId="77777777" w:rsidR="00A524E9" w:rsidRDefault="00A524E9" w:rsidP="00A524E9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665F26DE" w14:textId="77777777" w:rsidR="00A524E9" w:rsidRPr="00C332FC" w:rsidRDefault="00A524E9" w:rsidP="00A524E9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6B63055C" w14:textId="77777777" w:rsidR="00A524E9" w:rsidRPr="00C332FC" w:rsidRDefault="00A524E9" w:rsidP="00A524E9">
      <w:pPr>
        <w:spacing w:line="360" w:lineRule="auto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Junior Cascaria</w:t>
      </w:r>
    </w:p>
    <w:p w14:paraId="50D19E25" w14:textId="77777777" w:rsidR="00A524E9" w:rsidRPr="00C332FC" w:rsidRDefault="00A524E9" w:rsidP="00A524E9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DEPUTADO ESTADUAL</w:t>
      </w:r>
    </w:p>
    <w:p w14:paraId="14ACD7DF" w14:textId="77777777" w:rsidR="00A524E9" w:rsidRDefault="00A524E9" w:rsidP="00A524E9"/>
    <w:p w14:paraId="45E2451A" w14:textId="77777777" w:rsidR="00A524E9" w:rsidRDefault="00A524E9" w:rsidP="00A524E9"/>
    <w:p w14:paraId="32909D24" w14:textId="77777777" w:rsidR="00F95DE8" w:rsidRDefault="00F95DE8"/>
    <w:sectPr w:rsidR="00F95DE8" w:rsidSect="00A524E9">
      <w:headerReference w:type="default" r:id="rId4"/>
      <w:pgSz w:w="11910" w:h="16840"/>
      <w:pgMar w:top="2836" w:right="1562" w:bottom="280" w:left="1580" w:header="77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8EEF1" w14:textId="77777777" w:rsidR="00000000" w:rsidRDefault="0000000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4D218D65" wp14:editId="1B3A2ABE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167196133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18686B4" wp14:editId="40EA6C6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147636471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81CE0A" w14:textId="77777777" w:rsidR="00000000" w:rsidRDefault="00000000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52CA1612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686B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1481CE0A" w14:textId="77777777" w:rsidR="00000000" w:rsidRDefault="00000000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52CA1612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4E9"/>
    <w:rsid w:val="004068BF"/>
    <w:rsid w:val="007F67EA"/>
    <w:rsid w:val="00A524E9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9F79D"/>
  <w15:chartTrackingRefBased/>
  <w15:docId w15:val="{7EE8AE4C-2658-4BFE-B930-8B00D634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524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A524E9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24E9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24E9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24E9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24E9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24E9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24E9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24E9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24E9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52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2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2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24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24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24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24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24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24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24E9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2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24E9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2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24E9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24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24E9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24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24E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24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24E9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A524E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524E9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334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2025-08-26T13:12:00Z</dcterms:created>
  <dcterms:modified xsi:type="dcterms:W3CDTF">2025-08-26T13:21:00Z</dcterms:modified>
</cp:coreProperties>
</file>