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9B733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C75F133" w14:textId="77777777" w:rsidR="00C124D6" w:rsidRPr="009F637A" w:rsidRDefault="00BD5C79" w:rsidP="009F637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DA275D">
        <w:rPr>
          <w:rFonts w:ascii="Times New Roman" w:hAnsi="Times New Roman" w:cs="Times New Roman"/>
          <w:b/>
          <w:sz w:val="24"/>
          <w:szCs w:val="24"/>
        </w:rPr>
        <w:t>5</w:t>
      </w:r>
    </w:p>
    <w:p w14:paraId="13B30AEB" w14:textId="77777777" w:rsidR="00BD5C79" w:rsidRPr="004F25C8" w:rsidRDefault="00BD5C79" w:rsidP="00D17146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0C020C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D17146">
        <w:rPr>
          <w:rFonts w:ascii="Times New Roman" w:hAnsi="Times New Roman" w:cs="Times New Roman"/>
          <w:sz w:val="24"/>
          <w:szCs w:val="24"/>
        </w:rPr>
        <w:t>,</w:t>
      </w:r>
    </w:p>
    <w:p w14:paraId="56B6A798" w14:textId="6B7F6618" w:rsidR="00FA14EA" w:rsidRPr="00962894" w:rsidRDefault="00BD5C79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</w:t>
      </w:r>
      <w:r w:rsidR="007F4D74">
        <w:rPr>
          <w:rFonts w:ascii="Times New Roman" w:hAnsi="Times New Roman" w:cs="Times New Roman"/>
          <w:sz w:val="24"/>
          <w:szCs w:val="24"/>
        </w:rPr>
        <w:t>m</w:t>
      </w:r>
      <w:r w:rsidRPr="004F25C8">
        <w:rPr>
          <w:rFonts w:ascii="Times New Roman" w:hAnsi="Times New Roman" w:cs="Times New Roman"/>
          <w:sz w:val="24"/>
          <w:szCs w:val="24"/>
        </w:rPr>
        <w:t xml:space="preserve"> encam</w:t>
      </w:r>
      <w:r w:rsidRPr="00FA14EA">
        <w:rPr>
          <w:rFonts w:ascii="Times New Roman" w:hAnsi="Times New Roman" w:cs="Times New Roman"/>
          <w:sz w:val="24"/>
          <w:szCs w:val="24"/>
        </w:rPr>
        <w:t>inhad</w:t>
      </w:r>
      <w:r w:rsidR="00833914" w:rsidRPr="00FA14EA">
        <w:rPr>
          <w:rFonts w:ascii="Times New Roman" w:hAnsi="Times New Roman" w:cs="Times New Roman"/>
          <w:sz w:val="24"/>
          <w:szCs w:val="24"/>
        </w:rPr>
        <w:t>o</w:t>
      </w:r>
      <w:r w:rsidR="007F4D74">
        <w:rPr>
          <w:rFonts w:ascii="Times New Roman" w:hAnsi="Times New Roman" w:cs="Times New Roman"/>
          <w:sz w:val="24"/>
          <w:szCs w:val="24"/>
        </w:rPr>
        <w:t>s Ofícios</w:t>
      </w:r>
      <w:r w:rsidR="00833914" w:rsidRPr="00FA14EA">
        <w:rPr>
          <w:rFonts w:ascii="Times New Roman" w:hAnsi="Times New Roman" w:cs="Times New Roman"/>
          <w:sz w:val="24"/>
          <w:szCs w:val="24"/>
        </w:rPr>
        <w:t xml:space="preserve"> </w:t>
      </w:r>
      <w:r w:rsidRPr="00FA14EA">
        <w:rPr>
          <w:rFonts w:ascii="Times New Roman" w:hAnsi="Times New Roman" w:cs="Times New Roman"/>
          <w:sz w:val="24"/>
          <w:szCs w:val="24"/>
        </w:rPr>
        <w:t xml:space="preserve">ao 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Excelentíssimo Gove</w:t>
      </w:r>
      <w:r w:rsidR="00833914" w:rsidRPr="00FA14EA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nador</w:t>
      </w:r>
      <w:r w:rsidR="00833914" w:rsidRPr="00FA14E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Sr. 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Carlos Orleans Brandão Júnior</w:t>
      </w:r>
      <w:r w:rsidR="00833914" w:rsidRPr="00FA14EA">
        <w:rPr>
          <w:rFonts w:ascii="Times New Roman" w:hAnsi="Times New Roman" w:cs="Times New Roman"/>
          <w:sz w:val="24"/>
          <w:szCs w:val="24"/>
        </w:rPr>
        <w:t>,</w:t>
      </w:r>
      <w:r w:rsidRPr="00FA14EA">
        <w:rPr>
          <w:rFonts w:ascii="Times New Roman" w:hAnsi="Times New Roman" w:cs="Times New Roman"/>
          <w:sz w:val="24"/>
          <w:szCs w:val="24"/>
        </w:rPr>
        <w:t xml:space="preserve"> </w:t>
      </w:r>
      <w:r w:rsidR="007F4D74">
        <w:rPr>
          <w:rFonts w:ascii="Times New Roman" w:hAnsi="Times New Roman" w:cs="Times New Roman"/>
          <w:sz w:val="24"/>
          <w:szCs w:val="24"/>
        </w:rPr>
        <w:t xml:space="preserve">à 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Exm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>Secretári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 de Estado da 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Educação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 (SE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EDUC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>), Sr</w:t>
      </w:r>
      <w:r w:rsidR="00DA275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Jandira Dias</w:t>
      </w:r>
      <w:r w:rsidRPr="00FA14EA">
        <w:rPr>
          <w:rFonts w:ascii="Times New Roman" w:hAnsi="Times New Roman" w:cs="Times New Roman"/>
          <w:sz w:val="24"/>
          <w:szCs w:val="24"/>
        </w:rPr>
        <w:t>,</w:t>
      </w:r>
      <w:r w:rsidR="007F4D74">
        <w:rPr>
          <w:rFonts w:ascii="Times New Roman" w:hAnsi="Times New Roman" w:cs="Times New Roman"/>
          <w:sz w:val="24"/>
          <w:szCs w:val="24"/>
        </w:rPr>
        <w:t xml:space="preserve"> ao </w:t>
      </w:r>
      <w:r w:rsidR="007F4D74" w:rsidRPr="007F4D74">
        <w:rPr>
          <w:rFonts w:ascii="Times New Roman" w:hAnsi="Times New Roman" w:cs="Times New Roman"/>
          <w:b/>
          <w:bCs/>
          <w:sz w:val="24"/>
          <w:szCs w:val="24"/>
        </w:rPr>
        <w:t>Exmo. Secretário de Assuntos Municipalistas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 xml:space="preserve"> (SEAM)</w:t>
      </w:r>
      <w:r w:rsidR="007F4D74" w:rsidRPr="007F4D74">
        <w:rPr>
          <w:rFonts w:ascii="Times New Roman" w:hAnsi="Times New Roman" w:cs="Times New Roman"/>
          <w:b/>
          <w:bCs/>
          <w:sz w:val="24"/>
          <w:szCs w:val="24"/>
        </w:rPr>
        <w:t>, Sr. Orleans Br</w:t>
      </w:r>
      <w:r w:rsidR="007F4D74" w:rsidRPr="009F637A">
        <w:rPr>
          <w:rFonts w:ascii="Times New Roman" w:hAnsi="Times New Roman" w:cs="Times New Roman"/>
          <w:b/>
          <w:bCs/>
          <w:sz w:val="24"/>
          <w:szCs w:val="24"/>
        </w:rPr>
        <w:t xml:space="preserve">andão, </w:t>
      </w:r>
      <w:r w:rsidR="007F4D74" w:rsidRPr="006450C8">
        <w:rPr>
          <w:rFonts w:ascii="Times New Roman" w:hAnsi="Times New Roman" w:cs="Times New Roman"/>
          <w:sz w:val="24"/>
          <w:szCs w:val="24"/>
        </w:rPr>
        <w:t>ao</w:t>
      </w:r>
      <w:r w:rsidR="007F4D74" w:rsidRPr="009F637A">
        <w:rPr>
          <w:rFonts w:ascii="Times New Roman" w:hAnsi="Times New Roman" w:cs="Times New Roman"/>
          <w:b/>
          <w:bCs/>
          <w:sz w:val="24"/>
          <w:szCs w:val="24"/>
        </w:rPr>
        <w:t xml:space="preserve"> Exmo. Secretário da Juventude (SEEJUV), Sr. </w:t>
      </w:r>
      <w:r w:rsidR="009F637A" w:rsidRPr="009F637A">
        <w:rPr>
          <w:rFonts w:ascii="Times New Roman" w:hAnsi="Times New Roman" w:cs="Times New Roman"/>
          <w:b/>
          <w:bCs/>
          <w:sz w:val="24"/>
          <w:szCs w:val="24"/>
        </w:rPr>
        <w:t>Thiago Prado</w:t>
      </w:r>
      <w:r w:rsidR="006450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50C8">
        <w:rPr>
          <w:rFonts w:ascii="Times New Roman" w:hAnsi="Times New Roman" w:cs="Times New Roman"/>
          <w:sz w:val="24"/>
          <w:szCs w:val="24"/>
        </w:rPr>
        <w:t xml:space="preserve">e à </w:t>
      </w:r>
      <w:r w:rsidR="006450C8" w:rsidRPr="006450C8">
        <w:rPr>
          <w:rFonts w:ascii="Times New Roman" w:hAnsi="Times New Roman" w:cs="Times New Roman"/>
          <w:b/>
          <w:bCs/>
          <w:sz w:val="24"/>
          <w:szCs w:val="24"/>
        </w:rPr>
        <w:t xml:space="preserve">Exma. Presidente da Agência Estadual de Pesquisa Agropecuária e Extensão Rural do Maranhão </w:t>
      </w:r>
      <w:r w:rsidR="006450C8" w:rsidRPr="00962894">
        <w:rPr>
          <w:rFonts w:ascii="Times New Roman" w:hAnsi="Times New Roman" w:cs="Times New Roman"/>
          <w:b/>
          <w:bCs/>
          <w:sz w:val="24"/>
          <w:szCs w:val="24"/>
        </w:rPr>
        <w:t>(AGERP), Sra. Francilene Paixão de Queiroz</w:t>
      </w:r>
      <w:r w:rsidR="00962894" w:rsidRPr="00962894">
        <w:rPr>
          <w:rFonts w:ascii="Times New Roman" w:hAnsi="Times New Roman" w:cs="Times New Roman"/>
          <w:b/>
          <w:bCs/>
          <w:sz w:val="24"/>
          <w:szCs w:val="24"/>
        </w:rPr>
        <w:t xml:space="preserve"> – França do Macaquinho</w:t>
      </w:r>
      <w:r w:rsidR="009628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14EA" w:rsidRPr="00FA14EA">
        <w:rPr>
          <w:rFonts w:ascii="Times New Roman" w:hAnsi="Times New Roman" w:cs="Times New Roman"/>
          <w:sz w:val="24"/>
          <w:szCs w:val="24"/>
        </w:rPr>
        <w:t xml:space="preserve">solicitando </w:t>
      </w:r>
      <w:bookmarkStart w:id="0" w:name="_Hlk17101588"/>
      <w:r w:rsidR="007F4D74">
        <w:rPr>
          <w:rFonts w:ascii="Times New Roman" w:hAnsi="Times New Roman" w:cs="Times New Roman"/>
          <w:sz w:val="24"/>
          <w:szCs w:val="24"/>
        </w:rPr>
        <w:t xml:space="preserve">o 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ENCAMINHAMENTO DA</w:t>
      </w:r>
      <w:r w:rsidR="009F637A">
        <w:rPr>
          <w:rFonts w:ascii="Times New Roman" w:hAnsi="Times New Roman" w:cs="Times New Roman"/>
          <w:b/>
          <w:bCs/>
          <w:sz w:val="24"/>
          <w:szCs w:val="24"/>
        </w:rPr>
        <w:t>(S)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 xml:space="preserve"> CARRETA</w:t>
      </w:r>
      <w:r w:rsidR="009F637A">
        <w:rPr>
          <w:rFonts w:ascii="Times New Roman" w:hAnsi="Times New Roman" w:cs="Times New Roman"/>
          <w:b/>
          <w:bCs/>
          <w:sz w:val="24"/>
          <w:szCs w:val="24"/>
        </w:rPr>
        <w:t>(S)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 xml:space="preserve"> QUALIFICA MARANHÃO ao Município de </w:t>
      </w:r>
      <w:r w:rsidR="00512F87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3564A7">
        <w:rPr>
          <w:rFonts w:ascii="Times New Roman" w:hAnsi="Times New Roman" w:cs="Times New Roman"/>
          <w:b/>
          <w:bCs/>
          <w:sz w:val="24"/>
          <w:szCs w:val="24"/>
        </w:rPr>
        <w:t>uriticupu</w:t>
      </w:r>
      <w:r w:rsidR="00DA275D" w:rsidRPr="007F4D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0D3E" w:rsidRPr="007F4D7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A14EA" w:rsidRPr="007F4D74">
        <w:rPr>
          <w:rFonts w:ascii="Times New Roman" w:hAnsi="Times New Roman" w:cs="Times New Roman"/>
          <w:b/>
          <w:bCs/>
          <w:sz w:val="24"/>
          <w:szCs w:val="24"/>
        </w:rPr>
        <w:t>Maranhão.</w:t>
      </w:r>
      <w:r w:rsidR="00FA14EA" w:rsidRPr="004B4F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486456" w14:textId="6CFFF0AE" w:rsidR="009F637A" w:rsidRDefault="009F637A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 sabido que o Município de </w:t>
      </w:r>
      <w:r w:rsidR="00512F87">
        <w:rPr>
          <w:rFonts w:ascii="Times New Roman" w:hAnsi="Times New Roman" w:cs="Times New Roman"/>
          <w:sz w:val="24"/>
          <w:szCs w:val="24"/>
        </w:rPr>
        <w:t>B</w:t>
      </w:r>
      <w:r w:rsidR="003564A7">
        <w:rPr>
          <w:rFonts w:ascii="Times New Roman" w:hAnsi="Times New Roman" w:cs="Times New Roman"/>
          <w:sz w:val="24"/>
          <w:szCs w:val="24"/>
        </w:rPr>
        <w:t>uriticupu</w:t>
      </w:r>
      <w:r>
        <w:rPr>
          <w:rFonts w:ascii="Times New Roman" w:hAnsi="Times New Roman" w:cs="Times New Roman"/>
          <w:sz w:val="24"/>
          <w:szCs w:val="24"/>
        </w:rPr>
        <w:t xml:space="preserve"> é bastante populoso, com população </w:t>
      </w:r>
      <w:r w:rsidR="00962894">
        <w:rPr>
          <w:rFonts w:ascii="Times New Roman" w:hAnsi="Times New Roman" w:cs="Times New Roman"/>
          <w:sz w:val="24"/>
          <w:szCs w:val="24"/>
        </w:rPr>
        <w:t xml:space="preserve">e vocação econômica </w:t>
      </w:r>
      <w:r>
        <w:rPr>
          <w:rFonts w:ascii="Times New Roman" w:hAnsi="Times New Roman" w:cs="Times New Roman"/>
          <w:sz w:val="24"/>
          <w:szCs w:val="24"/>
        </w:rPr>
        <w:t xml:space="preserve">preponderantemente rural, </w:t>
      </w:r>
      <w:r w:rsidR="006450C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desafios como a distância </w:t>
      </w:r>
      <w:r w:rsidR="006450C8">
        <w:rPr>
          <w:rFonts w:ascii="Times New Roman" w:hAnsi="Times New Roman" w:cs="Times New Roman"/>
          <w:sz w:val="24"/>
          <w:szCs w:val="24"/>
        </w:rPr>
        <w:t xml:space="preserve">para </w:t>
      </w:r>
      <w:r>
        <w:rPr>
          <w:rFonts w:ascii="Times New Roman" w:hAnsi="Times New Roman" w:cs="Times New Roman"/>
          <w:sz w:val="24"/>
          <w:szCs w:val="24"/>
        </w:rPr>
        <w:t xml:space="preserve">a capital São Luís, </w:t>
      </w:r>
      <w:r w:rsidR="006450C8">
        <w:rPr>
          <w:rFonts w:ascii="Times New Roman" w:hAnsi="Times New Roman" w:cs="Times New Roman"/>
          <w:sz w:val="24"/>
          <w:szCs w:val="24"/>
        </w:rPr>
        <w:t xml:space="preserve">o baixo </w:t>
      </w:r>
      <w:r w:rsidR="006450C8" w:rsidRPr="006450C8">
        <w:rPr>
          <w:rFonts w:ascii="Times New Roman" w:hAnsi="Times New Roman" w:cs="Times New Roman"/>
          <w:sz w:val="24"/>
          <w:szCs w:val="24"/>
        </w:rPr>
        <w:t>IDH-M geral</w:t>
      </w:r>
      <w:r w:rsidR="006450C8">
        <w:rPr>
          <w:rFonts w:ascii="Times New Roman" w:hAnsi="Times New Roman" w:cs="Times New Roman"/>
          <w:sz w:val="24"/>
          <w:szCs w:val="24"/>
        </w:rPr>
        <w:t xml:space="preserve"> (em torno de </w:t>
      </w:r>
      <w:r w:rsidR="006450C8" w:rsidRPr="006450C8">
        <w:rPr>
          <w:rFonts w:ascii="Times New Roman" w:hAnsi="Times New Roman" w:cs="Times New Roman"/>
          <w:sz w:val="24"/>
          <w:szCs w:val="24"/>
        </w:rPr>
        <w:t>0,538</w:t>
      </w:r>
      <w:r w:rsidR="006450C8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 xml:space="preserve">a ociosidade </w:t>
      </w:r>
      <w:r w:rsidR="004059AB">
        <w:rPr>
          <w:rFonts w:ascii="Times New Roman" w:hAnsi="Times New Roman" w:cs="Times New Roman"/>
          <w:sz w:val="24"/>
          <w:szCs w:val="24"/>
        </w:rPr>
        <w:t>da juventude</w:t>
      </w:r>
      <w:r w:rsidR="006450C8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59A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50C8">
        <w:rPr>
          <w:rFonts w:ascii="Times New Roman" w:hAnsi="Times New Roman" w:cs="Times New Roman"/>
          <w:sz w:val="24"/>
          <w:szCs w:val="24"/>
        </w:rPr>
        <w:t xml:space="preserve">dificuldade de </w:t>
      </w:r>
      <w:r>
        <w:rPr>
          <w:rFonts w:ascii="Times New Roman" w:hAnsi="Times New Roman" w:cs="Times New Roman"/>
          <w:sz w:val="24"/>
          <w:szCs w:val="24"/>
        </w:rPr>
        <w:t>fixação do jovem no campo</w:t>
      </w:r>
      <w:r w:rsidR="006450C8">
        <w:rPr>
          <w:rFonts w:ascii="Times New Roman" w:hAnsi="Times New Roman" w:cs="Times New Roman"/>
          <w:sz w:val="24"/>
          <w:szCs w:val="24"/>
        </w:rPr>
        <w:t xml:space="preserve"> e nas áreas urbanas do Município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3E0338" w14:textId="77777777" w:rsidR="000E18E7" w:rsidRDefault="000E18E7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Sabendo ainda que tal Programa prevê a possibilidade de serem firmadas parcerias junto a entidades públicas e privadas e ante as características do Município, além das atividades tipicamente de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ensino</w:t>
      </w:r>
      <w:r>
        <w:rPr>
          <w:rFonts w:ascii="Times New Roman" w:hAnsi="Times New Roman" w:cs="Times New Roman"/>
          <w:sz w:val="24"/>
          <w:szCs w:val="24"/>
        </w:rPr>
        <w:t xml:space="preserve">, requer-se a parceria do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Estado através da AGERP</w:t>
      </w:r>
      <w:r>
        <w:rPr>
          <w:rFonts w:ascii="Times New Roman" w:hAnsi="Times New Roman" w:cs="Times New Roman"/>
          <w:sz w:val="24"/>
          <w:szCs w:val="24"/>
        </w:rPr>
        <w:t xml:space="preserve"> para o exercício de atividades de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pesquisa</w:t>
      </w:r>
      <w:r>
        <w:rPr>
          <w:rFonts w:ascii="Times New Roman" w:hAnsi="Times New Roman" w:cs="Times New Roman"/>
          <w:sz w:val="24"/>
          <w:szCs w:val="24"/>
        </w:rPr>
        <w:t xml:space="preserve"> e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extensão agropecuárias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0E5C3B" w14:textId="77777777" w:rsidR="00962894" w:rsidRPr="000E18E7" w:rsidRDefault="004059AB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Assim, e</w:t>
      </w:r>
      <w:r w:rsidR="00FA14EA">
        <w:rPr>
          <w:rFonts w:ascii="Times New Roman" w:hAnsi="Times New Roman" w:cs="Times New Roman"/>
          <w:sz w:val="24"/>
          <w:szCs w:val="24"/>
        </w:rPr>
        <w:t xml:space="preserve">sta indicação tem como objetivo </w:t>
      </w:r>
      <w:r w:rsidR="007F4D74">
        <w:rPr>
          <w:rFonts w:ascii="Times New Roman" w:hAnsi="Times New Roman" w:cs="Times New Roman"/>
          <w:sz w:val="24"/>
          <w:szCs w:val="24"/>
        </w:rPr>
        <w:t>a profissionalização de</w:t>
      </w:r>
      <w:r w:rsidR="00FA14EA">
        <w:rPr>
          <w:rFonts w:ascii="Times New Roman" w:hAnsi="Times New Roman" w:cs="Times New Roman"/>
          <w:sz w:val="24"/>
          <w:szCs w:val="24"/>
        </w:rPr>
        <w:t xml:space="preserve"> adolescentes</w:t>
      </w:r>
      <w:r w:rsidR="009F637A">
        <w:rPr>
          <w:rFonts w:ascii="Times New Roman" w:hAnsi="Times New Roman" w:cs="Times New Roman"/>
          <w:sz w:val="24"/>
          <w:szCs w:val="24"/>
        </w:rPr>
        <w:t xml:space="preserve"> e </w:t>
      </w:r>
      <w:r w:rsidR="00FA14EA" w:rsidRPr="000E18E7">
        <w:rPr>
          <w:rFonts w:ascii="Times New Roman" w:hAnsi="Times New Roman" w:cs="Times New Roman"/>
          <w:sz w:val="24"/>
          <w:szCs w:val="24"/>
        </w:rPr>
        <w:t>jovens</w:t>
      </w:r>
      <w:r w:rsidR="00962894" w:rsidRPr="000E18E7">
        <w:rPr>
          <w:rFonts w:ascii="Times New Roman" w:hAnsi="Times New Roman" w:cs="Times New Roman"/>
          <w:sz w:val="24"/>
          <w:szCs w:val="24"/>
        </w:rPr>
        <w:t xml:space="preserve"> com ênfase em </w:t>
      </w:r>
      <w:r w:rsidR="000E18E7">
        <w:rPr>
          <w:rFonts w:ascii="Times New Roman" w:hAnsi="Times New Roman" w:cs="Times New Roman"/>
          <w:sz w:val="24"/>
          <w:szCs w:val="24"/>
        </w:rPr>
        <w:t>aprendizagem</w:t>
      </w:r>
      <w:r w:rsidR="00962894" w:rsidRPr="000E18E7">
        <w:rPr>
          <w:rFonts w:ascii="Times New Roman" w:hAnsi="Times New Roman" w:cs="Times New Roman"/>
          <w:sz w:val="24"/>
          <w:szCs w:val="24"/>
        </w:rPr>
        <w:t xml:space="preserve"> sobre o desenvolvimento rural e fortalecimento de atividades urbanas</w:t>
      </w:r>
      <w:r w:rsidR="00FA14EA" w:rsidRPr="000E18E7">
        <w:rPr>
          <w:rFonts w:ascii="Times New Roman" w:hAnsi="Times New Roman" w:cs="Times New Roman"/>
          <w:sz w:val="24"/>
          <w:szCs w:val="24"/>
        </w:rPr>
        <w:t xml:space="preserve">, </w:t>
      </w:r>
      <w:r w:rsidR="009F637A" w:rsidRPr="000E18E7">
        <w:rPr>
          <w:rFonts w:ascii="Times New Roman" w:hAnsi="Times New Roman" w:cs="Times New Roman"/>
          <w:sz w:val="24"/>
          <w:szCs w:val="24"/>
        </w:rPr>
        <w:t xml:space="preserve">uma vez que </w:t>
      </w:r>
      <w:r w:rsidR="00962894" w:rsidRPr="000E18E7">
        <w:rPr>
          <w:rFonts w:ascii="Times New Roman" w:hAnsi="Times New Roman" w:cs="Times New Roman"/>
          <w:sz w:val="24"/>
          <w:szCs w:val="24"/>
        </w:rPr>
        <w:t xml:space="preserve">os cursos oferecidos são alinhados às necessidades dos municípios, conectando os jovens às inovações tecnológicas e às oportunidades reais de emprego e renda, para inclusão social e transformação de vidas. </w:t>
      </w:r>
    </w:p>
    <w:p w14:paraId="7BF4F196" w14:textId="77777777" w:rsidR="00962894" w:rsidRPr="000E18E7" w:rsidRDefault="00FA14EA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0E18E7">
        <w:rPr>
          <w:rFonts w:ascii="Times New Roman" w:hAnsi="Times New Roman"/>
          <w:sz w:val="24"/>
          <w:szCs w:val="24"/>
        </w:rPr>
        <w:t xml:space="preserve">Ante o exposto, solicito </w:t>
      </w:r>
      <w:r w:rsidR="005D0D3E" w:rsidRPr="000E18E7">
        <w:rPr>
          <w:rFonts w:ascii="Times New Roman" w:hAnsi="Times New Roman"/>
          <w:sz w:val="24"/>
          <w:szCs w:val="24"/>
        </w:rPr>
        <w:t>o atendimento a</w:t>
      </w:r>
      <w:r w:rsidRPr="000E18E7">
        <w:rPr>
          <w:rFonts w:ascii="Times New Roman" w:hAnsi="Times New Roman"/>
          <w:sz w:val="24"/>
          <w:szCs w:val="24"/>
        </w:rPr>
        <w:t xml:space="preserve"> esta indicação, </w:t>
      </w:r>
      <w:r w:rsidR="00962894" w:rsidRPr="000E18E7">
        <w:rPr>
          <w:rFonts w:ascii="Times New Roman" w:hAnsi="Times New Roman"/>
          <w:sz w:val="24"/>
          <w:szCs w:val="24"/>
        </w:rPr>
        <w:t xml:space="preserve">uma vez que tal programa proporcionará trará ainda ganhos sociais indiretos, como o fornecimento de </w:t>
      </w:r>
      <w:r w:rsidR="00962894" w:rsidRPr="000E18E7">
        <w:rPr>
          <w:rFonts w:ascii="Times New Roman" w:hAnsi="Times New Roman"/>
          <w:sz w:val="24"/>
          <w:szCs w:val="24"/>
        </w:rPr>
        <w:lastRenderedPageBreak/>
        <w:t>uma atividade extra para a diminuição da ociosidade entre os jovens, afastando-os do ambiente da marginalidade.</w:t>
      </w:r>
    </w:p>
    <w:bookmarkEnd w:id="0"/>
    <w:p w14:paraId="7EE5037F" w14:textId="77777777" w:rsidR="00D17146" w:rsidRPr="000E18E7" w:rsidRDefault="00D17146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32C42795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18E7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0E18E7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0E18E7">
        <w:rPr>
          <w:rFonts w:ascii="Times New Roman" w:hAnsi="Times New Roman" w:cs="Times New Roman"/>
          <w:b/>
          <w:sz w:val="24"/>
          <w:szCs w:val="24"/>
        </w:rPr>
        <w:t>” do Palácio “Manoel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Beckman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 xml:space="preserve">”. </w:t>
      </w:r>
    </w:p>
    <w:p w14:paraId="2A2F5021" w14:textId="77777777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9F637A">
        <w:rPr>
          <w:rFonts w:ascii="Times New Roman" w:hAnsi="Times New Roman" w:cs="Times New Roman"/>
          <w:b/>
          <w:sz w:val="24"/>
          <w:szCs w:val="24"/>
        </w:rPr>
        <w:t>0</w:t>
      </w:r>
      <w:r w:rsidR="00813B1F">
        <w:rPr>
          <w:rFonts w:ascii="Times New Roman" w:hAnsi="Times New Roman" w:cs="Times New Roman"/>
          <w:b/>
          <w:sz w:val="24"/>
          <w:szCs w:val="24"/>
        </w:rPr>
        <w:t>3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/0</w:t>
      </w:r>
      <w:r w:rsidR="009F637A">
        <w:rPr>
          <w:rFonts w:ascii="Times New Roman" w:hAnsi="Times New Roman" w:cs="Times New Roman"/>
          <w:b/>
          <w:sz w:val="24"/>
          <w:szCs w:val="24"/>
        </w:rPr>
        <w:t>9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DA275D">
        <w:rPr>
          <w:rFonts w:ascii="Times New Roman" w:hAnsi="Times New Roman" w:cs="Times New Roman"/>
          <w:b/>
          <w:sz w:val="24"/>
          <w:szCs w:val="24"/>
        </w:rPr>
        <w:t>5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7421C306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43B07E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D6C098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6AA7537E" w14:textId="77777777" w:rsidR="00C97C4D" w:rsidRPr="004F25C8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- PP</w:t>
      </w:r>
    </w:p>
    <w:sectPr w:rsidR="00C97C4D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6D6D3" w14:textId="77777777" w:rsidR="003564A7" w:rsidRDefault="003564A7" w:rsidP="00E2619F">
      <w:pPr>
        <w:spacing w:after="0" w:line="240" w:lineRule="auto"/>
      </w:pPr>
      <w:r>
        <w:separator/>
      </w:r>
    </w:p>
  </w:endnote>
  <w:endnote w:type="continuationSeparator" w:id="0">
    <w:p w14:paraId="7F026757" w14:textId="77777777" w:rsidR="003564A7" w:rsidRDefault="003564A7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08820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31D2E8C0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0337DF47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117D4BE3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FF670" w14:textId="77777777" w:rsidR="003564A7" w:rsidRDefault="003564A7" w:rsidP="00E2619F">
      <w:pPr>
        <w:spacing w:after="0" w:line="240" w:lineRule="auto"/>
      </w:pPr>
      <w:r>
        <w:separator/>
      </w:r>
    </w:p>
  </w:footnote>
  <w:footnote w:type="continuationSeparator" w:id="0">
    <w:p w14:paraId="6CAF4F27" w14:textId="77777777" w:rsidR="003564A7" w:rsidRDefault="003564A7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64066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493B3850" wp14:editId="7FEC399D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014BBD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2AC384D4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29CB738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7D1C234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3B82A387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04A7D"/>
    <w:rsid w:val="00017628"/>
    <w:rsid w:val="00050C77"/>
    <w:rsid w:val="0006299A"/>
    <w:rsid w:val="0008147D"/>
    <w:rsid w:val="00090010"/>
    <w:rsid w:val="000B5F47"/>
    <w:rsid w:val="000C020C"/>
    <w:rsid w:val="000E18E7"/>
    <w:rsid w:val="000F1E2E"/>
    <w:rsid w:val="00113BE8"/>
    <w:rsid w:val="00171568"/>
    <w:rsid w:val="00196817"/>
    <w:rsid w:val="001A1D46"/>
    <w:rsid w:val="001B3DAA"/>
    <w:rsid w:val="001C0D3D"/>
    <w:rsid w:val="001F770D"/>
    <w:rsid w:val="00214A1A"/>
    <w:rsid w:val="00222EB4"/>
    <w:rsid w:val="00236DF4"/>
    <w:rsid w:val="00240D35"/>
    <w:rsid w:val="00242429"/>
    <w:rsid w:val="00254D69"/>
    <w:rsid w:val="0026132A"/>
    <w:rsid w:val="002722A5"/>
    <w:rsid w:val="002A09C7"/>
    <w:rsid w:val="002A61C9"/>
    <w:rsid w:val="002D20C6"/>
    <w:rsid w:val="002F46D5"/>
    <w:rsid w:val="00310798"/>
    <w:rsid w:val="00314177"/>
    <w:rsid w:val="003166DE"/>
    <w:rsid w:val="003232DC"/>
    <w:rsid w:val="00325A44"/>
    <w:rsid w:val="003564A7"/>
    <w:rsid w:val="00390C5F"/>
    <w:rsid w:val="003A35EA"/>
    <w:rsid w:val="003A3FE7"/>
    <w:rsid w:val="003D4ADA"/>
    <w:rsid w:val="003D7729"/>
    <w:rsid w:val="003E4038"/>
    <w:rsid w:val="004059AB"/>
    <w:rsid w:val="004366F8"/>
    <w:rsid w:val="00483A3B"/>
    <w:rsid w:val="00492467"/>
    <w:rsid w:val="00495F1D"/>
    <w:rsid w:val="004A358C"/>
    <w:rsid w:val="004A6EB6"/>
    <w:rsid w:val="004B4F03"/>
    <w:rsid w:val="004D20F6"/>
    <w:rsid w:val="004D64C6"/>
    <w:rsid w:val="004E09F1"/>
    <w:rsid w:val="004E4FD6"/>
    <w:rsid w:val="004F25C8"/>
    <w:rsid w:val="005128CA"/>
    <w:rsid w:val="00512F87"/>
    <w:rsid w:val="005379F9"/>
    <w:rsid w:val="00541442"/>
    <w:rsid w:val="005420C9"/>
    <w:rsid w:val="00547C0A"/>
    <w:rsid w:val="00561A90"/>
    <w:rsid w:val="005D0D3E"/>
    <w:rsid w:val="005D0FA5"/>
    <w:rsid w:val="005D70E6"/>
    <w:rsid w:val="005E2E88"/>
    <w:rsid w:val="005F620C"/>
    <w:rsid w:val="0060213E"/>
    <w:rsid w:val="0061275E"/>
    <w:rsid w:val="006450C8"/>
    <w:rsid w:val="00652DE6"/>
    <w:rsid w:val="00662D1D"/>
    <w:rsid w:val="006712D0"/>
    <w:rsid w:val="00701ECA"/>
    <w:rsid w:val="00716904"/>
    <w:rsid w:val="00737D17"/>
    <w:rsid w:val="00741DF4"/>
    <w:rsid w:val="007441F9"/>
    <w:rsid w:val="00744E47"/>
    <w:rsid w:val="007510FF"/>
    <w:rsid w:val="007908EB"/>
    <w:rsid w:val="0079525A"/>
    <w:rsid w:val="0079762C"/>
    <w:rsid w:val="007C3555"/>
    <w:rsid w:val="007C7D3C"/>
    <w:rsid w:val="007F4D74"/>
    <w:rsid w:val="00810344"/>
    <w:rsid w:val="00813B1F"/>
    <w:rsid w:val="00820766"/>
    <w:rsid w:val="00827640"/>
    <w:rsid w:val="00833914"/>
    <w:rsid w:val="00842E40"/>
    <w:rsid w:val="00852157"/>
    <w:rsid w:val="008813B5"/>
    <w:rsid w:val="008A3A0C"/>
    <w:rsid w:val="008C3E81"/>
    <w:rsid w:val="008C3EFA"/>
    <w:rsid w:val="008D0B58"/>
    <w:rsid w:val="00903774"/>
    <w:rsid w:val="0091729D"/>
    <w:rsid w:val="00931D18"/>
    <w:rsid w:val="00933A0C"/>
    <w:rsid w:val="00933BDC"/>
    <w:rsid w:val="00937917"/>
    <w:rsid w:val="0094169E"/>
    <w:rsid w:val="00960321"/>
    <w:rsid w:val="00962894"/>
    <w:rsid w:val="009703F4"/>
    <w:rsid w:val="0097103B"/>
    <w:rsid w:val="009A2616"/>
    <w:rsid w:val="009A66BF"/>
    <w:rsid w:val="009B57A9"/>
    <w:rsid w:val="009C4924"/>
    <w:rsid w:val="009D4B17"/>
    <w:rsid w:val="009D6550"/>
    <w:rsid w:val="009F637A"/>
    <w:rsid w:val="00A01C9C"/>
    <w:rsid w:val="00A1485F"/>
    <w:rsid w:val="00A210DE"/>
    <w:rsid w:val="00A23807"/>
    <w:rsid w:val="00A31702"/>
    <w:rsid w:val="00A419BF"/>
    <w:rsid w:val="00A43901"/>
    <w:rsid w:val="00A477DD"/>
    <w:rsid w:val="00A63B8A"/>
    <w:rsid w:val="00A65318"/>
    <w:rsid w:val="00A84810"/>
    <w:rsid w:val="00A84EAB"/>
    <w:rsid w:val="00A87ECA"/>
    <w:rsid w:val="00AB2A60"/>
    <w:rsid w:val="00AD61AA"/>
    <w:rsid w:val="00B1356A"/>
    <w:rsid w:val="00B164E5"/>
    <w:rsid w:val="00B65400"/>
    <w:rsid w:val="00B774E6"/>
    <w:rsid w:val="00B93010"/>
    <w:rsid w:val="00BB5EAB"/>
    <w:rsid w:val="00BC2944"/>
    <w:rsid w:val="00BD5C79"/>
    <w:rsid w:val="00BF060B"/>
    <w:rsid w:val="00BF18C7"/>
    <w:rsid w:val="00C124D6"/>
    <w:rsid w:val="00C1640D"/>
    <w:rsid w:val="00C411E0"/>
    <w:rsid w:val="00C41686"/>
    <w:rsid w:val="00C97C4D"/>
    <w:rsid w:val="00CD04F1"/>
    <w:rsid w:val="00CE64CA"/>
    <w:rsid w:val="00D038B6"/>
    <w:rsid w:val="00D11452"/>
    <w:rsid w:val="00D17146"/>
    <w:rsid w:val="00D262F2"/>
    <w:rsid w:val="00D4638E"/>
    <w:rsid w:val="00D75092"/>
    <w:rsid w:val="00D77235"/>
    <w:rsid w:val="00D921D4"/>
    <w:rsid w:val="00D93E90"/>
    <w:rsid w:val="00DA0DCD"/>
    <w:rsid w:val="00DA275D"/>
    <w:rsid w:val="00DC5EF1"/>
    <w:rsid w:val="00E23EF7"/>
    <w:rsid w:val="00E2619F"/>
    <w:rsid w:val="00E453A5"/>
    <w:rsid w:val="00E50920"/>
    <w:rsid w:val="00E57C87"/>
    <w:rsid w:val="00E67F0E"/>
    <w:rsid w:val="00E8536F"/>
    <w:rsid w:val="00E944C3"/>
    <w:rsid w:val="00EB6B75"/>
    <w:rsid w:val="00EE237E"/>
    <w:rsid w:val="00EE604F"/>
    <w:rsid w:val="00EE7EAB"/>
    <w:rsid w:val="00F05EB1"/>
    <w:rsid w:val="00F125E6"/>
    <w:rsid w:val="00F14B55"/>
    <w:rsid w:val="00F326E4"/>
    <w:rsid w:val="00F714B4"/>
    <w:rsid w:val="00F75C89"/>
    <w:rsid w:val="00FA110E"/>
    <w:rsid w:val="00FA14EA"/>
    <w:rsid w:val="00FA571B"/>
    <w:rsid w:val="00FD06E9"/>
    <w:rsid w:val="00FE0C56"/>
    <w:rsid w:val="00FF4458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411AF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  <w:style w:type="character" w:styleId="nfase">
    <w:name w:val="Emphasis"/>
    <w:basedOn w:val="Fontepargpadro"/>
    <w:uiPriority w:val="20"/>
    <w:qFormat/>
    <w:rsid w:val="000C020C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A14EA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A14EA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2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2025-09-02T16:14:00Z</cp:lastPrinted>
  <dcterms:created xsi:type="dcterms:W3CDTF">2025-09-03T15:53:00Z</dcterms:created>
  <dcterms:modified xsi:type="dcterms:W3CDTF">2025-09-03T15:54:00Z</dcterms:modified>
</cp:coreProperties>
</file>