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0A9F83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  <w:b/>
        </w:rPr>
      </w:pPr>
      <w:bookmarkStart w:id="0" w:name="_Hlk129163970"/>
      <w:r w:rsidRPr="00C15666">
        <w:rPr>
          <w:rFonts w:ascii="Arial" w:hAnsi="Arial" w:cs="Arial"/>
          <w:b/>
        </w:rPr>
        <w:t>INDICAÇÃO LEGISLATIVA Nº ___/2025</w:t>
      </w:r>
    </w:p>
    <w:p w14:paraId="32B8583C" w14:textId="77777777" w:rsidR="00CD4D1F" w:rsidRPr="00C15666" w:rsidRDefault="00CD4D1F" w:rsidP="00CD4D1F">
      <w:pPr>
        <w:spacing w:line="360" w:lineRule="auto"/>
        <w:jc w:val="both"/>
        <w:rPr>
          <w:rFonts w:ascii="Arial" w:hAnsi="Arial" w:cs="Arial"/>
        </w:rPr>
      </w:pPr>
    </w:p>
    <w:p w14:paraId="651DB82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>Senhora Presidente,</w:t>
      </w:r>
    </w:p>
    <w:p w14:paraId="402FBA5E" w14:textId="77777777" w:rsidR="00CD4D1F" w:rsidRPr="00C15666" w:rsidRDefault="00CD4D1F" w:rsidP="00CD4D1F">
      <w:pPr>
        <w:spacing w:line="360" w:lineRule="auto"/>
        <w:ind w:firstLine="993"/>
        <w:jc w:val="both"/>
        <w:rPr>
          <w:rFonts w:ascii="Arial" w:hAnsi="Arial" w:cs="Arial"/>
        </w:rPr>
      </w:pPr>
    </w:p>
    <w:p w14:paraId="6D3010AB" w14:textId="2F879E90" w:rsidR="00C05F4D" w:rsidRPr="00C05F4D" w:rsidRDefault="00CD4D1F" w:rsidP="00DB6C35">
      <w:pPr>
        <w:spacing w:line="360" w:lineRule="auto"/>
        <w:ind w:firstLine="993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Na forma regimental, requeiro a Vossa Excelência que, após ouvida a Mesa, seja encaminhada a presente </w:t>
      </w:r>
      <w:r w:rsidRPr="00C15666">
        <w:rPr>
          <w:rFonts w:ascii="Arial" w:hAnsi="Arial" w:cs="Arial"/>
          <w:b/>
          <w:u w:val="single"/>
        </w:rPr>
        <w:t>Indicação</w:t>
      </w:r>
      <w:r w:rsidRPr="00C15666">
        <w:rPr>
          <w:rFonts w:ascii="Arial" w:hAnsi="Arial" w:cs="Arial"/>
        </w:rPr>
        <w:t xml:space="preserve"> ao Excelentíssimo Senhor Governador do Maranhão, </w:t>
      </w:r>
      <w:r w:rsidRPr="00C15666">
        <w:rPr>
          <w:rFonts w:ascii="Arial" w:hAnsi="Arial" w:cs="Arial"/>
          <w:b/>
        </w:rPr>
        <w:t>Carlos Orleans Brandão Júnior</w:t>
      </w:r>
      <w:r w:rsidRPr="00C15666">
        <w:rPr>
          <w:rFonts w:ascii="Arial" w:hAnsi="Arial" w:cs="Arial"/>
        </w:rPr>
        <w:t xml:space="preserve">, </w:t>
      </w:r>
      <w:r w:rsidR="00C05F4D" w:rsidRPr="00C05F4D">
        <w:rPr>
          <w:rFonts w:ascii="Arial" w:hAnsi="Arial" w:cs="Arial"/>
        </w:rPr>
        <w:t>por intermédio da Secretaria de Estado da Infraestrutura – SINFRA/MA, a necessidade de execução de obras de recuperação e asfaltamento da Rodovia Estadual MA-</w:t>
      </w:r>
      <w:r w:rsidR="00B649D4">
        <w:rPr>
          <w:rFonts w:ascii="Arial" w:hAnsi="Arial" w:cs="Arial"/>
        </w:rPr>
        <w:t>259</w:t>
      </w:r>
      <w:r w:rsidR="00C05F4D" w:rsidRPr="00C05F4D">
        <w:rPr>
          <w:rFonts w:ascii="Arial" w:hAnsi="Arial" w:cs="Arial"/>
        </w:rPr>
        <w:t>, no trecho que liga o Povoado Palmeiral, localizado no Município de Esperantinópolis, à sede do Município de Joselândia.</w:t>
      </w:r>
    </w:p>
    <w:p w14:paraId="56C5DFC5" w14:textId="77777777" w:rsidR="00E72F03" w:rsidRDefault="00C05F4D" w:rsidP="00C05F4D">
      <w:pPr>
        <w:spacing w:line="360" w:lineRule="auto"/>
        <w:ind w:firstLine="1080"/>
        <w:jc w:val="both"/>
        <w:rPr>
          <w:rFonts w:ascii="Arial" w:hAnsi="Arial" w:cs="Arial"/>
        </w:rPr>
      </w:pPr>
      <w:r w:rsidRPr="00C05F4D">
        <w:rPr>
          <w:rFonts w:ascii="Arial" w:hAnsi="Arial" w:cs="Arial"/>
        </w:rPr>
        <w:t xml:space="preserve">A referida estrada constitui uma das principais vias de ligação entre as regiões do Médio Mearim e do </w:t>
      </w:r>
      <w:r w:rsidR="006C6C23">
        <w:rPr>
          <w:rFonts w:ascii="Arial" w:hAnsi="Arial" w:cs="Arial"/>
        </w:rPr>
        <w:t>Alto Mearim</w:t>
      </w:r>
      <w:r w:rsidRPr="00C05F4D">
        <w:rPr>
          <w:rFonts w:ascii="Arial" w:hAnsi="Arial" w:cs="Arial"/>
        </w:rPr>
        <w:t>, servindo como corredor de escoamento da produção agrícola, pecuária e de acesso a serviços públicos essenciais.</w:t>
      </w:r>
    </w:p>
    <w:p w14:paraId="3FE930ED" w14:textId="6AF51224" w:rsidR="00C05F4D" w:rsidRPr="00C05F4D" w:rsidRDefault="00C05F4D" w:rsidP="00C05F4D">
      <w:pPr>
        <w:spacing w:line="360" w:lineRule="auto"/>
        <w:ind w:firstLine="1080"/>
        <w:jc w:val="both"/>
        <w:rPr>
          <w:rFonts w:ascii="Arial" w:hAnsi="Arial" w:cs="Arial"/>
        </w:rPr>
      </w:pPr>
      <w:r w:rsidRPr="00C05F4D">
        <w:rPr>
          <w:rFonts w:ascii="Arial" w:hAnsi="Arial" w:cs="Arial"/>
        </w:rPr>
        <w:t>Atualmente, o trecho encontra-se em péssimo estado de conservação, com trechos intrafegáveis, buracos e ausência de pavimentação adequada, o que vem dificultando o deslocamento de moradores, transporte escolar, ambulâncias e o tráfego de veículos de carga.</w:t>
      </w:r>
    </w:p>
    <w:p w14:paraId="5E5A14C7" w14:textId="09059A98" w:rsidR="00C05F4D" w:rsidRPr="00C05F4D" w:rsidRDefault="00C05F4D" w:rsidP="00C05F4D">
      <w:pPr>
        <w:spacing w:line="360" w:lineRule="auto"/>
        <w:ind w:firstLine="1080"/>
        <w:jc w:val="both"/>
        <w:rPr>
          <w:rFonts w:ascii="Arial" w:hAnsi="Arial" w:cs="Arial"/>
        </w:rPr>
      </w:pPr>
      <w:r w:rsidRPr="00C05F4D">
        <w:rPr>
          <w:rFonts w:ascii="Arial" w:hAnsi="Arial" w:cs="Arial"/>
        </w:rPr>
        <w:t>A realização da recuperação e pavimentação asfáltica da MA-</w:t>
      </w:r>
      <w:r w:rsidR="00B94646">
        <w:rPr>
          <w:rFonts w:ascii="Arial" w:hAnsi="Arial" w:cs="Arial"/>
        </w:rPr>
        <w:t>259</w:t>
      </w:r>
      <w:r w:rsidRPr="00C05F4D">
        <w:rPr>
          <w:rFonts w:ascii="Arial" w:hAnsi="Arial" w:cs="Arial"/>
        </w:rPr>
        <w:t xml:space="preserve"> trará inúmeros benefícios à população local, reduzindo o tempo de deslocamento, melhorando a segurança viária, impulsionando o desenvolvimento econômico regional e garantindo mais qualidade de vida aos cidadãos dos municípios de Esperantinópolis e Joselândia, bem como das comunidades circunvizinhas</w:t>
      </w:r>
      <w:r w:rsidR="00BF5E4F">
        <w:rPr>
          <w:rFonts w:ascii="Arial" w:hAnsi="Arial" w:cs="Arial"/>
        </w:rPr>
        <w:t xml:space="preserve"> e toda a região em que está inserida.</w:t>
      </w:r>
    </w:p>
    <w:p w14:paraId="1DFD9C86" w14:textId="40DBF7DA" w:rsidR="00C05F4D" w:rsidRDefault="00C05F4D" w:rsidP="00C05F4D">
      <w:pPr>
        <w:spacing w:line="360" w:lineRule="auto"/>
        <w:ind w:firstLine="1080"/>
        <w:jc w:val="both"/>
        <w:rPr>
          <w:rFonts w:ascii="Arial" w:hAnsi="Arial" w:cs="Arial"/>
        </w:rPr>
      </w:pPr>
      <w:r w:rsidRPr="00C05F4D">
        <w:rPr>
          <w:rFonts w:ascii="Arial" w:hAnsi="Arial" w:cs="Arial"/>
        </w:rPr>
        <w:t>Diante do exposto, solicito a adoção das providências cabíveis, a fim de que o pleito seja contemplado no planejamento de obras da SINFRA/MA, com a brevidade possível.</w:t>
      </w:r>
    </w:p>
    <w:p w14:paraId="4D5BC4BE" w14:textId="42F35875" w:rsidR="00CD4D1F" w:rsidRPr="00C15666" w:rsidRDefault="00CD4D1F" w:rsidP="00CD4D1F">
      <w:pPr>
        <w:spacing w:line="360" w:lineRule="auto"/>
        <w:ind w:firstLine="1080"/>
        <w:jc w:val="both"/>
        <w:rPr>
          <w:rFonts w:ascii="Arial" w:hAnsi="Arial" w:cs="Arial"/>
        </w:rPr>
      </w:pPr>
      <w:r w:rsidRPr="00C15666">
        <w:rPr>
          <w:rFonts w:ascii="Arial" w:hAnsi="Arial" w:cs="Arial"/>
        </w:rPr>
        <w:t xml:space="preserve">SALA DAS SESSÕES DA ASSEMBLÉIA LEGISLATIVA DO ESTADO DO MARANHÃO, em </w:t>
      </w:r>
      <w:r w:rsidR="00A64C08">
        <w:rPr>
          <w:rFonts w:ascii="Arial" w:hAnsi="Arial" w:cs="Arial"/>
        </w:rPr>
        <w:t>1</w:t>
      </w:r>
      <w:r w:rsidR="0098345F">
        <w:rPr>
          <w:rFonts w:ascii="Arial" w:hAnsi="Arial" w:cs="Arial"/>
        </w:rPr>
        <w:t>3</w:t>
      </w:r>
      <w:r>
        <w:rPr>
          <w:rFonts w:ascii="Arial" w:hAnsi="Arial" w:cs="Arial"/>
        </w:rPr>
        <w:t xml:space="preserve"> de outubro </w:t>
      </w:r>
      <w:r w:rsidRPr="00C15666">
        <w:rPr>
          <w:rFonts w:ascii="Arial" w:hAnsi="Arial" w:cs="Arial"/>
        </w:rPr>
        <w:t>de 2025.</w:t>
      </w:r>
    </w:p>
    <w:p w14:paraId="75593CD9" w14:textId="77777777" w:rsidR="00A64C08" w:rsidRDefault="00A64C08" w:rsidP="00CD4D1F">
      <w:pPr>
        <w:spacing w:line="360" w:lineRule="auto"/>
        <w:jc w:val="center"/>
        <w:rPr>
          <w:rFonts w:ascii="Arial" w:hAnsi="Arial" w:cs="Arial"/>
          <w:b/>
          <w:bCs/>
          <w:i/>
        </w:rPr>
      </w:pPr>
    </w:p>
    <w:p w14:paraId="050D93E2" w14:textId="77777777" w:rsidR="00A64C08" w:rsidRDefault="00A64C08" w:rsidP="00CD4D1F">
      <w:pPr>
        <w:spacing w:line="360" w:lineRule="auto"/>
        <w:jc w:val="center"/>
        <w:rPr>
          <w:rFonts w:ascii="Arial" w:hAnsi="Arial" w:cs="Arial"/>
          <w:b/>
          <w:bCs/>
          <w:i/>
        </w:rPr>
      </w:pPr>
    </w:p>
    <w:p w14:paraId="1AAAF1C7" w14:textId="7B80536E" w:rsidR="00CD4D1F" w:rsidRPr="001E1BD1" w:rsidRDefault="00CD4D1F" w:rsidP="00CD4D1F">
      <w:pPr>
        <w:spacing w:line="360" w:lineRule="auto"/>
        <w:jc w:val="center"/>
        <w:rPr>
          <w:rFonts w:ascii="Arial" w:hAnsi="Arial" w:cs="Arial"/>
          <w:b/>
          <w:bCs/>
        </w:rPr>
      </w:pPr>
      <w:r w:rsidRPr="001E1BD1">
        <w:rPr>
          <w:rFonts w:ascii="Arial" w:hAnsi="Arial" w:cs="Arial"/>
          <w:b/>
          <w:bCs/>
          <w:i/>
        </w:rPr>
        <w:t>Junior Cascaria</w:t>
      </w:r>
    </w:p>
    <w:p w14:paraId="2B0A31B7" w14:textId="77777777" w:rsidR="00CD4D1F" w:rsidRPr="00C15666" w:rsidRDefault="00CD4D1F" w:rsidP="00CD4D1F">
      <w:pPr>
        <w:spacing w:line="360" w:lineRule="auto"/>
        <w:jc w:val="center"/>
        <w:rPr>
          <w:rFonts w:ascii="Arial" w:hAnsi="Arial" w:cs="Arial"/>
        </w:rPr>
      </w:pPr>
      <w:r w:rsidRPr="00C15666">
        <w:rPr>
          <w:rFonts w:ascii="Arial" w:hAnsi="Arial" w:cs="Arial"/>
        </w:rPr>
        <w:t>Deputado Estadual – Podemos</w:t>
      </w:r>
      <w:bookmarkEnd w:id="0"/>
    </w:p>
    <w:sectPr w:rsidR="00CD4D1F" w:rsidRPr="00C15666" w:rsidSect="00A64C08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12541" w14:textId="77777777" w:rsidR="00517BF0" w:rsidRDefault="00517BF0">
      <w:r>
        <w:separator/>
      </w:r>
    </w:p>
  </w:endnote>
  <w:endnote w:type="continuationSeparator" w:id="0">
    <w:p w14:paraId="7B4373EC" w14:textId="77777777" w:rsidR="00517BF0" w:rsidRDefault="00517B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94A641" w14:textId="77777777" w:rsidR="00517BF0" w:rsidRDefault="00517BF0">
      <w:r>
        <w:separator/>
      </w:r>
    </w:p>
  </w:footnote>
  <w:footnote w:type="continuationSeparator" w:id="0">
    <w:p w14:paraId="2806CD9C" w14:textId="77777777" w:rsidR="00517BF0" w:rsidRDefault="00517B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B657ED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  <w:r w:rsidRPr="004D31EB">
      <w:rPr>
        <w:rFonts w:cs="Arial"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6702A6C5" wp14:editId="6BC4B439">
          <wp:simplePos x="0" y="0"/>
          <wp:positionH relativeFrom="margin">
            <wp:posOffset>2266950</wp:posOffset>
          </wp:positionH>
          <wp:positionV relativeFrom="paragraph">
            <wp:posOffset>-286385</wp:posOffset>
          </wp:positionV>
          <wp:extent cx="812800" cy="914400"/>
          <wp:effectExtent l="0" t="0" r="6350" b="0"/>
          <wp:wrapSquare wrapText="left"/>
          <wp:docPr id="524401042" name="Imagem 524401042" descr="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280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F57F1BF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5BE1ED46" w14:textId="77777777" w:rsidR="00CD4D1F" w:rsidRPr="004D31EB" w:rsidRDefault="00CD4D1F" w:rsidP="00513684">
    <w:pPr>
      <w:pStyle w:val="Cabealho"/>
      <w:rPr>
        <w:rFonts w:cs="Arial"/>
        <w:sz w:val="24"/>
        <w:szCs w:val="24"/>
      </w:rPr>
    </w:pPr>
  </w:p>
  <w:p w14:paraId="05587BD0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</w:p>
  <w:p w14:paraId="2E9284D3" w14:textId="77777777" w:rsidR="00CD4D1F" w:rsidRPr="004D31EB" w:rsidRDefault="00CD4D1F" w:rsidP="00513684">
    <w:pPr>
      <w:pStyle w:val="Cabealho"/>
      <w:spacing w:line="192" w:lineRule="auto"/>
      <w:jc w:val="center"/>
      <w:rPr>
        <w:rFonts w:cs="Arial"/>
        <w:b/>
        <w:sz w:val="24"/>
        <w:szCs w:val="24"/>
      </w:rPr>
    </w:pPr>
    <w:r w:rsidRPr="004D31EB">
      <w:rPr>
        <w:rFonts w:cs="Arial"/>
        <w:b/>
        <w:sz w:val="24"/>
        <w:szCs w:val="24"/>
      </w:rPr>
      <w:t>ESTADO DO MARANHÃO</w:t>
    </w:r>
  </w:p>
  <w:p w14:paraId="45FE5736" w14:textId="77777777" w:rsidR="00CD4D1F" w:rsidRPr="004D31EB" w:rsidRDefault="00CD4D1F" w:rsidP="00513684">
    <w:pPr>
      <w:pStyle w:val="Cabealho"/>
      <w:jc w:val="center"/>
      <w:rPr>
        <w:rFonts w:cs="Arial"/>
        <w:sz w:val="24"/>
        <w:szCs w:val="24"/>
      </w:rPr>
    </w:pPr>
    <w:r w:rsidRPr="004D31EB">
      <w:rPr>
        <w:rFonts w:cs="Arial"/>
        <w:sz w:val="24"/>
        <w:szCs w:val="24"/>
      </w:rPr>
      <w:t>Assembl</w:t>
    </w:r>
    <w:r>
      <w:rPr>
        <w:rFonts w:cs="Arial"/>
        <w:sz w:val="24"/>
        <w:szCs w:val="24"/>
      </w:rPr>
      <w:t>e</w:t>
    </w:r>
    <w:r w:rsidRPr="004D31EB">
      <w:rPr>
        <w:rFonts w:cs="Arial"/>
        <w:sz w:val="24"/>
        <w:szCs w:val="24"/>
      </w:rPr>
      <w:t>ia Legislativa</w:t>
    </w:r>
  </w:p>
  <w:p w14:paraId="4964942C" w14:textId="77777777" w:rsidR="00CD4D1F" w:rsidRPr="004E0460" w:rsidRDefault="00CD4D1F" w:rsidP="00513684">
    <w:pPr>
      <w:pStyle w:val="Cabealho"/>
      <w:jc w:val="center"/>
      <w:rPr>
        <w:rFonts w:cs="Arial"/>
        <w:b/>
        <w:i/>
        <w:szCs w:val="22"/>
      </w:rPr>
    </w:pPr>
    <w:r w:rsidRPr="004E0460">
      <w:rPr>
        <w:rFonts w:cs="Arial"/>
        <w:b/>
        <w:i/>
        <w:szCs w:val="22"/>
      </w:rPr>
      <w:t>Gabinete Deputado Junior Cascaria</w:t>
    </w:r>
  </w:p>
  <w:p w14:paraId="329548DB" w14:textId="77777777" w:rsidR="00CD4D1F" w:rsidRDefault="00CD4D1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E660B0"/>
    <w:multiLevelType w:val="multilevel"/>
    <w:tmpl w:val="209A2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9B31EB0"/>
    <w:multiLevelType w:val="hybridMultilevel"/>
    <w:tmpl w:val="26223B48"/>
    <w:lvl w:ilvl="0" w:tplc="6D6E9B3E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num w:numId="1" w16cid:durableId="2093313221">
    <w:abstractNumId w:val="0"/>
  </w:num>
  <w:num w:numId="2" w16cid:durableId="8291732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4D1F"/>
    <w:rsid w:val="0003436F"/>
    <w:rsid w:val="0014352D"/>
    <w:rsid w:val="001E1BD1"/>
    <w:rsid w:val="00225F06"/>
    <w:rsid w:val="002715CC"/>
    <w:rsid w:val="00390F86"/>
    <w:rsid w:val="003923ED"/>
    <w:rsid w:val="004075DE"/>
    <w:rsid w:val="00456A9A"/>
    <w:rsid w:val="00517BF0"/>
    <w:rsid w:val="005F207B"/>
    <w:rsid w:val="006C6C23"/>
    <w:rsid w:val="0077127F"/>
    <w:rsid w:val="008C642F"/>
    <w:rsid w:val="008C7BA5"/>
    <w:rsid w:val="009379F1"/>
    <w:rsid w:val="00957B20"/>
    <w:rsid w:val="0098345F"/>
    <w:rsid w:val="00A2551A"/>
    <w:rsid w:val="00A64C08"/>
    <w:rsid w:val="00B1639B"/>
    <w:rsid w:val="00B649D4"/>
    <w:rsid w:val="00B94646"/>
    <w:rsid w:val="00BF5E4F"/>
    <w:rsid w:val="00C05F4D"/>
    <w:rsid w:val="00CD0788"/>
    <w:rsid w:val="00CD4D1F"/>
    <w:rsid w:val="00D4457F"/>
    <w:rsid w:val="00D45353"/>
    <w:rsid w:val="00DB6C35"/>
    <w:rsid w:val="00E72F03"/>
    <w:rsid w:val="00F20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7D6C2"/>
  <w15:chartTrackingRefBased/>
  <w15:docId w15:val="{0927FA1A-CD97-4802-86AA-1C9B8585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D1F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D4D1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4D1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D4D1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D4D1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D4D1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D4D1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D4D1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D4D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D4D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4D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D4D1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D4D1F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D4D1F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D4D1F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D4D1F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D4D1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D4D1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D4D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D4D1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D4D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D4D1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D4D1F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D4D1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D4D1F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D4D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D4D1F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D4D1F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nhideWhenUsed/>
    <w:rsid w:val="00CD4D1F"/>
    <w:pPr>
      <w:tabs>
        <w:tab w:val="center" w:pos="4419"/>
        <w:tab w:val="right" w:pos="8838"/>
      </w:tabs>
      <w:jc w:val="both"/>
    </w:pPr>
    <w:rPr>
      <w:rFonts w:ascii="Arial" w:hAnsi="Arial"/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CD4D1F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269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Irapoã Suzuki Almeida Eloi</dc:creator>
  <cp:keywords/>
  <dc:description/>
  <cp:lastModifiedBy>Jalila Guimarães da Silva Ribeiro Fontenelle</cp:lastModifiedBy>
  <cp:revision>12</cp:revision>
  <cp:lastPrinted>2025-10-13T20:55:00Z</cp:lastPrinted>
  <dcterms:created xsi:type="dcterms:W3CDTF">2025-10-13T17:05:00Z</dcterms:created>
  <dcterms:modified xsi:type="dcterms:W3CDTF">2025-10-13T20:56:00Z</dcterms:modified>
</cp:coreProperties>
</file>