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D74C91C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/2025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7F601B67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092327">
        <w:rPr>
          <w:rFonts w:ascii="Arial" w:hAnsi="Arial" w:cs="Arial"/>
          <w:iCs/>
        </w:rPr>
        <w:t>Negro Cosme</w:t>
      </w:r>
      <w:r w:rsidR="00BC18F2">
        <w:rPr>
          <w:rFonts w:ascii="Arial" w:hAnsi="Arial" w:cs="Arial"/>
          <w:iCs/>
        </w:rPr>
        <w:t xml:space="preserve">” </w:t>
      </w:r>
      <w:r w:rsidR="00CA29F0">
        <w:rPr>
          <w:rFonts w:ascii="Arial" w:hAnsi="Arial" w:cs="Arial"/>
          <w:iCs/>
        </w:rPr>
        <w:t xml:space="preserve">ao Senhor </w:t>
      </w:r>
      <w:r w:rsidR="00AD205B">
        <w:rPr>
          <w:rFonts w:ascii="Arial" w:hAnsi="Arial" w:cs="Arial"/>
          <w:iCs/>
        </w:rPr>
        <w:t xml:space="preserve">Antônio de </w:t>
      </w:r>
      <w:r w:rsidR="001E6EF8">
        <w:rPr>
          <w:rFonts w:ascii="Arial" w:hAnsi="Arial" w:cs="Arial"/>
          <w:iCs/>
        </w:rPr>
        <w:t>Lisboa</w:t>
      </w:r>
      <w:r w:rsidR="00AD205B">
        <w:rPr>
          <w:rFonts w:ascii="Arial" w:hAnsi="Arial" w:cs="Arial"/>
          <w:iCs/>
        </w:rPr>
        <w:t xml:space="preserve"> Machado Filho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140AFE7D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092327">
        <w:rPr>
          <w:rFonts w:ascii="Arial" w:hAnsi="Arial" w:cs="Arial"/>
        </w:rPr>
        <w:t>Negro Cosme</w:t>
      </w:r>
      <w:r w:rsidR="00BC18F2">
        <w:rPr>
          <w:rFonts w:ascii="Arial" w:hAnsi="Arial" w:cs="Arial"/>
        </w:rPr>
        <w:t xml:space="preserve">” </w:t>
      </w:r>
      <w:r w:rsidR="00CA29F0">
        <w:rPr>
          <w:rFonts w:ascii="Arial" w:hAnsi="Arial" w:cs="Arial"/>
        </w:rPr>
        <w:t xml:space="preserve">ao Senhor </w:t>
      </w:r>
      <w:r w:rsidR="004B00EF">
        <w:rPr>
          <w:rFonts w:ascii="Arial" w:hAnsi="Arial" w:cs="Arial"/>
        </w:rPr>
        <w:t xml:space="preserve">Antônio de </w:t>
      </w:r>
      <w:r w:rsidR="001E6EF8">
        <w:rPr>
          <w:rFonts w:ascii="Arial" w:hAnsi="Arial" w:cs="Arial"/>
        </w:rPr>
        <w:t>Lisboa</w:t>
      </w:r>
      <w:r w:rsidR="004B00EF">
        <w:rPr>
          <w:rFonts w:ascii="Arial" w:hAnsi="Arial" w:cs="Arial"/>
        </w:rPr>
        <w:t xml:space="preserve"> Machado Filho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132D2EB6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Haickel” do Palácio Manuel Beckman, em São Luís (MA), </w:t>
      </w:r>
      <w:r w:rsidR="00092327">
        <w:rPr>
          <w:rFonts w:ascii="Arial" w:hAnsi="Arial" w:cs="Arial"/>
        </w:rPr>
        <w:t>13</w:t>
      </w:r>
      <w:r w:rsidR="002273C7">
        <w:rPr>
          <w:rFonts w:ascii="Arial" w:hAnsi="Arial" w:cs="Arial"/>
        </w:rPr>
        <w:t xml:space="preserve"> de </w:t>
      </w:r>
      <w:r w:rsidR="00092327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2025.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77777777" w:rsidR="00F422BE" w:rsidRDefault="00F422BE">
      <w:pPr>
        <w:ind w:firstLine="720"/>
        <w:jc w:val="both"/>
        <w:rPr>
          <w:rFonts w:ascii="Arial" w:hAnsi="Arial" w:cs="Arial"/>
        </w:rPr>
      </w:pPr>
    </w:p>
    <w:p w14:paraId="0F79AF35" w14:textId="1F6155C8" w:rsidR="002273C7" w:rsidRDefault="007D3D89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Florêncio Neto</w:t>
      </w:r>
    </w:p>
    <w:p w14:paraId="44C38B06" w14:textId="59D0E64D" w:rsidR="00C0046C" w:rsidRDefault="00676CAD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 w:rsidR="00F422BE">
        <w:rPr>
          <w:rFonts w:ascii="Arial" w:hAnsi="Arial" w:cs="Arial"/>
        </w:rPr>
        <w:t>o Estadual</w:t>
      </w: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1A44DC7" w14:textId="2CF0EB67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2239C4E5" w14:textId="3F52CCF8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A705B73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40EF5BC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7648B234" w14:textId="7635B83B" w:rsidR="00DC39B8" w:rsidRDefault="00DC39B8" w:rsidP="00DC39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14:paraId="7123709C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6D2247F1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3F94B1DF" w14:textId="77777777" w:rsidR="005F272D" w:rsidRPr="005F272D" w:rsidRDefault="005F272D" w:rsidP="005F272D">
      <w:pPr>
        <w:spacing w:line="360" w:lineRule="auto"/>
        <w:ind w:firstLine="1134"/>
        <w:jc w:val="both"/>
        <w:rPr>
          <w:rFonts w:ascii="Arial" w:hAnsi="Arial" w:cs="Arial"/>
          <w:bCs/>
        </w:rPr>
      </w:pPr>
      <w:r w:rsidRPr="005F272D">
        <w:rPr>
          <w:rFonts w:ascii="Arial" w:hAnsi="Arial" w:cs="Arial"/>
          <w:bCs/>
        </w:rPr>
        <w:t>Antônio de Lisboa Machado Filho nasceu em 11 de julho de 1968, na cidade de São Luís, capital do estado do Maranhão, Brasil. É brasileiro nato, de cor preta, e possui 56 anos de idade.</w:t>
      </w:r>
    </w:p>
    <w:p w14:paraId="46788018" w14:textId="77777777" w:rsidR="005F272D" w:rsidRPr="005F272D" w:rsidRDefault="005F272D" w:rsidP="005F272D">
      <w:pPr>
        <w:spacing w:line="360" w:lineRule="auto"/>
        <w:jc w:val="both"/>
        <w:rPr>
          <w:rFonts w:ascii="Arial" w:hAnsi="Arial" w:cs="Arial"/>
          <w:bCs/>
        </w:rPr>
      </w:pPr>
    </w:p>
    <w:p w14:paraId="17D6E885" w14:textId="644144C2" w:rsidR="005F272D" w:rsidRPr="005F272D" w:rsidRDefault="005F272D" w:rsidP="005F272D">
      <w:pPr>
        <w:spacing w:line="360" w:lineRule="auto"/>
        <w:ind w:firstLine="1134"/>
        <w:jc w:val="both"/>
        <w:rPr>
          <w:rFonts w:ascii="Arial" w:hAnsi="Arial" w:cs="Arial"/>
          <w:bCs/>
        </w:rPr>
      </w:pPr>
      <w:r w:rsidRPr="005F272D">
        <w:rPr>
          <w:rFonts w:ascii="Arial" w:hAnsi="Arial" w:cs="Arial"/>
          <w:bCs/>
        </w:rPr>
        <w:t xml:space="preserve">Formado em curso superior, Antônio </w:t>
      </w:r>
      <w:r>
        <w:rPr>
          <w:rFonts w:ascii="Arial" w:hAnsi="Arial" w:cs="Arial"/>
          <w:bCs/>
        </w:rPr>
        <w:t xml:space="preserve">de Lisboa </w:t>
      </w:r>
      <w:r w:rsidRPr="005F272D">
        <w:rPr>
          <w:rFonts w:ascii="Arial" w:hAnsi="Arial" w:cs="Arial"/>
          <w:bCs/>
        </w:rPr>
        <w:t>Machado Filho construiu sua trajetória com dedicação aos estudos e ao aperfeiçoamento profissional, destacando-se por sua atuação na área jurídica. Como advogado, exerce sua profissão com ética, comprometimento e profundo senso de justiça, buscando sempre contribuir para o fortalecimento do Estado de Direito e a defesa dos direitos individuais e coletivos.</w:t>
      </w:r>
    </w:p>
    <w:p w14:paraId="2AA2FAF4" w14:textId="77777777" w:rsidR="005F272D" w:rsidRPr="005F272D" w:rsidRDefault="005F272D" w:rsidP="005F272D">
      <w:pPr>
        <w:spacing w:line="360" w:lineRule="auto"/>
        <w:jc w:val="both"/>
        <w:rPr>
          <w:rFonts w:ascii="Arial" w:hAnsi="Arial" w:cs="Arial"/>
          <w:bCs/>
        </w:rPr>
      </w:pPr>
    </w:p>
    <w:p w14:paraId="498224CD" w14:textId="77777777" w:rsidR="005F272D" w:rsidRDefault="005F272D" w:rsidP="005F272D">
      <w:pPr>
        <w:spacing w:line="360" w:lineRule="auto"/>
        <w:ind w:firstLine="1134"/>
        <w:jc w:val="both"/>
        <w:rPr>
          <w:rFonts w:ascii="Arial" w:hAnsi="Arial" w:cs="Arial"/>
          <w:bCs/>
        </w:rPr>
      </w:pPr>
      <w:r w:rsidRPr="005F272D">
        <w:rPr>
          <w:rFonts w:ascii="Arial" w:hAnsi="Arial" w:cs="Arial"/>
          <w:bCs/>
        </w:rPr>
        <w:t>De origem maranhense, mantém forte ligação com sua terra natal e valoriza os princípios familiares e comunitários que marcaram sua formação pessoal. É casado, e ao longo de sua vida consolidou uma reputação de seriedade, responsabilidade e compromisso com as causas sociais e jurídicas que defende.</w:t>
      </w:r>
    </w:p>
    <w:p w14:paraId="7FD508B9" w14:textId="77777777" w:rsidR="005F272D" w:rsidRDefault="005F272D" w:rsidP="005F272D">
      <w:pPr>
        <w:spacing w:line="360" w:lineRule="auto"/>
        <w:ind w:firstLine="1134"/>
        <w:jc w:val="both"/>
        <w:rPr>
          <w:rFonts w:ascii="Arial" w:hAnsi="Arial" w:cs="Arial"/>
          <w:bCs/>
        </w:rPr>
      </w:pPr>
    </w:p>
    <w:p w14:paraId="204159A3" w14:textId="17A8AC2E" w:rsidR="005F272D" w:rsidRPr="005F272D" w:rsidRDefault="005F272D" w:rsidP="005F272D">
      <w:pPr>
        <w:spacing w:line="36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Foi eleito vereador de São Luís entre 2013 e 2016.</w:t>
      </w:r>
    </w:p>
    <w:p w14:paraId="20CAB53A" w14:textId="77777777" w:rsidR="005F272D" w:rsidRPr="005F272D" w:rsidRDefault="005F272D" w:rsidP="005F272D">
      <w:pPr>
        <w:spacing w:line="360" w:lineRule="auto"/>
        <w:jc w:val="both"/>
        <w:rPr>
          <w:rFonts w:ascii="Arial" w:hAnsi="Arial" w:cs="Arial"/>
          <w:bCs/>
        </w:rPr>
      </w:pPr>
    </w:p>
    <w:p w14:paraId="3DAF8558" w14:textId="1B972300" w:rsidR="00DC39B8" w:rsidRPr="005F272D" w:rsidRDefault="005F272D" w:rsidP="005F272D">
      <w:pPr>
        <w:spacing w:line="360" w:lineRule="auto"/>
        <w:ind w:firstLine="1134"/>
        <w:jc w:val="both"/>
        <w:rPr>
          <w:rFonts w:ascii="Arial" w:hAnsi="Arial" w:cs="Arial"/>
          <w:bCs/>
        </w:rPr>
      </w:pPr>
      <w:r w:rsidRPr="005F272D">
        <w:rPr>
          <w:rFonts w:ascii="Arial" w:hAnsi="Arial" w:cs="Arial"/>
          <w:bCs/>
        </w:rPr>
        <w:t>Sua trajetória reflete o empenho de um profissional que alia conhecimento técnico, experiência e sensibilidade humana, colocando-se como exemplo de integridade e dedicação à profissão e à sociedade.</w:t>
      </w:r>
    </w:p>
    <w:p w14:paraId="77359DB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56CC178A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0B6AD2E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sectPr w:rsidR="00620E8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24542338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2327"/>
    <w:rsid w:val="00094855"/>
    <w:rsid w:val="000B7200"/>
    <w:rsid w:val="0010706C"/>
    <w:rsid w:val="00113177"/>
    <w:rsid w:val="0011480D"/>
    <w:rsid w:val="00147443"/>
    <w:rsid w:val="0016133C"/>
    <w:rsid w:val="001B7D24"/>
    <w:rsid w:val="001D5B52"/>
    <w:rsid w:val="001E6EF8"/>
    <w:rsid w:val="002273C7"/>
    <w:rsid w:val="0023249A"/>
    <w:rsid w:val="00237B75"/>
    <w:rsid w:val="00276210"/>
    <w:rsid w:val="002850B6"/>
    <w:rsid w:val="002C1109"/>
    <w:rsid w:val="002C4383"/>
    <w:rsid w:val="002F0E6E"/>
    <w:rsid w:val="002F1EBC"/>
    <w:rsid w:val="00321E19"/>
    <w:rsid w:val="00323B54"/>
    <w:rsid w:val="00325A46"/>
    <w:rsid w:val="00353ED2"/>
    <w:rsid w:val="00382165"/>
    <w:rsid w:val="003B3F6D"/>
    <w:rsid w:val="004A046F"/>
    <w:rsid w:val="004B00EF"/>
    <w:rsid w:val="004C5B04"/>
    <w:rsid w:val="004E4D7C"/>
    <w:rsid w:val="00517131"/>
    <w:rsid w:val="00517B60"/>
    <w:rsid w:val="00551D78"/>
    <w:rsid w:val="005570FB"/>
    <w:rsid w:val="005A2E53"/>
    <w:rsid w:val="005C4077"/>
    <w:rsid w:val="005F272D"/>
    <w:rsid w:val="00614DA3"/>
    <w:rsid w:val="00620E88"/>
    <w:rsid w:val="00656412"/>
    <w:rsid w:val="00676CAD"/>
    <w:rsid w:val="006A310E"/>
    <w:rsid w:val="006D43E8"/>
    <w:rsid w:val="0072164E"/>
    <w:rsid w:val="007B3AB6"/>
    <w:rsid w:val="007B4D8B"/>
    <w:rsid w:val="007C0CBC"/>
    <w:rsid w:val="007D3D89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A16344"/>
    <w:rsid w:val="00A21AAC"/>
    <w:rsid w:val="00A31ADB"/>
    <w:rsid w:val="00A84CE7"/>
    <w:rsid w:val="00A96C80"/>
    <w:rsid w:val="00A97D7E"/>
    <w:rsid w:val="00AC52C8"/>
    <w:rsid w:val="00AD205B"/>
    <w:rsid w:val="00B2355E"/>
    <w:rsid w:val="00B6282B"/>
    <w:rsid w:val="00BC18F2"/>
    <w:rsid w:val="00C0046C"/>
    <w:rsid w:val="00C12968"/>
    <w:rsid w:val="00C56EDE"/>
    <w:rsid w:val="00C60873"/>
    <w:rsid w:val="00C66D15"/>
    <w:rsid w:val="00C90EC0"/>
    <w:rsid w:val="00CA29F0"/>
    <w:rsid w:val="00CE12DA"/>
    <w:rsid w:val="00DC39B8"/>
    <w:rsid w:val="00E35E67"/>
    <w:rsid w:val="00E37C13"/>
    <w:rsid w:val="00E52D78"/>
    <w:rsid w:val="00E53326"/>
    <w:rsid w:val="00E570DD"/>
    <w:rsid w:val="00E7238B"/>
    <w:rsid w:val="00E767E9"/>
    <w:rsid w:val="00EF5382"/>
    <w:rsid w:val="00F06D18"/>
    <w:rsid w:val="00F422BE"/>
    <w:rsid w:val="00F46B9D"/>
    <w:rsid w:val="00FE4186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8</cp:revision>
  <cp:lastPrinted>2025-08-19T13:29:00Z</cp:lastPrinted>
  <dcterms:created xsi:type="dcterms:W3CDTF">2025-11-13T13:46:00Z</dcterms:created>
  <dcterms:modified xsi:type="dcterms:W3CDTF">2025-11-13T15:33:00Z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