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BC0CD" w14:textId="77777777" w:rsidR="009F52AF" w:rsidRDefault="009F52AF" w:rsidP="00E57F44">
      <w:pPr>
        <w:pStyle w:val="Cabealho"/>
        <w:tabs>
          <w:tab w:val="clear" w:pos="4419"/>
          <w:tab w:val="clear" w:pos="8838"/>
        </w:tabs>
        <w:spacing w:line="360" w:lineRule="auto"/>
      </w:pPr>
    </w:p>
    <w:p w14:paraId="6CA071C7" w14:textId="52ADC563" w:rsidR="00487CE0" w:rsidRDefault="00487CE0" w:rsidP="00E57F44">
      <w:pPr>
        <w:pStyle w:val="Cabealho"/>
        <w:tabs>
          <w:tab w:val="left" w:pos="708"/>
        </w:tabs>
        <w:spacing w:line="360" w:lineRule="auto"/>
        <w:jc w:val="center"/>
        <w:rPr>
          <w:b/>
          <w:bCs/>
        </w:rPr>
      </w:pPr>
      <w:r>
        <w:rPr>
          <w:b/>
          <w:bCs/>
        </w:rPr>
        <w:t>INDICAÇÃO Nº</w:t>
      </w:r>
      <w:r w:rsidR="005D317F">
        <w:rPr>
          <w:b/>
          <w:bCs/>
        </w:rPr>
        <w:t xml:space="preserve"> </w:t>
      </w:r>
      <w:r>
        <w:rPr>
          <w:b/>
          <w:bCs/>
        </w:rPr>
        <w:t>____</w:t>
      </w:r>
      <w:r w:rsidR="005D317F">
        <w:rPr>
          <w:b/>
          <w:bCs/>
        </w:rPr>
        <w:t xml:space="preserve"> </w:t>
      </w:r>
      <w:r>
        <w:rPr>
          <w:b/>
          <w:bCs/>
        </w:rPr>
        <w:t>/</w:t>
      </w:r>
      <w:r w:rsidR="005D317F">
        <w:rPr>
          <w:b/>
          <w:bCs/>
        </w:rPr>
        <w:t xml:space="preserve"> </w:t>
      </w:r>
      <w:r>
        <w:rPr>
          <w:b/>
          <w:bCs/>
        </w:rPr>
        <w:t>202</w:t>
      </w:r>
      <w:r w:rsidR="005C2392">
        <w:rPr>
          <w:b/>
          <w:bCs/>
        </w:rPr>
        <w:t>5</w:t>
      </w:r>
    </w:p>
    <w:p w14:paraId="6239E27E" w14:textId="77777777" w:rsidR="00487CE0" w:rsidRDefault="00487CE0" w:rsidP="00E57F44">
      <w:pPr>
        <w:pStyle w:val="Cabealho"/>
        <w:tabs>
          <w:tab w:val="left" w:pos="708"/>
        </w:tabs>
        <w:spacing w:line="360" w:lineRule="auto"/>
      </w:pPr>
    </w:p>
    <w:p w14:paraId="6FF77DD0" w14:textId="77777777" w:rsidR="009E077C" w:rsidRPr="00D21970" w:rsidRDefault="009E077C" w:rsidP="009E077C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 w:rsidRPr="00D21970">
        <w:rPr>
          <w:rFonts w:cs="Arial"/>
          <w:sz w:val="24"/>
          <w:szCs w:val="24"/>
        </w:rPr>
        <w:t xml:space="preserve">Senhora Presidente, </w:t>
      </w:r>
    </w:p>
    <w:p w14:paraId="04A291B2" w14:textId="60E3A658" w:rsidR="009E077C" w:rsidRPr="00D21970" w:rsidRDefault="009E077C" w:rsidP="009E077C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b/>
          <w:bCs/>
          <w:sz w:val="24"/>
          <w:szCs w:val="24"/>
        </w:rPr>
      </w:pPr>
      <w:r w:rsidRPr="00D21970">
        <w:rPr>
          <w:rFonts w:cs="Arial"/>
          <w:sz w:val="24"/>
          <w:szCs w:val="24"/>
        </w:rPr>
        <w:t xml:space="preserve">Nos termos do artigo 152 do Regimento Interno desta Assembleia Legislativa, requeiro a Vossa Excelência, após ouvida a Mesa, seja encaminhada ao Exmo. Sr. Governador do Estado do Maranhão, </w:t>
      </w:r>
      <w:proofErr w:type="spellStart"/>
      <w:r w:rsidRPr="00D21970">
        <w:rPr>
          <w:rFonts w:cs="Arial"/>
          <w:sz w:val="24"/>
          <w:szCs w:val="24"/>
        </w:rPr>
        <w:t>Sr</w:t>
      </w:r>
      <w:proofErr w:type="spellEnd"/>
      <w:r w:rsidRPr="00D21970">
        <w:rPr>
          <w:rFonts w:cs="Arial"/>
          <w:sz w:val="24"/>
          <w:szCs w:val="24"/>
        </w:rPr>
        <w:t xml:space="preserve">, Carlos Orleans Brandão, bem como à Exma. Secretária de Estado da Educação, Sra. Jandira Dias, solicitando a </w:t>
      </w:r>
      <w:r w:rsidRPr="00D21970">
        <w:rPr>
          <w:rFonts w:cs="Arial"/>
          <w:b/>
          <w:bCs/>
          <w:sz w:val="24"/>
          <w:szCs w:val="24"/>
        </w:rPr>
        <w:t xml:space="preserve">inclusão do Município de </w:t>
      </w:r>
      <w:r>
        <w:rPr>
          <w:rFonts w:cs="Arial"/>
          <w:b/>
          <w:bCs/>
          <w:sz w:val="24"/>
          <w:szCs w:val="24"/>
        </w:rPr>
        <w:t>Viana</w:t>
      </w:r>
      <w:r w:rsidRPr="00D21970">
        <w:rPr>
          <w:rFonts w:cs="Arial"/>
          <w:b/>
          <w:bCs/>
          <w:sz w:val="24"/>
          <w:szCs w:val="24"/>
        </w:rPr>
        <w:t xml:space="preserve"> - MA para a realização do Programa Qualifica Maranhão, para o primeiro trimestre do ano de 2026. </w:t>
      </w:r>
    </w:p>
    <w:p w14:paraId="6BBC1A53" w14:textId="77777777" w:rsidR="009E077C" w:rsidRPr="00D21970" w:rsidRDefault="009E077C" w:rsidP="009E077C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 w:rsidRPr="00D21970">
        <w:rPr>
          <w:rFonts w:cs="Arial"/>
          <w:sz w:val="24"/>
          <w:szCs w:val="24"/>
        </w:rPr>
        <w:t xml:space="preserve">A atendimento do pleito garantirá o acesso a cursos de curta duração em áreas como gastronomia, tecnologia, beleza, empreendedorismo e outras formações técnicas, garantindo acesso à qualificação profissional e promovendo, de forma efetiva, os </w:t>
      </w:r>
      <w:r w:rsidRPr="00D21970">
        <w:rPr>
          <w:rFonts w:cs="Arial"/>
          <w:b/>
          <w:bCs/>
          <w:sz w:val="24"/>
          <w:szCs w:val="24"/>
        </w:rPr>
        <w:t>direitos constitucionais à educação e ao trabalho digno</w:t>
      </w:r>
      <w:r w:rsidRPr="00D21970">
        <w:rPr>
          <w:rFonts w:cs="Arial"/>
          <w:sz w:val="24"/>
          <w:szCs w:val="24"/>
        </w:rPr>
        <w:t>, ao ampliar oportunidades de inserção produtiva, geração de renda e autonomia econômica para a população.</w:t>
      </w:r>
    </w:p>
    <w:p w14:paraId="2A4AD8FE" w14:textId="77777777" w:rsidR="009E077C" w:rsidRPr="002D2773" w:rsidRDefault="009E077C" w:rsidP="009E077C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6"/>
          <w:szCs w:val="6"/>
        </w:rPr>
      </w:pPr>
      <w:r w:rsidRPr="00D21970">
        <w:rPr>
          <w:rFonts w:cs="Arial"/>
          <w:sz w:val="24"/>
          <w:szCs w:val="24"/>
        </w:rPr>
        <w:t>Diante do exposto, submeto aos nobres pares a presente Indicação, confiando na sensibilidade do Excelentíssimo Senhor Governador para a adoção das providências necessárias à implementação de serviço de evidente relevância pública.</w:t>
      </w:r>
    </w:p>
    <w:p w14:paraId="598DE814" w14:textId="77777777" w:rsidR="00CE770F" w:rsidRDefault="00CE770F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24"/>
          <w:szCs w:val="24"/>
        </w:rPr>
      </w:pPr>
    </w:p>
    <w:p w14:paraId="0996AB68" w14:textId="6E0EDD92" w:rsidR="00487CE0" w:rsidRDefault="00487CE0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PLENÁRIO DEPUTADO “NAGIB HAICKEL” DO PALÁCIO “MANOEL BECKMAN”, em </w:t>
      </w:r>
      <w:r w:rsidR="00960452">
        <w:rPr>
          <w:rFonts w:cs="Arial"/>
          <w:b/>
          <w:bCs/>
          <w:sz w:val="24"/>
          <w:szCs w:val="24"/>
        </w:rPr>
        <w:t>_</w:t>
      </w:r>
      <w:r w:rsidR="00CE770F">
        <w:rPr>
          <w:rFonts w:cs="Arial"/>
          <w:b/>
          <w:bCs/>
          <w:sz w:val="24"/>
          <w:szCs w:val="24"/>
        </w:rPr>
        <w:t>_</w:t>
      </w:r>
      <w:r>
        <w:rPr>
          <w:rFonts w:cs="Arial"/>
          <w:b/>
          <w:bCs/>
          <w:sz w:val="24"/>
          <w:szCs w:val="24"/>
        </w:rPr>
        <w:t xml:space="preserve"> de </w:t>
      </w:r>
      <w:r w:rsidR="00960452">
        <w:rPr>
          <w:rFonts w:cs="Arial"/>
          <w:b/>
          <w:bCs/>
          <w:sz w:val="24"/>
          <w:szCs w:val="24"/>
        </w:rPr>
        <w:t>dezembro</w:t>
      </w:r>
      <w:r>
        <w:rPr>
          <w:rFonts w:cs="Arial"/>
          <w:b/>
          <w:bCs/>
          <w:sz w:val="24"/>
          <w:szCs w:val="24"/>
        </w:rPr>
        <w:t xml:space="preserve"> 202</w:t>
      </w:r>
      <w:r w:rsidR="00CE770F">
        <w:rPr>
          <w:rFonts w:cs="Arial"/>
          <w:b/>
          <w:bCs/>
          <w:sz w:val="24"/>
          <w:szCs w:val="24"/>
        </w:rPr>
        <w:t>5</w:t>
      </w:r>
      <w:r>
        <w:rPr>
          <w:rFonts w:cs="Arial"/>
          <w:b/>
          <w:bCs/>
          <w:sz w:val="24"/>
          <w:szCs w:val="24"/>
        </w:rPr>
        <w:t>.</w:t>
      </w:r>
    </w:p>
    <w:p w14:paraId="743A6EEC" w14:textId="77777777" w:rsidR="00487CE0" w:rsidRDefault="00487CE0" w:rsidP="00E57F44">
      <w:pPr>
        <w:pStyle w:val="Cabealho"/>
        <w:tabs>
          <w:tab w:val="left" w:pos="708"/>
        </w:tabs>
        <w:spacing w:line="360" w:lineRule="auto"/>
        <w:rPr>
          <w:rFonts w:cs="Arial"/>
          <w:sz w:val="24"/>
          <w:szCs w:val="24"/>
        </w:rPr>
      </w:pPr>
    </w:p>
    <w:p w14:paraId="19674FD1" w14:textId="261416E6" w:rsidR="00487CE0" w:rsidRDefault="00487CE0" w:rsidP="00E57F44">
      <w:pPr>
        <w:pStyle w:val="Cabealho"/>
        <w:tabs>
          <w:tab w:val="left" w:pos="708"/>
        </w:tabs>
        <w:spacing w:line="360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ARNALDO MELO</w:t>
      </w:r>
    </w:p>
    <w:p w14:paraId="2C9869F6" w14:textId="1B39FE27" w:rsidR="00C56066" w:rsidRDefault="00487CE0" w:rsidP="00B83359">
      <w:pPr>
        <w:pStyle w:val="Cabealho"/>
        <w:tabs>
          <w:tab w:val="clear" w:pos="4419"/>
          <w:tab w:val="clear" w:pos="8838"/>
        </w:tabs>
        <w:spacing w:line="360" w:lineRule="auto"/>
        <w:jc w:val="center"/>
      </w:pPr>
      <w:r>
        <w:rPr>
          <w:rFonts w:cs="Arial"/>
          <w:b/>
          <w:bCs/>
          <w:sz w:val="24"/>
          <w:szCs w:val="24"/>
        </w:rPr>
        <w:t>Deputado Estadual</w:t>
      </w:r>
    </w:p>
    <w:sectPr w:rsidR="00C56066">
      <w:headerReference w:type="default" r:id="rId7"/>
      <w:pgSz w:w="11907" w:h="16840" w:code="9"/>
      <w:pgMar w:top="2654" w:right="992" w:bottom="1440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2FC31" w14:textId="77777777" w:rsidR="00E97EAF" w:rsidRDefault="00E97EAF">
      <w:r>
        <w:separator/>
      </w:r>
    </w:p>
  </w:endnote>
  <w:endnote w:type="continuationSeparator" w:id="0">
    <w:p w14:paraId="2A09AFE0" w14:textId="77777777" w:rsidR="00E97EAF" w:rsidRDefault="00E97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oisterBlack BT">
    <w:altName w:val="Calibri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7816B9" w14:textId="77777777" w:rsidR="00E97EAF" w:rsidRDefault="00E97EAF">
      <w:r>
        <w:separator/>
      </w:r>
    </w:p>
  </w:footnote>
  <w:footnote w:type="continuationSeparator" w:id="0">
    <w:p w14:paraId="2BC643CA" w14:textId="77777777" w:rsidR="00E97EAF" w:rsidRDefault="00E97E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0C649" w14:textId="2776AA67" w:rsidR="009F52AF" w:rsidRDefault="00CE770F">
    <w:pPr>
      <w:pStyle w:val="Cabealho"/>
      <w:spacing w:line="0" w:lineRule="atLeast"/>
      <w:jc w:val="center"/>
      <w:rPr>
        <w:noProof/>
      </w:rPr>
    </w:pPr>
    <w:r>
      <w:rPr>
        <w:noProof/>
      </w:rPr>
      <w:drawing>
        <wp:inline distT="0" distB="0" distL="0" distR="0" wp14:anchorId="3FC9C66C" wp14:editId="674043D2">
          <wp:extent cx="809625" cy="9144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738E8D" w14:textId="77777777" w:rsidR="009F52AF" w:rsidRDefault="00C56066">
    <w:pPr>
      <w:pStyle w:val="Cabealho"/>
      <w:spacing w:line="192" w:lineRule="auto"/>
      <w:jc w:val="center"/>
      <w:rPr>
        <w:b/>
        <w:sz w:val="17"/>
      </w:rPr>
    </w:pPr>
    <w:r>
      <w:rPr>
        <w:b/>
        <w:sz w:val="17"/>
      </w:rPr>
      <w:t>ESTADO DO MARANHÃO</w:t>
    </w:r>
  </w:p>
  <w:p w14:paraId="7E307B41" w14:textId="77777777" w:rsidR="009F52AF" w:rsidRDefault="00C56066">
    <w:pPr>
      <w:pStyle w:val="Cabealho"/>
      <w:spacing w:line="192" w:lineRule="auto"/>
      <w:jc w:val="center"/>
      <w:rPr>
        <w:rFonts w:ascii="CloisterBlack BT" w:hAnsi="CloisterBlack BT"/>
        <w:sz w:val="28"/>
      </w:rPr>
    </w:pPr>
    <w:r>
      <w:rPr>
        <w:rFonts w:ascii="CloisterBlack BT" w:hAnsi="CloisterBlack BT"/>
        <w:sz w:val="28"/>
      </w:rPr>
      <w:t>Assembléia Legislativa</w:t>
    </w:r>
  </w:p>
  <w:p w14:paraId="24F56A1F" w14:textId="77777777" w:rsidR="009F52AF" w:rsidRPr="00487CE0" w:rsidRDefault="00487CE0">
    <w:pPr>
      <w:pStyle w:val="Cabealho"/>
      <w:spacing w:line="192" w:lineRule="auto"/>
      <w:jc w:val="center"/>
      <w:rPr>
        <w:b/>
        <w:bCs/>
        <w:sz w:val="24"/>
        <w:szCs w:val="24"/>
      </w:rPr>
    </w:pPr>
    <w:r w:rsidRPr="00487CE0">
      <w:rPr>
        <w:b/>
        <w:bCs/>
        <w:sz w:val="24"/>
        <w:szCs w:val="24"/>
      </w:rPr>
      <w:t>GABINETE DEPUTADO ARNALDO MELO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CE0"/>
    <w:rsid w:val="00086915"/>
    <w:rsid w:val="000A199A"/>
    <w:rsid w:val="000B125B"/>
    <w:rsid w:val="000B471D"/>
    <w:rsid w:val="00236A6F"/>
    <w:rsid w:val="00255AEA"/>
    <w:rsid w:val="0027376E"/>
    <w:rsid w:val="00331DEC"/>
    <w:rsid w:val="00341154"/>
    <w:rsid w:val="00412366"/>
    <w:rsid w:val="00461096"/>
    <w:rsid w:val="00487CE0"/>
    <w:rsid w:val="004A488F"/>
    <w:rsid w:val="00515185"/>
    <w:rsid w:val="00590B60"/>
    <w:rsid w:val="005C2392"/>
    <w:rsid w:val="005C4BC9"/>
    <w:rsid w:val="005D317F"/>
    <w:rsid w:val="006263C6"/>
    <w:rsid w:val="00693292"/>
    <w:rsid w:val="007D7037"/>
    <w:rsid w:val="00833D97"/>
    <w:rsid w:val="00960452"/>
    <w:rsid w:val="009E077C"/>
    <w:rsid w:val="009F52AF"/>
    <w:rsid w:val="00B83359"/>
    <w:rsid w:val="00C56066"/>
    <w:rsid w:val="00CB43A0"/>
    <w:rsid w:val="00CE770F"/>
    <w:rsid w:val="00D07D02"/>
    <w:rsid w:val="00DC70B1"/>
    <w:rsid w:val="00E001C7"/>
    <w:rsid w:val="00E57F44"/>
    <w:rsid w:val="00E83979"/>
    <w:rsid w:val="00E97EAF"/>
    <w:rsid w:val="00F1405F"/>
    <w:rsid w:val="00F36852"/>
    <w:rsid w:val="00F67FEB"/>
    <w:rsid w:val="00FE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557104"/>
  <w15:chartTrackingRefBased/>
  <w15:docId w15:val="{84ECC7FE-B198-4B14-9B81-0CBB54A93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semiHidden/>
    <w:rsid w:val="00487CE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uharto.torres\Desktop\suhartoCT\Desktop\SUHARTO%20GAB\Documents\Papel%20Timbrado%20ASS%20LEG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51DF9-8B88-41D2-82F1-83407C45C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ASS LEG</Template>
  <TotalTime>47</TotalTime>
  <Pages>1</Pages>
  <Words>192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Assembleia Legislativa</Company>
  <LinksUpToDate>false</LinksUpToDate>
  <CharactersWithSpaces>1232</CharactersWithSpaces>
  <SharedDoc>false</SharedDoc>
  <HLinks>
    <vt:vector size="6" baseType="variant">
      <vt:variant>
        <vt:i4>5111908</vt:i4>
      </vt:variant>
      <vt:variant>
        <vt:i4>1041</vt:i4>
      </vt:variant>
      <vt:variant>
        <vt:i4>1025</vt:i4>
      </vt:variant>
      <vt:variant>
        <vt:i4>1</vt:i4>
      </vt:variant>
      <vt:variant>
        <vt:lpwstr>C:\DESKSCAN\RESTART\LOGO.tif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Suharto Cruz Torres</dc:creator>
  <cp:keywords/>
  <cp:lastModifiedBy>Daniel  Fontes</cp:lastModifiedBy>
  <cp:revision>13</cp:revision>
  <cp:lastPrinted>1997-11-19T16:28:00Z</cp:lastPrinted>
  <dcterms:created xsi:type="dcterms:W3CDTF">2025-10-15T13:17:00Z</dcterms:created>
  <dcterms:modified xsi:type="dcterms:W3CDTF">2025-12-10T14:07:00Z</dcterms:modified>
</cp:coreProperties>
</file>