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0A9F83" w14:textId="77777777" w:rsidR="00CD4D1F" w:rsidRPr="00C15666" w:rsidRDefault="00CD4D1F" w:rsidP="00CD4D1F">
      <w:pPr>
        <w:spacing w:line="360" w:lineRule="auto"/>
        <w:jc w:val="center"/>
        <w:rPr>
          <w:rFonts w:ascii="Arial" w:hAnsi="Arial" w:cs="Arial"/>
          <w:b/>
        </w:rPr>
      </w:pPr>
      <w:bookmarkStart w:id="0" w:name="_Hlk129163970"/>
      <w:r w:rsidRPr="00C15666">
        <w:rPr>
          <w:rFonts w:ascii="Arial" w:hAnsi="Arial" w:cs="Arial"/>
          <w:b/>
        </w:rPr>
        <w:t>INDICAÇÃO LEGISLATIVA Nº ___/2025</w:t>
      </w:r>
    </w:p>
    <w:p w14:paraId="57AF3D2F" w14:textId="77777777" w:rsidR="00617A19" w:rsidRDefault="00617A19" w:rsidP="00402A60">
      <w:pPr>
        <w:spacing w:line="360" w:lineRule="auto"/>
        <w:ind w:firstLine="993"/>
        <w:jc w:val="both"/>
        <w:rPr>
          <w:rFonts w:ascii="Arial" w:hAnsi="Arial" w:cs="Arial"/>
        </w:rPr>
      </w:pPr>
    </w:p>
    <w:p w14:paraId="0E929BC2" w14:textId="3D85F906" w:rsidR="00402A60" w:rsidRPr="00402A60" w:rsidRDefault="00402A60" w:rsidP="00402A60">
      <w:pPr>
        <w:spacing w:line="360" w:lineRule="auto"/>
        <w:ind w:firstLine="993"/>
        <w:jc w:val="both"/>
        <w:rPr>
          <w:rFonts w:ascii="Arial" w:hAnsi="Arial" w:cs="Arial"/>
        </w:rPr>
      </w:pPr>
      <w:r w:rsidRPr="00402A60">
        <w:rPr>
          <w:rFonts w:ascii="Arial" w:hAnsi="Arial" w:cs="Arial"/>
        </w:rPr>
        <w:t>Senhora Presidente,</w:t>
      </w:r>
    </w:p>
    <w:p w14:paraId="296E2C2F" w14:textId="77777777" w:rsidR="00402A60" w:rsidRPr="00402A60" w:rsidRDefault="00402A60" w:rsidP="00402A60">
      <w:pPr>
        <w:spacing w:line="360" w:lineRule="auto"/>
        <w:ind w:firstLine="993"/>
        <w:jc w:val="both"/>
        <w:rPr>
          <w:rFonts w:ascii="Arial" w:hAnsi="Arial" w:cs="Arial"/>
        </w:rPr>
      </w:pPr>
    </w:p>
    <w:p w14:paraId="4EB91FF5" w14:textId="77777777" w:rsidR="004E7BFB" w:rsidRPr="004E7BFB" w:rsidRDefault="004E7BFB" w:rsidP="004E7BFB">
      <w:pPr>
        <w:spacing w:line="360" w:lineRule="auto"/>
        <w:ind w:firstLine="993"/>
        <w:jc w:val="both"/>
        <w:rPr>
          <w:rFonts w:ascii="Arial" w:hAnsi="Arial" w:cs="Arial"/>
        </w:rPr>
      </w:pPr>
      <w:r w:rsidRPr="004E7BFB">
        <w:rPr>
          <w:rFonts w:ascii="Arial" w:hAnsi="Arial" w:cs="Arial"/>
        </w:rPr>
        <w:t>Nos termos do art. 152 do Regimento Interno desta Casa, venho, por meio desta, indicar ao Excelentíssimo Senhor Governador do Estado do Maranhão, Carlos Brandão, a criação de um Programa de Apoio Financeiro destinado aos artesãos maranhenses devidamente cadastrados junto ao Governo do Estado, com o pagamento mensal do valor de R$ 500,00 (quinhentos reais).</w:t>
      </w:r>
    </w:p>
    <w:p w14:paraId="76EFB2ED" w14:textId="77777777" w:rsidR="004E7BFB" w:rsidRPr="004E7BFB" w:rsidRDefault="004E7BFB" w:rsidP="004E7BFB">
      <w:pPr>
        <w:spacing w:line="360" w:lineRule="auto"/>
        <w:ind w:firstLine="993"/>
        <w:jc w:val="both"/>
        <w:rPr>
          <w:rFonts w:ascii="Arial" w:hAnsi="Arial" w:cs="Arial"/>
        </w:rPr>
      </w:pPr>
      <w:r w:rsidRPr="004E7BFB">
        <w:rPr>
          <w:rFonts w:ascii="Arial" w:hAnsi="Arial" w:cs="Arial"/>
        </w:rPr>
        <w:t>Os artesãos desempenham papel essencial na preservação da identidade cultural do Maranhão, mantendo vivas tradições que representam não apenas fonte de renda, mas também patrimônio histórico, social e turístico do Estado. Seu trabalho impulsiona a economia criativa, movimenta o comércio local, fortalece a geração de emprego e renda e contribui para a promoção da cultura maranhense dentro e fora do território estadual.</w:t>
      </w:r>
    </w:p>
    <w:p w14:paraId="5568D7AB" w14:textId="77777777" w:rsidR="004E7BFB" w:rsidRPr="004E7BFB" w:rsidRDefault="004E7BFB" w:rsidP="004E7BFB">
      <w:pPr>
        <w:spacing w:line="360" w:lineRule="auto"/>
        <w:ind w:firstLine="993"/>
        <w:jc w:val="both"/>
        <w:rPr>
          <w:rFonts w:ascii="Arial" w:hAnsi="Arial" w:cs="Arial"/>
        </w:rPr>
      </w:pPr>
      <w:r w:rsidRPr="004E7BFB">
        <w:rPr>
          <w:rFonts w:ascii="Arial" w:hAnsi="Arial" w:cs="Arial"/>
        </w:rPr>
        <w:t>Entretanto, muitos desses profissionais enfrentam dificuldades financeiras, especialmente em períodos de baixa demanda ou instabilidade econômica, o que compromete a continuidade de suas atividades. Assim, a implementação de um auxílio mensal representaria importante instrumento de valorização e proteção dos artesãos, garantindo condições mínimas para o exercício de suas produções e incentivando o desenvolvimento do setor artesanal.</w:t>
      </w:r>
    </w:p>
    <w:p w14:paraId="0DD14BAC" w14:textId="77777777" w:rsidR="004E7BFB" w:rsidRPr="004E7BFB" w:rsidRDefault="004E7BFB" w:rsidP="004E7BFB">
      <w:pPr>
        <w:spacing w:line="360" w:lineRule="auto"/>
        <w:ind w:firstLine="993"/>
        <w:jc w:val="both"/>
        <w:rPr>
          <w:rFonts w:ascii="Arial" w:hAnsi="Arial" w:cs="Arial"/>
        </w:rPr>
      </w:pPr>
      <w:r w:rsidRPr="004E7BFB">
        <w:rPr>
          <w:rFonts w:ascii="Arial" w:hAnsi="Arial" w:cs="Arial"/>
        </w:rPr>
        <w:t>O benefício também fortalecerá a política pública voltada à economia criativa, ampliando a capacidade produtiva dos artesãos cadastrados e garantindo que o Estado continue sendo referência nacional em diversidade cultural e artística.</w:t>
      </w:r>
    </w:p>
    <w:p w14:paraId="000E2FF7" w14:textId="77777777" w:rsidR="004E7BFB" w:rsidRPr="004E7BFB" w:rsidRDefault="004E7BFB" w:rsidP="004E7BFB">
      <w:pPr>
        <w:spacing w:line="360" w:lineRule="auto"/>
        <w:ind w:firstLine="993"/>
        <w:jc w:val="both"/>
        <w:rPr>
          <w:rFonts w:ascii="Arial" w:hAnsi="Arial" w:cs="Arial"/>
        </w:rPr>
      </w:pPr>
      <w:r w:rsidRPr="004E7BFB">
        <w:rPr>
          <w:rFonts w:ascii="Arial" w:hAnsi="Arial" w:cs="Arial"/>
        </w:rPr>
        <w:t>Diante do exposto, solicito o apoio dos nobres colegas para aprovação da presente Indicação e para que o Governo do Estado do Maranhão seja instado a implementar tal benefício, reconhecendo e valorizando o trabalho dos artesãos maranhenses.</w:t>
      </w:r>
    </w:p>
    <w:p w14:paraId="5497970C" w14:textId="24AB0876" w:rsidR="00CD4D1F" w:rsidRPr="00C15666" w:rsidRDefault="00CD4D1F" w:rsidP="00617A19">
      <w:pPr>
        <w:spacing w:line="360" w:lineRule="auto"/>
        <w:ind w:firstLine="1080"/>
        <w:jc w:val="both"/>
        <w:rPr>
          <w:rFonts w:ascii="Arial" w:hAnsi="Arial" w:cs="Arial"/>
          <w:i/>
        </w:rPr>
      </w:pPr>
      <w:r w:rsidRPr="00C15666">
        <w:rPr>
          <w:rFonts w:ascii="Arial" w:hAnsi="Arial" w:cs="Arial"/>
        </w:rPr>
        <w:t xml:space="preserve">SALA DAS SESSÕES DA ASSEMBLÉIA LEGISLATIVA DO ESTADO DO MARANHÃO, em </w:t>
      </w:r>
      <w:r w:rsidR="00171C31">
        <w:rPr>
          <w:rFonts w:ascii="Arial" w:hAnsi="Arial" w:cs="Arial"/>
        </w:rPr>
        <w:t>10 de dezembro</w:t>
      </w:r>
      <w:r w:rsidR="00614606">
        <w:rPr>
          <w:rFonts w:ascii="Arial" w:hAnsi="Arial" w:cs="Arial"/>
        </w:rPr>
        <w:t xml:space="preserve"> de </w:t>
      </w:r>
      <w:r w:rsidRPr="00C15666">
        <w:rPr>
          <w:rFonts w:ascii="Arial" w:hAnsi="Arial" w:cs="Arial"/>
        </w:rPr>
        <w:t>2025.</w:t>
      </w:r>
    </w:p>
    <w:p w14:paraId="568A8206" w14:textId="77777777" w:rsidR="00CD4D1F" w:rsidRPr="00C15666" w:rsidRDefault="00CD4D1F" w:rsidP="00CD4D1F">
      <w:pPr>
        <w:spacing w:line="360" w:lineRule="auto"/>
        <w:jc w:val="center"/>
        <w:rPr>
          <w:rFonts w:ascii="Arial" w:hAnsi="Arial" w:cs="Arial"/>
          <w:i/>
        </w:rPr>
      </w:pPr>
    </w:p>
    <w:p w14:paraId="1AAAF1C7" w14:textId="77777777" w:rsidR="00CD4D1F" w:rsidRPr="00C15666" w:rsidRDefault="00CD4D1F" w:rsidP="00CD4D1F">
      <w:pPr>
        <w:spacing w:line="360" w:lineRule="auto"/>
        <w:jc w:val="center"/>
        <w:rPr>
          <w:rFonts w:ascii="Arial" w:hAnsi="Arial" w:cs="Arial"/>
        </w:rPr>
      </w:pPr>
      <w:r w:rsidRPr="00C15666">
        <w:rPr>
          <w:rFonts w:ascii="Arial" w:hAnsi="Arial" w:cs="Arial"/>
          <w:i/>
        </w:rPr>
        <w:t>Junior Cascaria</w:t>
      </w:r>
    </w:p>
    <w:p w14:paraId="1A7CDDC7" w14:textId="6BC19CBD" w:rsidR="00456A9A" w:rsidRDefault="00CD4D1F" w:rsidP="00617A19">
      <w:pPr>
        <w:spacing w:line="360" w:lineRule="auto"/>
        <w:jc w:val="center"/>
      </w:pPr>
      <w:r w:rsidRPr="00C15666">
        <w:rPr>
          <w:rFonts w:ascii="Arial" w:hAnsi="Arial" w:cs="Arial"/>
        </w:rPr>
        <w:t>Deputado Estadual – Podemos</w:t>
      </w:r>
      <w:bookmarkEnd w:id="0"/>
    </w:p>
    <w:sectPr w:rsidR="00456A9A" w:rsidSect="00617A19">
      <w:headerReference w:type="default" r:id="rId7"/>
      <w:pgSz w:w="11906" w:h="16838"/>
      <w:pgMar w:top="1417" w:right="1133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F20569" w14:textId="77777777" w:rsidR="00A27DE1" w:rsidRDefault="00A27DE1">
      <w:r>
        <w:separator/>
      </w:r>
    </w:p>
  </w:endnote>
  <w:endnote w:type="continuationSeparator" w:id="0">
    <w:p w14:paraId="631E388A" w14:textId="77777777" w:rsidR="00A27DE1" w:rsidRDefault="00A27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FBF268" w14:textId="77777777" w:rsidR="00A27DE1" w:rsidRDefault="00A27DE1">
      <w:r>
        <w:separator/>
      </w:r>
    </w:p>
  </w:footnote>
  <w:footnote w:type="continuationSeparator" w:id="0">
    <w:p w14:paraId="0B2DB84C" w14:textId="77777777" w:rsidR="00A27DE1" w:rsidRDefault="00A27D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B657ED" w14:textId="77777777" w:rsidR="00CD4D1F" w:rsidRPr="004D31EB" w:rsidRDefault="00CD4D1F" w:rsidP="00513684">
    <w:pPr>
      <w:pStyle w:val="Cabealho"/>
      <w:rPr>
        <w:rFonts w:cs="Arial"/>
        <w:sz w:val="24"/>
        <w:szCs w:val="24"/>
      </w:rPr>
    </w:pPr>
    <w:r w:rsidRPr="004D31EB">
      <w:rPr>
        <w:rFonts w:cs="Arial"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6702A6C5" wp14:editId="6BC4B439">
          <wp:simplePos x="0" y="0"/>
          <wp:positionH relativeFrom="margin">
            <wp:posOffset>2266950</wp:posOffset>
          </wp:positionH>
          <wp:positionV relativeFrom="paragraph">
            <wp:posOffset>-286385</wp:posOffset>
          </wp:positionV>
          <wp:extent cx="812800" cy="914400"/>
          <wp:effectExtent l="0" t="0" r="6350" b="0"/>
          <wp:wrapSquare wrapText="left"/>
          <wp:docPr id="1528475458" name="Imagem 1528475458" descr="log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2800" cy="914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F57F1BF" w14:textId="77777777" w:rsidR="00CD4D1F" w:rsidRPr="004D31EB" w:rsidRDefault="00CD4D1F" w:rsidP="00513684">
    <w:pPr>
      <w:pStyle w:val="Cabealho"/>
      <w:rPr>
        <w:rFonts w:cs="Arial"/>
        <w:sz w:val="24"/>
        <w:szCs w:val="24"/>
      </w:rPr>
    </w:pPr>
  </w:p>
  <w:p w14:paraId="5BE1ED46" w14:textId="77777777" w:rsidR="00CD4D1F" w:rsidRPr="004D31EB" w:rsidRDefault="00CD4D1F" w:rsidP="00513684">
    <w:pPr>
      <w:pStyle w:val="Cabealho"/>
      <w:rPr>
        <w:rFonts w:cs="Arial"/>
        <w:sz w:val="24"/>
        <w:szCs w:val="24"/>
      </w:rPr>
    </w:pPr>
  </w:p>
  <w:p w14:paraId="05587BD0" w14:textId="77777777" w:rsidR="00CD4D1F" w:rsidRPr="004D31EB" w:rsidRDefault="00CD4D1F" w:rsidP="00513684">
    <w:pPr>
      <w:pStyle w:val="Cabealho"/>
      <w:jc w:val="center"/>
      <w:rPr>
        <w:rFonts w:cs="Arial"/>
        <w:sz w:val="24"/>
        <w:szCs w:val="24"/>
      </w:rPr>
    </w:pPr>
  </w:p>
  <w:p w14:paraId="2E9284D3" w14:textId="77777777" w:rsidR="00CD4D1F" w:rsidRPr="004D31EB" w:rsidRDefault="00CD4D1F" w:rsidP="00513684">
    <w:pPr>
      <w:pStyle w:val="Cabealho"/>
      <w:spacing w:line="192" w:lineRule="auto"/>
      <w:jc w:val="center"/>
      <w:rPr>
        <w:rFonts w:cs="Arial"/>
        <w:b/>
        <w:sz w:val="24"/>
        <w:szCs w:val="24"/>
      </w:rPr>
    </w:pPr>
    <w:r w:rsidRPr="004D31EB">
      <w:rPr>
        <w:rFonts w:cs="Arial"/>
        <w:b/>
        <w:sz w:val="24"/>
        <w:szCs w:val="24"/>
      </w:rPr>
      <w:t>ESTADO DO MARANHÃO</w:t>
    </w:r>
  </w:p>
  <w:p w14:paraId="45FE5736" w14:textId="77777777" w:rsidR="00CD4D1F" w:rsidRPr="004D31EB" w:rsidRDefault="00CD4D1F" w:rsidP="00513684">
    <w:pPr>
      <w:pStyle w:val="Cabealho"/>
      <w:jc w:val="center"/>
      <w:rPr>
        <w:rFonts w:cs="Arial"/>
        <w:sz w:val="24"/>
        <w:szCs w:val="24"/>
      </w:rPr>
    </w:pPr>
    <w:r w:rsidRPr="004D31EB">
      <w:rPr>
        <w:rFonts w:cs="Arial"/>
        <w:sz w:val="24"/>
        <w:szCs w:val="24"/>
      </w:rPr>
      <w:t>Assembl</w:t>
    </w:r>
    <w:r>
      <w:rPr>
        <w:rFonts w:cs="Arial"/>
        <w:sz w:val="24"/>
        <w:szCs w:val="24"/>
      </w:rPr>
      <w:t>e</w:t>
    </w:r>
    <w:r w:rsidRPr="004D31EB">
      <w:rPr>
        <w:rFonts w:cs="Arial"/>
        <w:sz w:val="24"/>
        <w:szCs w:val="24"/>
      </w:rPr>
      <w:t>ia Legislativa</w:t>
    </w:r>
  </w:p>
  <w:p w14:paraId="4964942C" w14:textId="77777777" w:rsidR="00CD4D1F" w:rsidRPr="004E0460" w:rsidRDefault="00CD4D1F" w:rsidP="00513684">
    <w:pPr>
      <w:pStyle w:val="Cabealho"/>
      <w:jc w:val="center"/>
      <w:rPr>
        <w:rFonts w:cs="Arial"/>
        <w:b/>
        <w:i/>
        <w:szCs w:val="22"/>
      </w:rPr>
    </w:pPr>
    <w:r w:rsidRPr="004E0460">
      <w:rPr>
        <w:rFonts w:cs="Arial"/>
        <w:b/>
        <w:i/>
        <w:szCs w:val="22"/>
      </w:rPr>
      <w:t>Gabinete Deputado Junior Cascaria</w:t>
    </w:r>
  </w:p>
  <w:p w14:paraId="329548DB" w14:textId="77777777" w:rsidR="00CD4D1F" w:rsidRDefault="00CD4D1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E660B0"/>
    <w:multiLevelType w:val="multilevel"/>
    <w:tmpl w:val="209A28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9B31EB0"/>
    <w:multiLevelType w:val="hybridMultilevel"/>
    <w:tmpl w:val="26223B48"/>
    <w:lvl w:ilvl="0" w:tplc="6D6E9B3E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num w:numId="1" w16cid:durableId="2093313221">
    <w:abstractNumId w:val="0"/>
  </w:num>
  <w:num w:numId="2" w16cid:durableId="8291732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D1F"/>
    <w:rsid w:val="0003436F"/>
    <w:rsid w:val="000B5E9E"/>
    <w:rsid w:val="0014352D"/>
    <w:rsid w:val="0016616F"/>
    <w:rsid w:val="00171C31"/>
    <w:rsid w:val="00225F06"/>
    <w:rsid w:val="002E1432"/>
    <w:rsid w:val="00304706"/>
    <w:rsid w:val="00304B08"/>
    <w:rsid w:val="00390F86"/>
    <w:rsid w:val="00402A60"/>
    <w:rsid w:val="004075DE"/>
    <w:rsid w:val="00456A9A"/>
    <w:rsid w:val="004E7BFB"/>
    <w:rsid w:val="00614606"/>
    <w:rsid w:val="00617A19"/>
    <w:rsid w:val="0077127F"/>
    <w:rsid w:val="007C1D48"/>
    <w:rsid w:val="00804185"/>
    <w:rsid w:val="008C642F"/>
    <w:rsid w:val="008C7BA5"/>
    <w:rsid w:val="009201DD"/>
    <w:rsid w:val="009379F1"/>
    <w:rsid w:val="00957B20"/>
    <w:rsid w:val="00A2551A"/>
    <w:rsid w:val="00A27DE1"/>
    <w:rsid w:val="00B87F4A"/>
    <w:rsid w:val="00CB0CEB"/>
    <w:rsid w:val="00CD4D1F"/>
    <w:rsid w:val="00D4457F"/>
    <w:rsid w:val="00D45353"/>
    <w:rsid w:val="00DD1446"/>
    <w:rsid w:val="00EE3143"/>
    <w:rsid w:val="00F11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E7D6C2"/>
  <w15:chartTrackingRefBased/>
  <w15:docId w15:val="{0927FA1A-CD97-4802-86AA-1C9B8585E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D1F"/>
    <w:pPr>
      <w:spacing w:after="0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CD4D1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D4D1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D4D1F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D4D1F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D4D1F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D4D1F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D4D1F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D4D1F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D4D1F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D4D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D4D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D4D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D4D1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D4D1F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D4D1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D4D1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D4D1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D4D1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D4D1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CD4D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D4D1F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CD4D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D4D1F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CD4D1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D4D1F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CD4D1F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D4D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D4D1F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D4D1F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CD4D1F"/>
    <w:pPr>
      <w:tabs>
        <w:tab w:val="center" w:pos="4419"/>
        <w:tab w:val="right" w:pos="8838"/>
      </w:tabs>
      <w:jc w:val="both"/>
    </w:pPr>
    <w:rPr>
      <w:rFonts w:ascii="Arial" w:hAnsi="Arial"/>
      <w:sz w:val="22"/>
      <w:szCs w:val="20"/>
    </w:rPr>
  </w:style>
  <w:style w:type="character" w:customStyle="1" w:styleId="CabealhoChar">
    <w:name w:val="Cabeçalho Char"/>
    <w:basedOn w:val="Fontepargpadro"/>
    <w:link w:val="Cabealho"/>
    <w:rsid w:val="00CD4D1F"/>
    <w:rPr>
      <w:rFonts w:ascii="Arial" w:eastAsia="Times New Roman" w:hAnsi="Arial" w:cs="Times New Roman"/>
      <w:kern w:val="0"/>
      <w:sz w:val="22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295</Words>
  <Characters>1593</Characters>
  <Application>Microsoft Office Word</Application>
  <DocSecurity>0</DocSecurity>
  <Lines>13</Lines>
  <Paragraphs>3</Paragraphs>
  <ScaleCrop>false</ScaleCrop>
  <Company/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Irapoã Suzuki Almeida Eloi</dc:creator>
  <cp:keywords/>
  <dc:description/>
  <cp:lastModifiedBy>Jalila Guimarães da Silva Ribeiro Fontenelle</cp:lastModifiedBy>
  <cp:revision>3</cp:revision>
  <dcterms:created xsi:type="dcterms:W3CDTF">2025-12-10T12:17:00Z</dcterms:created>
  <dcterms:modified xsi:type="dcterms:W3CDTF">2025-12-10T12:49:00Z</dcterms:modified>
</cp:coreProperties>
</file>