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4FCB34" w14:textId="77777777" w:rsidR="00350CA5" w:rsidRDefault="00350CA5" w:rsidP="00350CA5">
      <w:pPr>
        <w:spacing w:line="360" w:lineRule="auto"/>
        <w:jc w:val="center"/>
        <w:rPr>
          <w:rFonts w:ascii="Times New Roman" w:hAnsi="Times New Roman"/>
          <w:b/>
        </w:rPr>
      </w:pPr>
    </w:p>
    <w:p w14:paraId="58C161C3" w14:textId="049D320E" w:rsidR="008B66EF" w:rsidRDefault="007152FB" w:rsidP="00350CA5">
      <w:pPr>
        <w:spacing w:line="360" w:lineRule="auto"/>
        <w:jc w:val="center"/>
        <w:rPr>
          <w:rFonts w:ascii="Times New Roman" w:hAnsi="Times New Roman"/>
          <w:b/>
        </w:rPr>
      </w:pPr>
      <w:r w:rsidRPr="00C051BB">
        <w:rPr>
          <w:rFonts w:ascii="Times New Roman" w:hAnsi="Times New Roman"/>
          <w:b/>
        </w:rPr>
        <w:t xml:space="preserve">INDICAÇÃO Nº        </w:t>
      </w:r>
      <w:r>
        <w:rPr>
          <w:rFonts w:ascii="Times New Roman" w:hAnsi="Times New Roman"/>
          <w:b/>
        </w:rPr>
        <w:t>/2025</w:t>
      </w:r>
    </w:p>
    <w:p w14:paraId="5E4A091C" w14:textId="77777777" w:rsidR="008F1B49" w:rsidRDefault="008F1B49" w:rsidP="00350CA5">
      <w:pPr>
        <w:spacing w:line="360" w:lineRule="auto"/>
        <w:jc w:val="center"/>
        <w:rPr>
          <w:rFonts w:ascii="Times New Roman" w:hAnsi="Times New Roman"/>
          <w:b/>
        </w:rPr>
      </w:pPr>
    </w:p>
    <w:p w14:paraId="30772A96" w14:textId="1D95FB96" w:rsidR="00350CA5" w:rsidRDefault="007152FB" w:rsidP="00350CA5">
      <w:pPr>
        <w:spacing w:line="360" w:lineRule="auto"/>
        <w:ind w:firstLine="1134"/>
        <w:rPr>
          <w:rFonts w:cs="Arial"/>
          <w:color w:val="000000"/>
        </w:rPr>
      </w:pPr>
      <w:r w:rsidRPr="007152FB">
        <w:rPr>
          <w:rFonts w:cs="Arial"/>
          <w:color w:val="000000"/>
        </w:rPr>
        <w:t>Senhora Presidente,</w:t>
      </w:r>
    </w:p>
    <w:p w14:paraId="4A5075F4" w14:textId="77777777" w:rsidR="008F1B49" w:rsidRDefault="008F1B49" w:rsidP="00350CA5">
      <w:pPr>
        <w:spacing w:line="360" w:lineRule="auto"/>
        <w:ind w:firstLine="1134"/>
        <w:rPr>
          <w:rFonts w:cs="Arial"/>
          <w:color w:val="000000"/>
        </w:rPr>
      </w:pPr>
    </w:p>
    <w:p w14:paraId="75A63AD5" w14:textId="77777777" w:rsidR="008F1B49" w:rsidRPr="008F1B49" w:rsidRDefault="008F1B49" w:rsidP="008F1B49">
      <w:pPr>
        <w:spacing w:line="360" w:lineRule="auto"/>
        <w:ind w:firstLine="708"/>
        <w:rPr>
          <w:rFonts w:cs="Arial"/>
          <w:color w:val="000000"/>
        </w:rPr>
      </w:pPr>
      <w:r w:rsidRPr="008F1B49">
        <w:rPr>
          <w:rFonts w:cs="Arial"/>
          <w:color w:val="000000"/>
        </w:rPr>
        <w:t>Nos termos do que dispõe o Regimento Interno da Assembleia Legislativa do Estado do Maranhão, requeiro a Vossa Excelência que seja encaminhada Indicação ao Excelentíssimo Senhor Governador do Estado do Maranhão, Carlos Brandão, bem como à Excelentíssima Senhora Presidente do Instituto de Promoção e Defesa do Cidadão e Consumidor do Maranhão – PROCON/MA, para que sejam adotadas as providências legais e administrativas necessárias à implantação de uma Unidade Permanente do VIVA/PROCON no Município de Conceição do Lago-Açu/MA.</w:t>
      </w:r>
    </w:p>
    <w:p w14:paraId="052BE53C" w14:textId="77777777" w:rsidR="008F1B49" w:rsidRPr="008F1B49" w:rsidRDefault="008F1B49" w:rsidP="008F1B49">
      <w:pPr>
        <w:spacing w:line="360" w:lineRule="auto"/>
        <w:ind w:firstLine="708"/>
        <w:rPr>
          <w:rFonts w:cs="Arial"/>
          <w:color w:val="000000"/>
        </w:rPr>
      </w:pPr>
      <w:r w:rsidRPr="008F1B49">
        <w:rPr>
          <w:rFonts w:cs="Arial"/>
          <w:color w:val="000000"/>
        </w:rPr>
        <w:t>A presente solicitação reveste-se de extrema relevância social, tendo em vista que, atualmente, os munícipes de Conceição do Lago-Açu necessitam se deslocar até o Município de Bacabal/MA para terem acesso aos serviços ofertados pelas unidades do VIVA/PROCON, o que gera transtornos, custos adicionais e dificulta o pleno exercício da cidadania, especialmente para a população em situação de vulnerabilidade social.</w:t>
      </w:r>
    </w:p>
    <w:p w14:paraId="0005D8FC" w14:textId="77777777" w:rsidR="008F1B49" w:rsidRPr="008F1B49" w:rsidRDefault="008F1B49" w:rsidP="008F1B49">
      <w:pPr>
        <w:spacing w:line="360" w:lineRule="auto"/>
        <w:ind w:firstLine="708"/>
        <w:rPr>
          <w:rFonts w:cs="Arial"/>
          <w:color w:val="000000"/>
        </w:rPr>
      </w:pPr>
      <w:r w:rsidRPr="008F1B49">
        <w:rPr>
          <w:rFonts w:cs="Arial"/>
          <w:color w:val="000000"/>
        </w:rPr>
        <w:t>Considerando a importância dos serviços prestados pelas unidades do VIVA/PROCON, que promovem cidadania, orientação e defesa do consumidor, bem como viabilizam a emissão de documentos essenciais, a implantação de uma unidade permanente no referido município representa medida de grande alcance social e administrativo.</w:t>
      </w:r>
    </w:p>
    <w:p w14:paraId="7B61F922" w14:textId="77777777" w:rsidR="008F1B49" w:rsidRDefault="008F1B49" w:rsidP="008F1B49">
      <w:pPr>
        <w:spacing w:line="360" w:lineRule="auto"/>
        <w:ind w:firstLine="708"/>
        <w:rPr>
          <w:rFonts w:cs="Arial"/>
          <w:color w:val="000000"/>
        </w:rPr>
      </w:pPr>
      <w:r w:rsidRPr="008F1B49">
        <w:rPr>
          <w:rFonts w:cs="Arial"/>
          <w:color w:val="000000"/>
        </w:rPr>
        <w:t>A unidade permitirá o acesso facilitado a serviços como a emissão da Carteira de Identidade Nacional, Carteira de Trabalho e Previdência Social, CPF, Cartão do Sistema Único de Saúde (SUS), entre outros documentos, além do atendimento às demandas consumeristas, fortalecendo a Política Estadual das Relações de Consumo e assegurando maior eficiência no atendimento ao cidadão.</w:t>
      </w:r>
    </w:p>
    <w:p w14:paraId="43C71C57" w14:textId="77777777" w:rsidR="008F1B49" w:rsidRDefault="008F1B49" w:rsidP="00350CA5">
      <w:pPr>
        <w:spacing w:line="360" w:lineRule="auto"/>
        <w:ind w:firstLine="708"/>
        <w:rPr>
          <w:rFonts w:cs="Arial"/>
          <w:color w:val="000000"/>
        </w:rPr>
      </w:pPr>
    </w:p>
    <w:p w14:paraId="7FEEB631" w14:textId="124A345A" w:rsidR="00E27B63" w:rsidRPr="007152FB" w:rsidRDefault="005F1942" w:rsidP="00350CA5">
      <w:pPr>
        <w:spacing w:line="360" w:lineRule="auto"/>
        <w:ind w:firstLine="708"/>
        <w:rPr>
          <w:rFonts w:cs="Arial"/>
          <w:color w:val="000000"/>
        </w:rPr>
      </w:pPr>
      <w:r w:rsidRPr="005F1942">
        <w:rPr>
          <w:rFonts w:cs="Arial"/>
          <w:color w:val="000000"/>
        </w:rPr>
        <w:t>Desde já, agradecemos a atenção de Vossa Excelência e nos colocamos à disposição para quaisquer esclarecimentos que se fizerem necessários.</w:t>
      </w:r>
    </w:p>
    <w:p w14:paraId="64BBA9C0" w14:textId="740EE7FB" w:rsidR="007E7236" w:rsidRPr="00350CA5" w:rsidRDefault="007152FB" w:rsidP="00350CA5">
      <w:pPr>
        <w:spacing w:before="100" w:beforeAutospacing="1" w:after="100" w:afterAutospacing="1" w:line="360" w:lineRule="auto"/>
        <w:ind w:firstLine="1134"/>
        <w:rPr>
          <w:color w:val="000000" w:themeColor="text1"/>
        </w:rPr>
      </w:pPr>
      <w:r w:rsidRPr="00A42A3E">
        <w:rPr>
          <w:b/>
          <w:color w:val="000000" w:themeColor="text1"/>
        </w:rPr>
        <w:t xml:space="preserve">PLENÁRIO DEPUTADO “NAGIB HAICKEL”, DO PALÁCIO MANUEL </w:t>
      </w:r>
      <w:r w:rsidR="009C04FF" w:rsidRPr="00A42A3E">
        <w:rPr>
          <w:b/>
          <w:color w:val="000000" w:themeColor="text1"/>
        </w:rPr>
        <w:t>BECKMAN,</w:t>
      </w:r>
      <w:r w:rsidR="009C04FF">
        <w:rPr>
          <w:b/>
          <w:color w:val="000000" w:themeColor="text1"/>
        </w:rPr>
        <w:t xml:space="preserve"> </w:t>
      </w:r>
      <w:r w:rsidR="009C04FF" w:rsidRPr="00A42A3E">
        <w:rPr>
          <w:b/>
          <w:color w:val="000000" w:themeColor="text1"/>
        </w:rPr>
        <w:t>EM</w:t>
      </w:r>
      <w:r w:rsidRPr="00A42A3E">
        <w:rPr>
          <w:b/>
          <w:color w:val="000000" w:themeColor="text1"/>
        </w:rPr>
        <w:t xml:space="preserve"> SÃO LUÍS, </w:t>
      </w:r>
      <w:r w:rsidR="007E7236">
        <w:rPr>
          <w:b/>
          <w:color w:val="000000" w:themeColor="text1"/>
        </w:rPr>
        <w:t>1</w:t>
      </w:r>
      <w:r w:rsidR="005F1942">
        <w:rPr>
          <w:b/>
          <w:color w:val="000000" w:themeColor="text1"/>
        </w:rPr>
        <w:t>5</w:t>
      </w:r>
      <w:r w:rsidR="00CF3CF4">
        <w:rPr>
          <w:b/>
          <w:color w:val="000000" w:themeColor="text1"/>
        </w:rPr>
        <w:t xml:space="preserve"> </w:t>
      </w:r>
      <w:r>
        <w:rPr>
          <w:b/>
          <w:color w:val="000000" w:themeColor="text1"/>
        </w:rPr>
        <w:t xml:space="preserve">DE </w:t>
      </w:r>
      <w:r w:rsidR="005F1942">
        <w:rPr>
          <w:b/>
          <w:color w:val="000000" w:themeColor="text1"/>
        </w:rPr>
        <w:t>DEZEMB</w:t>
      </w:r>
      <w:r w:rsidR="00CF3CF4">
        <w:rPr>
          <w:b/>
          <w:color w:val="000000" w:themeColor="text1"/>
        </w:rPr>
        <w:t>O</w:t>
      </w:r>
      <w:r w:rsidRPr="00A42A3E">
        <w:rPr>
          <w:b/>
          <w:color w:val="000000" w:themeColor="text1"/>
        </w:rPr>
        <w:t xml:space="preserve"> DE 2025</w:t>
      </w:r>
      <w:r w:rsidRPr="002E478A">
        <w:rPr>
          <w:color w:val="000000" w:themeColor="text1"/>
        </w:rPr>
        <w:t>.</w:t>
      </w:r>
    </w:p>
    <w:p w14:paraId="0E6C11EE" w14:textId="77777777" w:rsidR="007E7236" w:rsidRDefault="007E7236" w:rsidP="007E7236">
      <w:pPr>
        <w:jc w:val="center"/>
        <w:rPr>
          <w:rFonts w:cs="Arial"/>
        </w:rPr>
      </w:pPr>
      <w:r>
        <w:rPr>
          <w:rFonts w:cs="Arial"/>
        </w:rPr>
        <w:t>Ana do Gás</w:t>
      </w:r>
    </w:p>
    <w:p w14:paraId="0508C93D" w14:textId="7AE67B0C" w:rsidR="007E7236" w:rsidRDefault="007E7236" w:rsidP="00350CA5">
      <w:pPr>
        <w:jc w:val="center"/>
        <w:rPr>
          <w:rFonts w:ascii="Times New Roman" w:hAnsi="Times New Roman"/>
          <w:b/>
        </w:rPr>
      </w:pPr>
      <w:r>
        <w:rPr>
          <w:rFonts w:cs="Arial"/>
        </w:rPr>
        <w:t>Deputada Estadual</w:t>
      </w:r>
    </w:p>
    <w:p w14:paraId="1D2E2240" w14:textId="1F667215" w:rsidR="003406B1" w:rsidRDefault="003406B1"/>
    <w:sectPr w:rsidR="003406B1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1356BE" w14:textId="77777777" w:rsidR="0054776C" w:rsidRDefault="0054776C" w:rsidP="007152FB">
      <w:r>
        <w:separator/>
      </w:r>
    </w:p>
  </w:endnote>
  <w:endnote w:type="continuationSeparator" w:id="0">
    <w:p w14:paraId="16519F42" w14:textId="77777777" w:rsidR="0054776C" w:rsidRDefault="0054776C" w:rsidP="007152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D90BA4" w14:textId="77777777" w:rsidR="0054776C" w:rsidRDefault="0054776C" w:rsidP="007152FB">
      <w:r>
        <w:separator/>
      </w:r>
    </w:p>
  </w:footnote>
  <w:footnote w:type="continuationSeparator" w:id="0">
    <w:p w14:paraId="407CFEBF" w14:textId="77777777" w:rsidR="0054776C" w:rsidRDefault="0054776C" w:rsidP="007152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5839A6" w14:textId="77777777" w:rsidR="007152FB" w:rsidRPr="00C051BB" w:rsidRDefault="007152FB" w:rsidP="007152FB">
    <w:pPr>
      <w:pStyle w:val="Cabealho"/>
      <w:tabs>
        <w:tab w:val="clear" w:pos="4252"/>
        <w:tab w:val="clear" w:pos="8504"/>
        <w:tab w:val="right" w:pos="8364"/>
      </w:tabs>
      <w:ind w:right="140"/>
      <w:jc w:val="center"/>
      <w:rPr>
        <w:rFonts w:ascii="Times New Roman" w:hAnsi="Times New Roman"/>
        <w:b/>
        <w:color w:val="000080"/>
      </w:rPr>
    </w:pPr>
    <w:r w:rsidRPr="00C051BB">
      <w:rPr>
        <w:rFonts w:ascii="Times New Roman" w:hAnsi="Times New Roman"/>
        <w:noProof/>
      </w:rPr>
      <w:drawing>
        <wp:anchor distT="0" distB="0" distL="114300" distR="114300" simplePos="0" relativeHeight="251659264" behindDoc="1" locked="0" layoutInCell="1" allowOverlap="1" wp14:anchorId="61747E83" wp14:editId="4022F85C">
          <wp:simplePos x="0" y="0"/>
          <wp:positionH relativeFrom="column">
            <wp:posOffset>2170431</wp:posOffset>
          </wp:positionH>
          <wp:positionV relativeFrom="paragraph">
            <wp:posOffset>-314960</wp:posOffset>
          </wp:positionV>
          <wp:extent cx="954405" cy="745352"/>
          <wp:effectExtent l="0" t="0" r="0" b="0"/>
          <wp:wrapNone/>
          <wp:docPr id="1593549288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4405" cy="7453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32399513" w14:textId="77777777" w:rsidR="007152FB" w:rsidRDefault="007152FB" w:rsidP="007152FB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</w:p>
  <w:p w14:paraId="6618C9B3" w14:textId="77777777" w:rsidR="007152FB" w:rsidRDefault="007152FB" w:rsidP="007152FB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</w:p>
  <w:p w14:paraId="5FFEC306" w14:textId="77777777" w:rsidR="007152FB" w:rsidRPr="00C051BB" w:rsidRDefault="007152FB" w:rsidP="007152FB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C051BB">
      <w:rPr>
        <w:rFonts w:ascii="Times New Roman" w:hAnsi="Times New Roman"/>
        <w:b/>
      </w:rPr>
      <w:t>ASSEMBLEIA LEGISLATIVA DO ESTADO DO MARANHÃO</w:t>
    </w:r>
  </w:p>
  <w:p w14:paraId="4B8CA5B4" w14:textId="77777777" w:rsidR="007152FB" w:rsidRPr="00C051BB" w:rsidRDefault="007152FB" w:rsidP="007152FB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C051BB">
      <w:rPr>
        <w:rFonts w:ascii="Times New Roman" w:hAnsi="Times New Roman"/>
        <w:b/>
      </w:rPr>
      <w:t>Gabinete d</w:t>
    </w:r>
    <w:r>
      <w:rPr>
        <w:rFonts w:ascii="Times New Roman" w:hAnsi="Times New Roman"/>
        <w:b/>
      </w:rPr>
      <w:t>a Deputada Estadual Ana do Gás</w:t>
    </w:r>
  </w:p>
  <w:p w14:paraId="6DBDD323" w14:textId="77777777" w:rsidR="007152FB" w:rsidRPr="00C051BB" w:rsidRDefault="007152FB" w:rsidP="007152FB">
    <w:pPr>
      <w:pStyle w:val="Cabealho"/>
      <w:tabs>
        <w:tab w:val="clear" w:pos="4252"/>
      </w:tabs>
      <w:jc w:val="center"/>
      <w:rPr>
        <w:rFonts w:ascii="Times New Roman" w:hAnsi="Times New Roman"/>
      </w:rPr>
    </w:pPr>
    <w:r w:rsidRPr="00C051BB">
      <w:rPr>
        <w:rFonts w:ascii="Times New Roman" w:hAnsi="Times New Roman"/>
      </w:rPr>
      <w:t>Avenida Jerônimo</w:t>
    </w:r>
    <w:r>
      <w:rPr>
        <w:rFonts w:ascii="Times New Roman" w:hAnsi="Times New Roman"/>
      </w:rPr>
      <w:t xml:space="preserve"> de Albuquerque</w:t>
    </w:r>
    <w:r w:rsidRPr="00C051BB">
      <w:rPr>
        <w:rFonts w:ascii="Times New Roman" w:hAnsi="Times New Roman"/>
      </w:rPr>
      <w:t>, s/n, Sítio</w:t>
    </w:r>
    <w:r>
      <w:rPr>
        <w:rFonts w:ascii="Times New Roman" w:hAnsi="Times New Roman"/>
      </w:rPr>
      <w:t xml:space="preserve"> do</w:t>
    </w:r>
    <w:r w:rsidRPr="00C051BB">
      <w:rPr>
        <w:rFonts w:ascii="Times New Roman" w:hAnsi="Times New Roman"/>
      </w:rPr>
      <w:t xml:space="preserve"> Rangedor – </w:t>
    </w:r>
    <w:proofErr w:type="spellStart"/>
    <w:r w:rsidRPr="00C051BB">
      <w:rPr>
        <w:rFonts w:ascii="Times New Roman" w:hAnsi="Times New Roman"/>
      </w:rPr>
      <w:t>Cohafuma</w:t>
    </w:r>
    <w:proofErr w:type="spellEnd"/>
  </w:p>
  <w:p w14:paraId="2659E35F" w14:textId="77777777" w:rsidR="007152FB" w:rsidRDefault="007152FB" w:rsidP="007152FB">
    <w:pPr>
      <w:pStyle w:val="Cabealho"/>
      <w:tabs>
        <w:tab w:val="clear" w:pos="4252"/>
      </w:tabs>
      <w:jc w:val="center"/>
      <w:rPr>
        <w:rStyle w:val="Hyperlink"/>
        <w:rFonts w:ascii="Times New Roman" w:hAnsi="Times New Roman"/>
      </w:rPr>
    </w:pPr>
    <w:r w:rsidRPr="00C051BB">
      <w:rPr>
        <w:rFonts w:ascii="Times New Roman" w:hAnsi="Times New Roman"/>
      </w:rPr>
      <w:t xml:space="preserve">São Luís - MA – 65.071-750 - Tel. </w:t>
    </w:r>
    <w:r>
      <w:rPr>
        <w:rFonts w:ascii="Times New Roman" w:hAnsi="Times New Roman"/>
      </w:rPr>
      <w:t xml:space="preserve">3669-2424 /3269-3232: </w:t>
    </w:r>
    <w:hyperlink r:id="rId2" w:history="1">
      <w:r w:rsidRPr="00444DBF">
        <w:rPr>
          <w:rStyle w:val="Hyperlink"/>
          <w:rFonts w:ascii="Times New Roman" w:hAnsi="Times New Roman"/>
        </w:rPr>
        <w:t>gabineteanadogas@gmail.com</w:t>
      </w:r>
    </w:hyperlink>
  </w:p>
  <w:p w14:paraId="2DF9F854" w14:textId="77777777" w:rsidR="007152FB" w:rsidRDefault="007152F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73E86"/>
    <w:multiLevelType w:val="multilevel"/>
    <w:tmpl w:val="DA22E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C4B285D"/>
    <w:multiLevelType w:val="multilevel"/>
    <w:tmpl w:val="6ED2F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4781706">
    <w:abstractNumId w:val="0"/>
  </w:num>
  <w:num w:numId="2" w16cid:durableId="6587316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2FB"/>
    <w:rsid w:val="0003501D"/>
    <w:rsid w:val="001A59BF"/>
    <w:rsid w:val="001B4C81"/>
    <w:rsid w:val="001D6FD1"/>
    <w:rsid w:val="003122B7"/>
    <w:rsid w:val="003406B1"/>
    <w:rsid w:val="00350CA5"/>
    <w:rsid w:val="003913B2"/>
    <w:rsid w:val="003C341D"/>
    <w:rsid w:val="0054776C"/>
    <w:rsid w:val="00547F51"/>
    <w:rsid w:val="005F1942"/>
    <w:rsid w:val="00631D2F"/>
    <w:rsid w:val="007152FB"/>
    <w:rsid w:val="007E7236"/>
    <w:rsid w:val="0089218A"/>
    <w:rsid w:val="008B66EF"/>
    <w:rsid w:val="008D7EEC"/>
    <w:rsid w:val="008F1B49"/>
    <w:rsid w:val="00904825"/>
    <w:rsid w:val="00986EAB"/>
    <w:rsid w:val="009C04FF"/>
    <w:rsid w:val="00B90A82"/>
    <w:rsid w:val="00CB1015"/>
    <w:rsid w:val="00CF3CF4"/>
    <w:rsid w:val="00E27B63"/>
    <w:rsid w:val="00E41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A38E3"/>
  <w15:chartTrackingRefBased/>
  <w15:docId w15:val="{8AD834B1-1245-44A6-9B67-E4A1E1D39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52FB"/>
    <w:pPr>
      <w:spacing w:after="0" w:line="240" w:lineRule="auto"/>
      <w:jc w:val="both"/>
    </w:pPr>
    <w:rPr>
      <w:rFonts w:ascii="Arial" w:eastAsia="Times New Roman" w:hAnsi="Arial" w:cs="Times New Roman"/>
      <w:kern w:val="0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7152FB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CabealhoChar">
    <w:name w:val="Cabeçalho Char"/>
    <w:aliases w:val="Char Char"/>
    <w:basedOn w:val="Fontepargpadro"/>
    <w:link w:val="Cabealho"/>
    <w:rsid w:val="007152FB"/>
  </w:style>
  <w:style w:type="paragraph" w:styleId="Rodap">
    <w:name w:val="footer"/>
    <w:basedOn w:val="Normal"/>
    <w:link w:val="RodapChar"/>
    <w:uiPriority w:val="99"/>
    <w:unhideWhenUsed/>
    <w:rsid w:val="007152FB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7152FB"/>
  </w:style>
  <w:style w:type="character" w:styleId="Hyperlink">
    <w:name w:val="Hyperlink"/>
    <w:basedOn w:val="Fontepargpadro"/>
    <w:uiPriority w:val="99"/>
    <w:unhideWhenUsed/>
    <w:rsid w:val="007152FB"/>
    <w:rPr>
      <w:color w:val="0563C1" w:themeColor="hyperlink"/>
      <w:u w:val="single"/>
    </w:rPr>
  </w:style>
  <w:style w:type="paragraph" w:styleId="Corpodetexto">
    <w:name w:val="Body Text"/>
    <w:basedOn w:val="Normal"/>
    <w:link w:val="CorpodetextoChar"/>
    <w:uiPriority w:val="1"/>
    <w:qFormat/>
    <w:rsid w:val="007152FB"/>
    <w:pPr>
      <w:widowControl w:val="0"/>
      <w:autoSpaceDE w:val="0"/>
      <w:autoSpaceDN w:val="0"/>
      <w:ind w:left="992"/>
      <w:jc w:val="left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7152FB"/>
    <w:rPr>
      <w:rFonts w:ascii="Arial MT" w:eastAsia="Arial MT" w:hAnsi="Arial MT" w:cs="Arial MT"/>
      <w:kern w:val="0"/>
      <w:lang w:val="pt-PT"/>
      <w14:ligatures w14:val="none"/>
    </w:rPr>
  </w:style>
  <w:style w:type="character" w:styleId="Forte">
    <w:name w:val="Strong"/>
    <w:basedOn w:val="Fontepargpadro"/>
    <w:uiPriority w:val="22"/>
    <w:qFormat/>
    <w:rsid w:val="007152F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27B63"/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78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anadogas@g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306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Daniele Alves Barroso</dc:creator>
  <cp:keywords/>
  <dc:description/>
  <cp:lastModifiedBy>Susana Karla Lima Santos da Costa</cp:lastModifiedBy>
  <cp:revision>11</cp:revision>
  <cp:lastPrinted>2025-12-15T14:35:00Z</cp:lastPrinted>
  <dcterms:created xsi:type="dcterms:W3CDTF">2025-09-16T19:16:00Z</dcterms:created>
  <dcterms:modified xsi:type="dcterms:W3CDTF">2025-12-15T14:35:00Z</dcterms:modified>
</cp:coreProperties>
</file>