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0C1FB" w14:textId="11D55E71" w:rsidR="001042BE" w:rsidRDefault="001042BE" w:rsidP="001042BE"/>
    <w:p w14:paraId="4194C8E7" w14:textId="03EC1412" w:rsidR="001042BE" w:rsidRDefault="001042BE" w:rsidP="001042BE"/>
    <w:p w14:paraId="12CABB54" w14:textId="06812F41" w:rsidR="001042BE" w:rsidRDefault="001042BE" w:rsidP="001042BE"/>
    <w:p w14:paraId="24FE8AC2" w14:textId="541E0C84" w:rsidR="001042BE" w:rsidRDefault="001042BE" w:rsidP="001042BE"/>
    <w:p w14:paraId="1FD30E34" w14:textId="389A80D3" w:rsidR="001042BE" w:rsidRDefault="001042BE" w:rsidP="001042BE"/>
    <w:p w14:paraId="1A4CE53D" w14:textId="73A78DD1" w:rsidR="001042BE" w:rsidRDefault="001042BE" w:rsidP="001042BE"/>
    <w:p w14:paraId="7DF88355" w14:textId="41D3502F" w:rsidR="00872BEC" w:rsidRPr="00872BEC" w:rsidRDefault="00872BEC" w:rsidP="00872BEC"/>
    <w:p w14:paraId="24CAEE35" w14:textId="60E4CFCC" w:rsidR="002F5FFB" w:rsidRPr="00244420" w:rsidRDefault="002F5FFB" w:rsidP="002F5FFB">
      <w:pPr>
        <w:spacing w:after="200" w:line="360" w:lineRule="auto"/>
        <w:jc w:val="center"/>
        <w:rPr>
          <w:rFonts w:ascii="Times New Roman" w:eastAsia="Times New Roman" w:hAnsi="Times New Roman"/>
          <w:b/>
          <w:lang w:val="pt-BR" w:eastAsia="pt-BR"/>
        </w:rPr>
      </w:pPr>
      <w:r w:rsidRPr="00244420">
        <w:rPr>
          <w:rFonts w:ascii="Times New Roman" w:eastAsia="Times New Roman" w:hAnsi="Times New Roman"/>
          <w:b/>
          <w:lang w:val="pt-BR" w:eastAsia="pt-BR"/>
        </w:rPr>
        <w:t>INDICAÇÃO Nº        /20</w:t>
      </w:r>
      <w:r>
        <w:rPr>
          <w:rFonts w:ascii="Times New Roman" w:eastAsia="Times New Roman" w:hAnsi="Times New Roman"/>
          <w:b/>
          <w:lang w:val="pt-BR" w:eastAsia="pt-BR"/>
        </w:rPr>
        <w:t>2</w:t>
      </w:r>
      <w:r w:rsidR="00C64306">
        <w:rPr>
          <w:rFonts w:ascii="Times New Roman" w:eastAsia="Times New Roman" w:hAnsi="Times New Roman"/>
          <w:b/>
          <w:lang w:val="pt-BR" w:eastAsia="pt-BR"/>
        </w:rPr>
        <w:t>6</w:t>
      </w:r>
    </w:p>
    <w:p w14:paraId="6370EE4C" w14:textId="77777777" w:rsidR="00F1183F" w:rsidRDefault="00F1183F" w:rsidP="002F5FFB">
      <w:pPr>
        <w:tabs>
          <w:tab w:val="left" w:pos="1134"/>
        </w:tabs>
        <w:spacing w:line="360" w:lineRule="auto"/>
        <w:jc w:val="both"/>
        <w:rPr>
          <w:rFonts w:ascii="Times New Roman" w:eastAsia="Times New Roman" w:hAnsi="Times New Roman"/>
          <w:b/>
          <w:lang w:val="pt-BR" w:eastAsia="pt-BR"/>
        </w:rPr>
      </w:pPr>
    </w:p>
    <w:p w14:paraId="13971AB7" w14:textId="77777777" w:rsidR="00F1183F" w:rsidRDefault="00F1183F" w:rsidP="002F5FFB">
      <w:pPr>
        <w:tabs>
          <w:tab w:val="left" w:pos="1134"/>
        </w:tabs>
        <w:spacing w:line="360" w:lineRule="auto"/>
        <w:jc w:val="both"/>
        <w:rPr>
          <w:rFonts w:ascii="Times New Roman" w:eastAsia="Times New Roman" w:hAnsi="Times New Roman"/>
          <w:b/>
          <w:lang w:val="pt-BR" w:eastAsia="pt-BR"/>
        </w:rPr>
      </w:pPr>
    </w:p>
    <w:p w14:paraId="4B97CC40" w14:textId="7E72C25B" w:rsidR="002F5FFB" w:rsidRPr="00532144" w:rsidRDefault="002F5FFB" w:rsidP="002F5FFB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532144">
        <w:rPr>
          <w:rFonts w:ascii="Arial" w:eastAsia="Times New Roman" w:hAnsi="Arial" w:cs="Arial"/>
          <w:lang w:val="pt-BR" w:eastAsia="pt-BR"/>
        </w:rPr>
        <w:t xml:space="preserve">Senhora Presidente, </w:t>
      </w:r>
    </w:p>
    <w:p w14:paraId="19837DE2" w14:textId="77777777" w:rsidR="002F5FFB" w:rsidRPr="00532144" w:rsidRDefault="002F5FFB" w:rsidP="002F5FFB">
      <w:pPr>
        <w:tabs>
          <w:tab w:val="left" w:pos="1134"/>
        </w:tabs>
        <w:spacing w:line="360" w:lineRule="auto"/>
        <w:ind w:firstLine="993"/>
        <w:jc w:val="both"/>
        <w:rPr>
          <w:rFonts w:ascii="Arial" w:eastAsia="Times New Roman" w:hAnsi="Arial" w:cs="Arial"/>
          <w:lang w:val="pt-BR" w:eastAsia="pt-BR"/>
        </w:rPr>
      </w:pPr>
    </w:p>
    <w:p w14:paraId="672C4279" w14:textId="12D93265" w:rsidR="00F1183F" w:rsidRPr="00F1183F" w:rsidRDefault="002F5FFB" w:rsidP="00F1183F">
      <w:pPr>
        <w:tabs>
          <w:tab w:val="left" w:pos="1134"/>
        </w:tabs>
        <w:spacing w:line="360" w:lineRule="auto"/>
        <w:ind w:firstLine="1418"/>
        <w:jc w:val="both"/>
        <w:rPr>
          <w:rFonts w:ascii="Arial" w:eastAsia="Times New Roman" w:hAnsi="Arial" w:cs="Arial"/>
          <w:lang w:val="pt-BR" w:eastAsia="pt-BR"/>
        </w:rPr>
      </w:pPr>
      <w:r w:rsidRPr="00C42FFA">
        <w:rPr>
          <w:rFonts w:ascii="Arial" w:eastAsia="Times New Roman" w:hAnsi="Arial" w:cs="Arial"/>
          <w:lang w:val="pt-BR" w:eastAsia="pt-BR"/>
        </w:rPr>
        <w:t xml:space="preserve">Nos termos do art.152 do Regimento Interno da Assembleia Legislativa do Maranhão, </w:t>
      </w:r>
      <w:r w:rsidR="00E61CB1" w:rsidRPr="00C42FFA">
        <w:rPr>
          <w:rFonts w:ascii="Arial" w:eastAsia="Times New Roman" w:hAnsi="Arial" w:cs="Arial"/>
          <w:lang w:val="pt-BR" w:eastAsia="pt-BR"/>
        </w:rPr>
        <w:t>requerer</w:t>
      </w:r>
      <w:r w:rsidR="00BF62F9" w:rsidRPr="00C42FFA">
        <w:rPr>
          <w:rFonts w:ascii="Arial" w:eastAsia="Times New Roman" w:hAnsi="Arial" w:cs="Arial"/>
          <w:lang w:val="pt-BR" w:eastAsia="pt-BR"/>
        </w:rPr>
        <w:t xml:space="preserve"> junto ao </w:t>
      </w:r>
      <w:r w:rsidRPr="00C42FFA">
        <w:rPr>
          <w:rFonts w:ascii="Arial" w:eastAsia="Times New Roman" w:hAnsi="Arial" w:cs="Arial"/>
          <w:b/>
          <w:lang w:val="pt-BR" w:eastAsia="pt-BR"/>
        </w:rPr>
        <w:t>Excelentíssimo</w:t>
      </w:r>
      <w:r w:rsidR="00C42FFA" w:rsidRPr="00C42FFA">
        <w:rPr>
          <w:rFonts w:ascii="Arial" w:eastAsia="Times New Roman" w:hAnsi="Arial" w:cs="Arial"/>
          <w:b/>
          <w:lang w:val="pt-BR" w:eastAsia="pt-BR"/>
        </w:rPr>
        <w:t xml:space="preserve"> Presidente d</w:t>
      </w:r>
      <w:r w:rsidR="00C42FFA">
        <w:rPr>
          <w:rFonts w:ascii="Arial" w:eastAsia="Times New Roman" w:hAnsi="Arial" w:cs="Arial"/>
          <w:b/>
          <w:lang w:val="pt-BR" w:eastAsia="pt-BR"/>
        </w:rPr>
        <w:t>a</w:t>
      </w:r>
      <w:r w:rsidR="00C42FFA" w:rsidRPr="00C42FFA">
        <w:rPr>
          <w:rFonts w:ascii="Arial" w:eastAsia="Times New Roman" w:hAnsi="Arial" w:cs="Arial"/>
          <w:b/>
          <w:lang w:val="pt-BR" w:eastAsia="pt-BR"/>
        </w:rPr>
        <w:t xml:space="preserve"> Equatorial do </w:t>
      </w:r>
      <w:r w:rsidR="00C42FFA">
        <w:rPr>
          <w:rFonts w:ascii="Arial" w:eastAsia="Times New Roman" w:hAnsi="Arial" w:cs="Arial"/>
          <w:b/>
          <w:lang w:val="pt-BR" w:eastAsia="pt-BR"/>
        </w:rPr>
        <w:t>M</w:t>
      </w:r>
      <w:r w:rsidR="00C42FFA" w:rsidRPr="00C42FFA">
        <w:rPr>
          <w:rFonts w:ascii="Arial" w:eastAsia="Times New Roman" w:hAnsi="Arial" w:cs="Arial"/>
          <w:b/>
          <w:lang w:val="pt-BR" w:eastAsia="pt-BR"/>
        </w:rPr>
        <w:t>ara</w:t>
      </w:r>
      <w:r w:rsidR="00C42FFA">
        <w:rPr>
          <w:rFonts w:ascii="Arial" w:eastAsia="Times New Roman" w:hAnsi="Arial" w:cs="Arial"/>
          <w:b/>
          <w:lang w:val="pt-BR" w:eastAsia="pt-BR"/>
        </w:rPr>
        <w:t>nhão</w:t>
      </w:r>
      <w:r w:rsidRPr="00C42FFA">
        <w:rPr>
          <w:rFonts w:ascii="Arial" w:eastAsia="Times New Roman" w:hAnsi="Arial" w:cs="Arial"/>
          <w:lang w:val="pt-BR" w:eastAsia="pt-BR"/>
        </w:rPr>
        <w:t>,</w:t>
      </w:r>
      <w:r w:rsidR="00C42FFA" w:rsidRPr="00C42FFA">
        <w:rPr>
          <w:rFonts w:ascii="Arial" w:eastAsia="Times New Roman" w:hAnsi="Arial" w:cs="Arial"/>
          <w:lang w:val="pt-BR" w:eastAsia="pt-BR"/>
        </w:rPr>
        <w:t xml:space="preserve"> </w:t>
      </w:r>
      <w:r w:rsidR="00C42FFA">
        <w:rPr>
          <w:rFonts w:ascii="Arial" w:eastAsia="Times New Roman" w:hAnsi="Arial" w:cs="Arial"/>
          <w:lang w:val="pt-BR" w:eastAsia="pt-BR"/>
        </w:rPr>
        <w:t>S</w:t>
      </w:r>
      <w:r w:rsidR="00C42FFA" w:rsidRPr="00C42FFA">
        <w:rPr>
          <w:rFonts w:ascii="Arial" w:eastAsia="Times New Roman" w:hAnsi="Arial" w:cs="Arial"/>
          <w:lang w:val="pt-BR" w:eastAsia="pt-BR"/>
        </w:rPr>
        <w:t>enhor Sérvio Túlio Dos Santos,</w:t>
      </w:r>
      <w:r w:rsidRPr="00C42FFA">
        <w:rPr>
          <w:rFonts w:ascii="Arial" w:eastAsia="Times New Roman" w:hAnsi="Arial" w:cs="Arial"/>
          <w:lang w:val="pt-BR" w:eastAsia="pt-BR"/>
        </w:rPr>
        <w:t xml:space="preserve"> em caráter de </w:t>
      </w:r>
      <w:r w:rsidR="005C495E" w:rsidRPr="00C42FFA">
        <w:rPr>
          <w:rFonts w:ascii="Arial" w:eastAsia="Times New Roman" w:hAnsi="Arial" w:cs="Arial"/>
          <w:lang w:val="pt-BR" w:eastAsia="pt-BR"/>
        </w:rPr>
        <w:t>urgência,</w:t>
      </w:r>
      <w:r w:rsidR="005C495E" w:rsidRPr="00C42FFA">
        <w:rPr>
          <w:rFonts w:ascii="Arial" w:hAnsi="Arial" w:cs="Arial"/>
        </w:rPr>
        <w:t xml:space="preserve"> </w:t>
      </w:r>
      <w:r w:rsidR="00C42FFA">
        <w:rPr>
          <w:rFonts w:ascii="Arial" w:hAnsi="Arial" w:cs="Arial"/>
        </w:rPr>
        <w:t>que</w:t>
      </w:r>
      <w:r w:rsidR="00C42FFA" w:rsidRPr="00C42FFA">
        <w:rPr>
          <w:rFonts w:ascii="Arial" w:hAnsi="Arial" w:cs="Arial"/>
        </w:rPr>
        <w:t xml:space="preserve"> </w:t>
      </w:r>
      <w:r w:rsidR="005C495E" w:rsidRPr="00C42FFA">
        <w:rPr>
          <w:rFonts w:ascii="Arial" w:eastAsia="Times New Roman" w:hAnsi="Arial" w:cs="Arial"/>
          <w:lang w:val="pt-BR" w:eastAsia="pt-BR"/>
        </w:rPr>
        <w:t xml:space="preserve">seja </w:t>
      </w:r>
      <w:r w:rsidR="00C0138F">
        <w:rPr>
          <w:rFonts w:ascii="Arial" w:eastAsia="Times New Roman" w:hAnsi="Arial" w:cs="Arial"/>
          <w:lang w:val="pt-BR" w:eastAsia="pt-BR"/>
        </w:rPr>
        <w:t xml:space="preserve">encaminhado solicitação, para que adote </w:t>
      </w:r>
      <w:r w:rsidR="00C0138F" w:rsidRPr="00F1183F">
        <w:rPr>
          <w:rFonts w:ascii="Arial" w:eastAsia="Times New Roman" w:hAnsi="Arial" w:cs="Arial"/>
          <w:b/>
          <w:bCs/>
          <w:lang w:val="pt-BR" w:eastAsia="pt-BR"/>
        </w:rPr>
        <w:t xml:space="preserve">medidas urgente e eficazes diante da situação </w:t>
      </w:r>
      <w:r w:rsidR="00F1183F" w:rsidRPr="00F1183F">
        <w:rPr>
          <w:rFonts w:ascii="Arial" w:eastAsia="Times New Roman" w:hAnsi="Arial" w:cs="Arial"/>
          <w:b/>
          <w:bCs/>
          <w:lang w:val="pt-BR" w:eastAsia="pt-BR"/>
        </w:rPr>
        <w:t>crítica</w:t>
      </w:r>
      <w:r w:rsidR="00C0138F" w:rsidRPr="00F1183F">
        <w:rPr>
          <w:rFonts w:ascii="Arial" w:eastAsia="Times New Roman" w:hAnsi="Arial" w:cs="Arial"/>
          <w:b/>
          <w:bCs/>
          <w:lang w:val="pt-BR" w:eastAsia="pt-BR"/>
        </w:rPr>
        <w:t xml:space="preserve"> e recorrente de interrupções no </w:t>
      </w:r>
      <w:r w:rsidR="00F1183F" w:rsidRPr="00F1183F">
        <w:rPr>
          <w:rFonts w:ascii="Arial" w:eastAsia="Times New Roman" w:hAnsi="Arial" w:cs="Arial"/>
          <w:b/>
          <w:bCs/>
          <w:lang w:val="pt-BR" w:eastAsia="pt-BR"/>
        </w:rPr>
        <w:t>fornecimento</w:t>
      </w:r>
      <w:r w:rsidR="00C0138F" w:rsidRPr="00F1183F">
        <w:rPr>
          <w:rFonts w:ascii="Arial" w:eastAsia="Times New Roman" w:hAnsi="Arial" w:cs="Arial"/>
          <w:b/>
          <w:bCs/>
          <w:lang w:val="pt-BR" w:eastAsia="pt-BR"/>
        </w:rPr>
        <w:t xml:space="preserve"> de energia elétrica</w:t>
      </w:r>
      <w:r w:rsidR="00C0138F">
        <w:rPr>
          <w:rFonts w:ascii="Arial" w:eastAsia="Times New Roman" w:hAnsi="Arial" w:cs="Arial"/>
          <w:lang w:val="pt-BR" w:eastAsia="pt-BR"/>
        </w:rPr>
        <w:t xml:space="preserve"> nas </w:t>
      </w:r>
      <w:r w:rsidR="00F1183F">
        <w:rPr>
          <w:rFonts w:ascii="Arial" w:eastAsia="Times New Roman" w:hAnsi="Arial" w:cs="Arial"/>
          <w:lang w:val="pt-BR" w:eastAsia="pt-BR"/>
        </w:rPr>
        <w:t>regiões do</w:t>
      </w:r>
      <w:r w:rsidR="005C495E" w:rsidRPr="00C42FFA">
        <w:rPr>
          <w:rFonts w:ascii="Arial" w:eastAsia="Times New Roman" w:hAnsi="Arial" w:cs="Arial"/>
          <w:lang w:val="pt-BR" w:eastAsia="pt-BR"/>
        </w:rPr>
        <w:t xml:space="preserve"> Povoado</w:t>
      </w:r>
      <w:r w:rsidR="00C0138F">
        <w:rPr>
          <w:rFonts w:ascii="Arial" w:eastAsia="Times New Roman" w:hAnsi="Arial" w:cs="Arial"/>
          <w:lang w:val="pt-BR" w:eastAsia="pt-BR"/>
        </w:rPr>
        <w:t xml:space="preserve"> Centro das Cabeceiras</w:t>
      </w:r>
      <w:r w:rsidR="005C495E" w:rsidRPr="00C42FFA">
        <w:rPr>
          <w:rFonts w:ascii="Arial" w:eastAsia="Times New Roman" w:hAnsi="Arial" w:cs="Arial"/>
          <w:lang w:val="pt-BR" w:eastAsia="pt-BR"/>
        </w:rPr>
        <w:t xml:space="preserve"> </w:t>
      </w:r>
      <w:r w:rsidR="00364FB1">
        <w:rPr>
          <w:rFonts w:ascii="Arial" w:eastAsia="Times New Roman" w:hAnsi="Arial" w:cs="Arial"/>
          <w:lang w:val="pt-BR" w:eastAsia="pt-BR"/>
        </w:rPr>
        <w:t xml:space="preserve">e assentamento </w:t>
      </w:r>
      <w:r w:rsidR="00574BA4">
        <w:rPr>
          <w:rFonts w:ascii="Arial" w:eastAsia="Times New Roman" w:hAnsi="Arial" w:cs="Arial"/>
          <w:lang w:val="pt-BR" w:eastAsia="pt-BR"/>
        </w:rPr>
        <w:t>S</w:t>
      </w:r>
      <w:r w:rsidR="00364FB1">
        <w:rPr>
          <w:rFonts w:ascii="Arial" w:eastAsia="Times New Roman" w:hAnsi="Arial" w:cs="Arial"/>
          <w:lang w:val="pt-BR" w:eastAsia="pt-BR"/>
        </w:rPr>
        <w:t xml:space="preserve">ão Pedro da boa vista </w:t>
      </w:r>
      <w:r w:rsidR="005C495E" w:rsidRPr="00C42FFA">
        <w:rPr>
          <w:rFonts w:ascii="Arial" w:eastAsia="Times New Roman" w:hAnsi="Arial" w:cs="Arial"/>
          <w:lang w:val="pt-BR" w:eastAsia="pt-BR"/>
        </w:rPr>
        <w:t xml:space="preserve">do </w:t>
      </w:r>
      <w:r w:rsidR="00C42FFA">
        <w:rPr>
          <w:rFonts w:ascii="Arial" w:eastAsia="Times New Roman" w:hAnsi="Arial" w:cs="Arial"/>
          <w:lang w:val="pt-BR" w:eastAsia="pt-BR"/>
        </w:rPr>
        <w:t>M</w:t>
      </w:r>
      <w:r w:rsidR="005C495E" w:rsidRPr="00C42FFA">
        <w:rPr>
          <w:rFonts w:ascii="Arial" w:eastAsia="Times New Roman" w:hAnsi="Arial" w:cs="Arial"/>
          <w:lang w:val="pt-BR" w:eastAsia="pt-BR"/>
        </w:rPr>
        <w:t xml:space="preserve">unicípio </w:t>
      </w:r>
      <w:r w:rsidR="00C0138F">
        <w:rPr>
          <w:rFonts w:ascii="Arial" w:eastAsia="Times New Roman" w:hAnsi="Arial" w:cs="Arial"/>
          <w:lang w:val="pt-BR" w:eastAsia="pt-BR"/>
        </w:rPr>
        <w:t>C</w:t>
      </w:r>
      <w:r w:rsidR="00F1183F">
        <w:rPr>
          <w:rFonts w:ascii="Arial" w:eastAsia="Times New Roman" w:hAnsi="Arial" w:cs="Arial"/>
          <w:lang w:val="pt-BR" w:eastAsia="pt-BR"/>
        </w:rPr>
        <w:t>AXIAS</w:t>
      </w:r>
      <w:r w:rsidR="005C495E" w:rsidRPr="00C42FFA">
        <w:rPr>
          <w:rFonts w:ascii="Arial" w:eastAsia="Times New Roman" w:hAnsi="Arial" w:cs="Arial"/>
          <w:lang w:val="pt-BR" w:eastAsia="pt-BR"/>
        </w:rPr>
        <w:t>-MA</w:t>
      </w:r>
      <w:r w:rsidR="00F1183F">
        <w:rPr>
          <w:rFonts w:ascii="Arial" w:eastAsia="Times New Roman" w:hAnsi="Arial" w:cs="Arial"/>
          <w:lang w:val="pt-BR" w:eastAsia="pt-BR"/>
        </w:rPr>
        <w:t xml:space="preserve">, </w:t>
      </w:r>
      <w:r w:rsidR="00F1183F" w:rsidRPr="00F1183F">
        <w:rPr>
          <w:rFonts w:ascii="Arial" w:eastAsia="Times New Roman" w:hAnsi="Arial" w:cs="Arial"/>
          <w:lang w:val="pt-BR" w:eastAsia="pt-BR"/>
        </w:rPr>
        <w:t>A constante falta de energia tem causado transtornos graves à população, afetando diretamente o bem-estar das famílias, o funcionamento do comércio local, a prestação de serviços essenciais, além de prejuízos financeiros e riscos à segurança. Ressalta-se que tais interrupções vêm ocorrendo de forma frequente, sem aviso prévio adequado e sem solução definitiva por parte da concessionária.</w:t>
      </w:r>
    </w:p>
    <w:p w14:paraId="0104E147" w14:textId="77777777" w:rsidR="00F1183F" w:rsidRPr="00F1183F" w:rsidRDefault="00F1183F" w:rsidP="00F1183F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F1183F">
        <w:rPr>
          <w:rFonts w:ascii="Arial" w:eastAsia="Times New Roman" w:hAnsi="Arial" w:cs="Arial"/>
          <w:lang w:val="pt-BR" w:eastAsia="pt-BR"/>
        </w:rPr>
        <w:t>Diante do exposto, faz-se necessária a realização de investimentos em infraestrutura, manutenção preventiva da rede elétrica e melhoria no atendimento, a fim de garantir um serviço contínuo, eficiente e de qualidade, conforme determina a legislação vigente e os direitos do consumidor.</w:t>
      </w:r>
    </w:p>
    <w:p w14:paraId="429B5721" w14:textId="2EEEF26E" w:rsidR="002F5FFB" w:rsidRPr="00C42FFA" w:rsidRDefault="00F1183F" w:rsidP="00F1183F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F1183F">
        <w:rPr>
          <w:rFonts w:ascii="Arial" w:eastAsia="Times New Roman" w:hAnsi="Arial" w:cs="Arial"/>
          <w:lang w:val="pt-BR" w:eastAsia="pt-BR"/>
        </w:rPr>
        <w:t>Solicita-se, portanto, atenção especial da Equatorial Energia para a resolução definitiva do problema, assegurando à população um fornecimento de energia digno, estável e compatível com suas necessidades.</w:t>
      </w:r>
    </w:p>
    <w:p w14:paraId="2A93701E" w14:textId="77777777" w:rsidR="00C42FFA" w:rsidRDefault="00C42FFA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6099AD9" w14:textId="77777777" w:rsidR="00F1183F" w:rsidRDefault="00F1183F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C007FA2" w14:textId="77777777" w:rsidR="00F1183F" w:rsidRDefault="00F1183F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BB4C7F8" w14:textId="77777777" w:rsidR="00F1183F" w:rsidRDefault="00F1183F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F7CD586" w14:textId="77777777" w:rsidR="00F1183F" w:rsidRDefault="00F1183F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A21EB70" w14:textId="77777777" w:rsidR="00F1183F" w:rsidRDefault="00F1183F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B79931A" w14:textId="77777777" w:rsidR="00F1183F" w:rsidRDefault="00F1183F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9D97A59" w14:textId="77777777" w:rsidR="00F1183F" w:rsidRDefault="00F1183F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C6A5BE3" w14:textId="68F8686E" w:rsidR="002F5FFB" w:rsidRPr="00C42FFA" w:rsidRDefault="002F5FFB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  <w:r w:rsidRPr="00C42FFA">
        <w:rPr>
          <w:rFonts w:ascii="Arial" w:eastAsia="Times New Roman" w:hAnsi="Arial" w:cs="Arial"/>
          <w:lang w:val="pt-BR" w:eastAsia="pt-BR"/>
        </w:rPr>
        <w:t xml:space="preserve">Assembleia Legislativa do Estado do Maranhão, em </w:t>
      </w:r>
      <w:r w:rsidR="00364FB1">
        <w:rPr>
          <w:rFonts w:ascii="Arial" w:eastAsia="Times New Roman" w:hAnsi="Arial" w:cs="Arial"/>
          <w:lang w:val="pt-BR" w:eastAsia="pt-BR"/>
        </w:rPr>
        <w:t xml:space="preserve">06 </w:t>
      </w:r>
      <w:r w:rsidRPr="00C42FFA">
        <w:rPr>
          <w:rFonts w:ascii="Arial" w:eastAsia="Times New Roman" w:hAnsi="Arial" w:cs="Arial"/>
          <w:lang w:val="pt-BR" w:eastAsia="pt-BR"/>
        </w:rPr>
        <w:t xml:space="preserve">de </w:t>
      </w:r>
      <w:r w:rsidR="00574BA4">
        <w:rPr>
          <w:rFonts w:ascii="Arial" w:eastAsia="Times New Roman" w:hAnsi="Arial" w:cs="Arial"/>
          <w:lang w:val="pt-BR" w:eastAsia="pt-BR"/>
        </w:rPr>
        <w:t>fevereiro</w:t>
      </w:r>
      <w:r w:rsidR="00364FB1">
        <w:rPr>
          <w:rFonts w:ascii="Arial" w:eastAsia="Times New Roman" w:hAnsi="Arial" w:cs="Arial"/>
          <w:lang w:val="pt-BR" w:eastAsia="pt-BR"/>
        </w:rPr>
        <w:t xml:space="preserve"> </w:t>
      </w:r>
      <w:r w:rsidR="00982156" w:rsidRPr="00C42FFA">
        <w:rPr>
          <w:rFonts w:ascii="Arial" w:eastAsia="Times New Roman" w:hAnsi="Arial" w:cs="Arial"/>
          <w:lang w:val="pt-BR" w:eastAsia="pt-BR"/>
        </w:rPr>
        <w:t xml:space="preserve">de </w:t>
      </w:r>
      <w:r w:rsidRPr="00C42FFA">
        <w:rPr>
          <w:rFonts w:ascii="Arial" w:eastAsia="Times New Roman" w:hAnsi="Arial" w:cs="Arial"/>
          <w:lang w:val="pt-BR" w:eastAsia="pt-BR"/>
        </w:rPr>
        <w:t>202</w:t>
      </w:r>
      <w:r w:rsidR="00C64306">
        <w:rPr>
          <w:rFonts w:ascii="Arial" w:eastAsia="Times New Roman" w:hAnsi="Arial" w:cs="Arial"/>
          <w:lang w:val="pt-BR" w:eastAsia="pt-BR"/>
        </w:rPr>
        <w:t>6</w:t>
      </w:r>
      <w:r w:rsidRPr="00C42FFA">
        <w:rPr>
          <w:rFonts w:ascii="Arial" w:eastAsia="Times New Roman" w:hAnsi="Arial" w:cs="Arial"/>
          <w:lang w:val="pt-BR" w:eastAsia="pt-BR"/>
        </w:rPr>
        <w:t>.</w:t>
      </w:r>
    </w:p>
    <w:p w14:paraId="7753F791" w14:textId="77777777" w:rsidR="002F5FFB" w:rsidRPr="00C42FFA" w:rsidRDefault="002F5FFB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B4D694A" w14:textId="4C2469BE" w:rsidR="002F5FFB" w:rsidRPr="00C42FFA" w:rsidRDefault="002F5FFB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BF979AA" w14:textId="77777777" w:rsidR="002F5FFB" w:rsidRPr="00C42FFA" w:rsidRDefault="002F5FFB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C4F77EA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54660076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13ACE994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17543A29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6D3E3B3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7E87CD34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3F812F07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4B64822C" w14:textId="77777777" w:rsidR="00F1183F" w:rsidRDefault="00F1183F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3728D7DC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47C3D10F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67B5BB46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A093669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25CFD5A4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F81057F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55AA1AD7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6BBC4B38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29C7B3B8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3DD1ABCC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5486ABA8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7E0594D9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3B1157F6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753D6061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509A275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61A129C6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88F7B09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7259CAD9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1597FAA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44B2F40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353A4040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13CD2037" w14:textId="53606CC9" w:rsidR="002F5FFB" w:rsidRPr="00532144" w:rsidRDefault="002F5FFB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  <w:r w:rsidRPr="00532144">
        <w:rPr>
          <w:rFonts w:ascii="Arial" w:eastAsia="Times New Roman" w:hAnsi="Arial" w:cs="Arial"/>
          <w:b/>
          <w:lang w:val="pt-BR" w:eastAsia="pt-BR"/>
        </w:rPr>
        <w:t>Daniella</w:t>
      </w:r>
    </w:p>
    <w:p w14:paraId="07AC34CE" w14:textId="77777777" w:rsidR="00F1183F" w:rsidRDefault="00F1183F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3F5999D9" w14:textId="3E380F35" w:rsidR="002F5FFB" w:rsidRPr="00532144" w:rsidRDefault="002F5FFB" w:rsidP="00F1183F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  <w:r w:rsidRPr="00532144">
        <w:rPr>
          <w:rFonts w:ascii="Arial" w:eastAsia="Times New Roman" w:hAnsi="Arial" w:cs="Arial"/>
          <w:b/>
          <w:lang w:val="pt-BR" w:eastAsia="pt-BR"/>
        </w:rPr>
        <w:t>Deputada Estadual – PSB</w:t>
      </w:r>
    </w:p>
    <w:p w14:paraId="6B6FF8B0" w14:textId="77777777" w:rsidR="002F5FFB" w:rsidRPr="00532144" w:rsidRDefault="002F5FFB" w:rsidP="00F1183F">
      <w:pPr>
        <w:jc w:val="center"/>
        <w:rPr>
          <w:rFonts w:ascii="Arial" w:hAnsi="Arial" w:cs="Arial"/>
          <w:lang w:val="pt-BR"/>
        </w:rPr>
      </w:pPr>
    </w:p>
    <w:p w14:paraId="62B80219" w14:textId="48356FEB" w:rsidR="00872BEC" w:rsidRPr="00872BEC" w:rsidRDefault="00872BEC" w:rsidP="00F1183F">
      <w:pPr>
        <w:jc w:val="center"/>
      </w:pPr>
    </w:p>
    <w:p w14:paraId="4513675B" w14:textId="1470F7DC" w:rsidR="00872BEC" w:rsidRPr="00872BEC" w:rsidRDefault="00872BEC" w:rsidP="00872BEC"/>
    <w:p w14:paraId="4CE178AE" w14:textId="00DF892D" w:rsidR="00872BEC" w:rsidRPr="00872BEC" w:rsidRDefault="00872BEC" w:rsidP="00872BEC"/>
    <w:p w14:paraId="1A9E2E49" w14:textId="3DED2A3E" w:rsidR="00872BEC" w:rsidRPr="00872BEC" w:rsidRDefault="00532144" w:rsidP="00872BEC">
      <w:r>
        <w:t>+</w:t>
      </w:r>
    </w:p>
    <w:p w14:paraId="75994381" w14:textId="13BFAACB" w:rsidR="00872BEC" w:rsidRPr="00872BEC" w:rsidRDefault="00872BEC" w:rsidP="00872BEC"/>
    <w:p w14:paraId="6B2FFA12" w14:textId="2A996918" w:rsidR="00872BEC" w:rsidRPr="00872BEC" w:rsidRDefault="00872BEC" w:rsidP="00872BEC"/>
    <w:p w14:paraId="07087C47" w14:textId="6B945122" w:rsidR="00872BEC" w:rsidRPr="00872BEC" w:rsidRDefault="00872BEC" w:rsidP="00872BEC"/>
    <w:p w14:paraId="33F97F09" w14:textId="058B5583" w:rsidR="00872BEC" w:rsidRDefault="00872BEC" w:rsidP="00872BEC"/>
    <w:p w14:paraId="4D5C42E1" w14:textId="677E85BB" w:rsidR="00872BEC" w:rsidRPr="00872BEC" w:rsidRDefault="00872BEC" w:rsidP="00872BEC">
      <w:pPr>
        <w:tabs>
          <w:tab w:val="left" w:pos="6615"/>
        </w:tabs>
      </w:pPr>
      <w:r>
        <w:tab/>
      </w:r>
    </w:p>
    <w:sectPr w:rsidR="00872BEC" w:rsidRPr="00872BEC" w:rsidSect="005B26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6C17F" w14:textId="77777777" w:rsidR="005073E8" w:rsidRDefault="005073E8" w:rsidP="001042BE">
      <w:r>
        <w:separator/>
      </w:r>
    </w:p>
  </w:endnote>
  <w:endnote w:type="continuationSeparator" w:id="0">
    <w:p w14:paraId="16921979" w14:textId="77777777" w:rsidR="005073E8" w:rsidRDefault="005073E8" w:rsidP="00104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708E" w14:textId="77777777" w:rsidR="001042BE" w:rsidRDefault="001042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71F54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16D4E" w14:textId="77777777" w:rsidR="005073E8" w:rsidRDefault="005073E8" w:rsidP="001042BE">
      <w:r>
        <w:separator/>
      </w:r>
    </w:p>
  </w:footnote>
  <w:footnote w:type="continuationSeparator" w:id="0">
    <w:p w14:paraId="46B71BA4" w14:textId="77777777" w:rsidR="005073E8" w:rsidRDefault="005073E8" w:rsidP="00104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969B1"/>
    <w:rsid w:val="001042BE"/>
    <w:rsid w:val="001916F0"/>
    <w:rsid w:val="00216A59"/>
    <w:rsid w:val="00221456"/>
    <w:rsid w:val="00223E21"/>
    <w:rsid w:val="002C3715"/>
    <w:rsid w:val="002D3E94"/>
    <w:rsid w:val="002F5FFB"/>
    <w:rsid w:val="00364FB1"/>
    <w:rsid w:val="003D3EDC"/>
    <w:rsid w:val="004F7B55"/>
    <w:rsid w:val="005073E8"/>
    <w:rsid w:val="00532144"/>
    <w:rsid w:val="00566C43"/>
    <w:rsid w:val="00574BA4"/>
    <w:rsid w:val="005B26CD"/>
    <w:rsid w:val="005C495E"/>
    <w:rsid w:val="00607478"/>
    <w:rsid w:val="006F6125"/>
    <w:rsid w:val="0085515D"/>
    <w:rsid w:val="00872BEC"/>
    <w:rsid w:val="00885638"/>
    <w:rsid w:val="008B06DC"/>
    <w:rsid w:val="008D1CF8"/>
    <w:rsid w:val="0092790A"/>
    <w:rsid w:val="00982156"/>
    <w:rsid w:val="00A565A0"/>
    <w:rsid w:val="00BF62F9"/>
    <w:rsid w:val="00C0138F"/>
    <w:rsid w:val="00C03E7C"/>
    <w:rsid w:val="00C1438E"/>
    <w:rsid w:val="00C42FFA"/>
    <w:rsid w:val="00C64306"/>
    <w:rsid w:val="00D671E3"/>
    <w:rsid w:val="00E61CB1"/>
    <w:rsid w:val="00EA4694"/>
    <w:rsid w:val="00EB065B"/>
    <w:rsid w:val="00EB0AEC"/>
    <w:rsid w:val="00F1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FF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42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character" w:styleId="Hyperlink">
    <w:name w:val="Hyperlink"/>
    <w:basedOn w:val="Fontepargpadro"/>
    <w:uiPriority w:val="99"/>
    <w:unhideWhenUsed/>
    <w:rsid w:val="005C495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4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247</Words>
  <Characters>1336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LUTERCIO</dc:creator>
  <cp:keywords/>
  <dc:description/>
  <cp:lastModifiedBy>Lais Lima Carvalho</cp:lastModifiedBy>
  <cp:revision>5</cp:revision>
  <cp:lastPrinted>2026-02-06T15:20:00Z</cp:lastPrinted>
  <dcterms:created xsi:type="dcterms:W3CDTF">2026-02-06T15:12:00Z</dcterms:created>
  <dcterms:modified xsi:type="dcterms:W3CDTF">2026-02-06T15:24:00Z</dcterms:modified>
</cp:coreProperties>
</file>