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E50BB" w14:textId="77777777" w:rsidR="00E066A4" w:rsidRDefault="00E066A4" w:rsidP="00E066A4">
      <w:pPr>
        <w:pStyle w:val="Cabealho"/>
        <w:tabs>
          <w:tab w:val="left" w:pos="708"/>
        </w:tabs>
        <w:spacing w:line="360" w:lineRule="auto"/>
        <w:jc w:val="center"/>
        <w:rPr>
          <w:rFonts w:ascii="Times New Roman" w:hAnsi="Times New Roman"/>
          <w:b/>
          <w:sz w:val="24"/>
          <w:szCs w:val="24"/>
        </w:rPr>
      </w:pPr>
    </w:p>
    <w:p w14:paraId="7EDE0EE1" w14:textId="76251908" w:rsidR="00E066A4" w:rsidRDefault="00E066A4" w:rsidP="00E066A4">
      <w:pPr>
        <w:pStyle w:val="Cabealho"/>
        <w:tabs>
          <w:tab w:val="left" w:pos="708"/>
        </w:tabs>
        <w:spacing w:line="360" w:lineRule="auto"/>
        <w:jc w:val="center"/>
        <w:rPr>
          <w:rFonts w:ascii="Times New Roman" w:hAnsi="Times New Roman"/>
          <w:b/>
          <w:sz w:val="24"/>
          <w:szCs w:val="24"/>
        </w:rPr>
      </w:pPr>
      <w:r>
        <w:rPr>
          <w:rFonts w:ascii="Times New Roman" w:hAnsi="Times New Roman"/>
          <w:b/>
          <w:sz w:val="24"/>
          <w:szCs w:val="24"/>
        </w:rPr>
        <w:t>INDICAÇÃO</w:t>
      </w:r>
    </w:p>
    <w:p w14:paraId="27EDD43D" w14:textId="77777777" w:rsidR="00E066A4" w:rsidRDefault="00E066A4" w:rsidP="00E066A4">
      <w:pPr>
        <w:pStyle w:val="Cabealho"/>
        <w:tabs>
          <w:tab w:val="left" w:pos="708"/>
        </w:tabs>
        <w:spacing w:line="360" w:lineRule="auto"/>
        <w:rPr>
          <w:rFonts w:ascii="Times New Roman" w:hAnsi="Times New Roman"/>
          <w:b/>
          <w:sz w:val="24"/>
          <w:szCs w:val="24"/>
        </w:rPr>
      </w:pPr>
    </w:p>
    <w:p w14:paraId="69F3DD6F" w14:textId="77777777" w:rsidR="00E066A4" w:rsidRDefault="00E066A4" w:rsidP="00E066A4">
      <w:pPr>
        <w:pStyle w:val="Cabealho"/>
        <w:tabs>
          <w:tab w:val="left" w:pos="708"/>
        </w:tabs>
        <w:spacing w:line="360" w:lineRule="auto"/>
        <w:rPr>
          <w:rFonts w:ascii="Times New Roman" w:hAnsi="Times New Roman"/>
          <w:b/>
          <w:sz w:val="24"/>
          <w:szCs w:val="24"/>
        </w:rPr>
      </w:pPr>
    </w:p>
    <w:p w14:paraId="4B82CAC8" w14:textId="77777777" w:rsidR="00E066A4" w:rsidRDefault="00E066A4" w:rsidP="00E066A4">
      <w:pPr>
        <w:pStyle w:val="Cabealho"/>
        <w:tabs>
          <w:tab w:val="left" w:pos="708"/>
        </w:tabs>
        <w:spacing w:line="360" w:lineRule="auto"/>
        <w:rPr>
          <w:rFonts w:ascii="Times New Roman" w:hAnsi="Times New Roman"/>
          <w:b/>
          <w:sz w:val="24"/>
          <w:szCs w:val="24"/>
        </w:rPr>
      </w:pPr>
    </w:p>
    <w:p w14:paraId="73AA443A" w14:textId="77777777" w:rsidR="00E066A4" w:rsidRDefault="00E066A4" w:rsidP="00E066A4">
      <w:pPr>
        <w:pStyle w:val="Cabealho"/>
        <w:tabs>
          <w:tab w:val="left" w:pos="708"/>
        </w:tabs>
        <w:spacing w:line="360" w:lineRule="auto"/>
        <w:rPr>
          <w:rFonts w:ascii="Times New Roman" w:hAnsi="Times New Roman"/>
          <w:sz w:val="24"/>
          <w:szCs w:val="24"/>
        </w:rPr>
      </w:pPr>
      <w:r>
        <w:rPr>
          <w:rFonts w:ascii="Times New Roman" w:hAnsi="Times New Roman"/>
          <w:sz w:val="24"/>
          <w:szCs w:val="24"/>
        </w:rPr>
        <w:t>Senhor Presidente,</w:t>
      </w:r>
    </w:p>
    <w:p w14:paraId="660862A6" w14:textId="77777777" w:rsidR="00E066A4" w:rsidRDefault="00E066A4" w:rsidP="00E066A4">
      <w:pPr>
        <w:pStyle w:val="Cabealho"/>
        <w:tabs>
          <w:tab w:val="left" w:pos="708"/>
        </w:tabs>
        <w:spacing w:line="360" w:lineRule="auto"/>
        <w:rPr>
          <w:rFonts w:ascii="Times New Roman" w:hAnsi="Times New Roman"/>
          <w:sz w:val="24"/>
          <w:szCs w:val="24"/>
        </w:rPr>
      </w:pPr>
    </w:p>
    <w:p w14:paraId="6ABD64A0" w14:textId="77777777" w:rsidR="00E066A4" w:rsidRDefault="00E066A4" w:rsidP="00E066A4">
      <w:pPr>
        <w:pStyle w:val="Cabealho"/>
        <w:tabs>
          <w:tab w:val="left" w:pos="708"/>
        </w:tabs>
        <w:spacing w:line="360" w:lineRule="auto"/>
        <w:rPr>
          <w:rFonts w:ascii="Times New Roman" w:hAnsi="Times New Roman"/>
          <w:sz w:val="24"/>
          <w:szCs w:val="24"/>
        </w:rPr>
      </w:pPr>
    </w:p>
    <w:p w14:paraId="7ECA44A8" w14:textId="6BD78472" w:rsidR="00E066A4" w:rsidRDefault="00E066A4" w:rsidP="00E066A4">
      <w:pPr>
        <w:pStyle w:val="Cabealho"/>
        <w:tabs>
          <w:tab w:val="left" w:pos="708"/>
        </w:tabs>
        <w:spacing w:line="360" w:lineRule="auto"/>
        <w:rPr>
          <w:rFonts w:ascii="Times New Roman" w:hAnsi="Times New Roman"/>
          <w:sz w:val="24"/>
          <w:szCs w:val="24"/>
        </w:rPr>
      </w:pPr>
      <w:r>
        <w:rPr>
          <w:rFonts w:ascii="Times New Roman" w:hAnsi="Times New Roman"/>
          <w:sz w:val="24"/>
          <w:szCs w:val="24"/>
        </w:rPr>
        <w:t>Na forma do que dispõe o Regimento interno deste Parlamento, Requeiro a Vossa Excelência que, depois de ouvida a Mesa, seja encaminhado ofício ao</w:t>
      </w:r>
      <w:r w:rsidR="004A468E">
        <w:rPr>
          <w:rFonts w:ascii="Times New Roman" w:hAnsi="Times New Roman"/>
          <w:sz w:val="24"/>
          <w:szCs w:val="24"/>
        </w:rPr>
        <w:t xml:space="preserve"> </w:t>
      </w:r>
      <w:r>
        <w:rPr>
          <w:rFonts w:ascii="Times New Roman" w:hAnsi="Times New Roman"/>
          <w:sz w:val="24"/>
          <w:szCs w:val="24"/>
        </w:rPr>
        <w:t xml:space="preserve">Governador do Estado, </w:t>
      </w:r>
      <w:r w:rsidR="004A468E">
        <w:rPr>
          <w:rFonts w:ascii="Times New Roman" w:hAnsi="Times New Roman"/>
          <w:sz w:val="24"/>
          <w:szCs w:val="24"/>
        </w:rPr>
        <w:t xml:space="preserve">Senhor, </w:t>
      </w:r>
      <w:r w:rsidRPr="004A468E">
        <w:rPr>
          <w:rFonts w:ascii="Times New Roman" w:hAnsi="Times New Roman"/>
          <w:b/>
          <w:bCs/>
          <w:sz w:val="24"/>
          <w:szCs w:val="24"/>
        </w:rPr>
        <w:t>Carlos Brandão</w:t>
      </w:r>
      <w:r>
        <w:rPr>
          <w:rFonts w:ascii="Times New Roman" w:hAnsi="Times New Roman"/>
          <w:sz w:val="24"/>
          <w:szCs w:val="24"/>
        </w:rPr>
        <w:t xml:space="preserve">, solicitando que autorize </w:t>
      </w:r>
      <w:r w:rsidR="004433F5">
        <w:rPr>
          <w:rFonts w:ascii="Times New Roman" w:hAnsi="Times New Roman"/>
          <w:sz w:val="24"/>
          <w:szCs w:val="24"/>
        </w:rPr>
        <w:t>a</w:t>
      </w:r>
      <w:r>
        <w:rPr>
          <w:rFonts w:ascii="Times New Roman" w:hAnsi="Times New Roman"/>
          <w:sz w:val="24"/>
          <w:szCs w:val="24"/>
        </w:rPr>
        <w:t xml:space="preserve"> Secretári</w:t>
      </w:r>
      <w:r w:rsidR="004433F5">
        <w:rPr>
          <w:rFonts w:ascii="Times New Roman" w:hAnsi="Times New Roman"/>
          <w:sz w:val="24"/>
          <w:szCs w:val="24"/>
        </w:rPr>
        <w:t>a</w:t>
      </w:r>
      <w:r>
        <w:rPr>
          <w:rFonts w:ascii="Times New Roman" w:hAnsi="Times New Roman"/>
          <w:sz w:val="24"/>
          <w:szCs w:val="24"/>
        </w:rPr>
        <w:t xml:space="preserve"> de Estado d</w:t>
      </w:r>
      <w:r w:rsidR="002450C4">
        <w:rPr>
          <w:rFonts w:ascii="Times New Roman" w:hAnsi="Times New Roman"/>
          <w:sz w:val="24"/>
          <w:szCs w:val="24"/>
        </w:rPr>
        <w:t>a</w:t>
      </w:r>
      <w:r>
        <w:rPr>
          <w:rFonts w:ascii="Times New Roman" w:hAnsi="Times New Roman"/>
          <w:sz w:val="24"/>
          <w:szCs w:val="24"/>
        </w:rPr>
        <w:t xml:space="preserve"> </w:t>
      </w:r>
      <w:r w:rsidR="0098234B">
        <w:rPr>
          <w:rFonts w:ascii="Times New Roman" w:hAnsi="Times New Roman"/>
          <w:sz w:val="24"/>
          <w:szCs w:val="24"/>
        </w:rPr>
        <w:t xml:space="preserve">Educação, </w:t>
      </w:r>
      <w:r w:rsidR="002450C4">
        <w:rPr>
          <w:rFonts w:ascii="Times New Roman" w:hAnsi="Times New Roman"/>
          <w:sz w:val="24"/>
          <w:szCs w:val="24"/>
        </w:rPr>
        <w:t>a</w:t>
      </w:r>
      <w:r>
        <w:rPr>
          <w:rFonts w:ascii="Times New Roman" w:hAnsi="Times New Roman"/>
          <w:sz w:val="24"/>
          <w:szCs w:val="24"/>
        </w:rPr>
        <w:t xml:space="preserve"> Senhor</w:t>
      </w:r>
      <w:r w:rsidR="004433F5">
        <w:rPr>
          <w:rFonts w:ascii="Times New Roman" w:hAnsi="Times New Roman"/>
          <w:sz w:val="24"/>
          <w:szCs w:val="24"/>
        </w:rPr>
        <w:t>a</w:t>
      </w:r>
      <w:r w:rsidR="0098234B">
        <w:rPr>
          <w:rFonts w:ascii="Times New Roman" w:hAnsi="Times New Roman"/>
          <w:sz w:val="24"/>
          <w:szCs w:val="24"/>
        </w:rPr>
        <w:t>,</w:t>
      </w:r>
      <w:r w:rsidR="004433F5">
        <w:rPr>
          <w:rFonts w:ascii="Times New Roman" w:hAnsi="Times New Roman"/>
          <w:sz w:val="24"/>
          <w:szCs w:val="24"/>
        </w:rPr>
        <w:t xml:space="preserve"> </w:t>
      </w:r>
      <w:r w:rsidR="004433F5" w:rsidRPr="004A468E">
        <w:rPr>
          <w:rFonts w:ascii="Times New Roman" w:hAnsi="Times New Roman"/>
          <w:b/>
          <w:bCs/>
          <w:sz w:val="24"/>
          <w:szCs w:val="24"/>
        </w:rPr>
        <w:t xml:space="preserve">Jandira </w:t>
      </w:r>
      <w:r w:rsidR="004A468E" w:rsidRPr="004A468E">
        <w:rPr>
          <w:rFonts w:ascii="Times New Roman" w:hAnsi="Times New Roman"/>
          <w:b/>
          <w:bCs/>
          <w:sz w:val="24"/>
          <w:szCs w:val="24"/>
        </w:rPr>
        <w:t>Dias</w:t>
      </w:r>
      <w:r w:rsidR="004A468E">
        <w:rPr>
          <w:rFonts w:ascii="Times New Roman" w:hAnsi="Times New Roman"/>
          <w:sz w:val="24"/>
          <w:szCs w:val="24"/>
        </w:rPr>
        <w:t>, a</w:t>
      </w:r>
      <w:r>
        <w:rPr>
          <w:rFonts w:ascii="Times New Roman" w:hAnsi="Times New Roman"/>
          <w:sz w:val="24"/>
          <w:szCs w:val="24"/>
        </w:rPr>
        <w:t xml:space="preserve"> reforma da </w:t>
      </w:r>
      <w:r w:rsidRPr="00E73A12">
        <w:rPr>
          <w:rFonts w:ascii="Times New Roman" w:hAnsi="Times New Roman"/>
          <w:b/>
          <w:sz w:val="24"/>
          <w:szCs w:val="24"/>
        </w:rPr>
        <w:t xml:space="preserve">Escola </w:t>
      </w:r>
      <w:r w:rsidR="0098234B">
        <w:rPr>
          <w:rFonts w:ascii="Times New Roman" w:hAnsi="Times New Roman"/>
          <w:b/>
          <w:sz w:val="24"/>
          <w:szCs w:val="24"/>
        </w:rPr>
        <w:t xml:space="preserve">Diolindo de Paula Ribeiro </w:t>
      </w:r>
      <w:r w:rsidR="0098234B" w:rsidRPr="004A468E">
        <w:rPr>
          <w:rFonts w:ascii="Times New Roman" w:hAnsi="Times New Roman"/>
          <w:bCs/>
          <w:sz w:val="24"/>
          <w:szCs w:val="24"/>
        </w:rPr>
        <w:t xml:space="preserve">na </w:t>
      </w:r>
      <w:r w:rsidR="0098234B">
        <w:rPr>
          <w:rFonts w:ascii="Times New Roman" w:hAnsi="Times New Roman"/>
          <w:b/>
          <w:sz w:val="24"/>
          <w:szCs w:val="24"/>
        </w:rPr>
        <w:t>Sede</w:t>
      </w:r>
      <w:r>
        <w:rPr>
          <w:rFonts w:ascii="Times New Roman" w:hAnsi="Times New Roman"/>
          <w:sz w:val="24"/>
          <w:szCs w:val="24"/>
        </w:rPr>
        <w:t xml:space="preserve"> no município de </w:t>
      </w:r>
      <w:r w:rsidR="0098234B" w:rsidRPr="0098234B">
        <w:rPr>
          <w:rFonts w:ascii="Times New Roman" w:hAnsi="Times New Roman"/>
          <w:b/>
          <w:bCs/>
          <w:sz w:val="24"/>
          <w:szCs w:val="24"/>
        </w:rPr>
        <w:t>Nova Colinas – MA</w:t>
      </w:r>
      <w:r w:rsidR="0098234B">
        <w:rPr>
          <w:rFonts w:ascii="Times New Roman" w:hAnsi="Times New Roman"/>
          <w:sz w:val="24"/>
          <w:szCs w:val="24"/>
        </w:rPr>
        <w:t>.</w:t>
      </w:r>
      <w:r>
        <w:rPr>
          <w:rFonts w:ascii="Times New Roman" w:hAnsi="Times New Roman"/>
          <w:sz w:val="24"/>
          <w:szCs w:val="24"/>
        </w:rPr>
        <w:t xml:space="preserve"> </w:t>
      </w:r>
    </w:p>
    <w:p w14:paraId="30B8EEDF" w14:textId="77777777" w:rsidR="00E066A4" w:rsidRDefault="00E066A4" w:rsidP="00E066A4">
      <w:pPr>
        <w:pStyle w:val="Cabealho"/>
        <w:tabs>
          <w:tab w:val="left" w:pos="708"/>
        </w:tabs>
        <w:spacing w:line="360" w:lineRule="auto"/>
        <w:rPr>
          <w:rFonts w:ascii="Times New Roman" w:hAnsi="Times New Roman"/>
          <w:sz w:val="24"/>
          <w:szCs w:val="24"/>
        </w:rPr>
      </w:pPr>
      <w:r>
        <w:rPr>
          <w:rFonts w:ascii="Times New Roman" w:hAnsi="Times New Roman"/>
          <w:sz w:val="24"/>
          <w:szCs w:val="24"/>
        </w:rPr>
        <w:t>Considerando que a educação é uma das necessidades básicas para o ser Humano e existe uma carência de Escolas Públicas no referido município, onde os jovens necessitam de um ambiente melhor para seu aprendizado. Esta solicitação também visa proporcionar uma melhor qualidade de vida para a população, solicitamos o atendimento ao nosso pleito.</w:t>
      </w:r>
    </w:p>
    <w:p w14:paraId="41B0B502" w14:textId="77777777" w:rsidR="00E066A4" w:rsidRDefault="00E066A4" w:rsidP="00E066A4">
      <w:pPr>
        <w:pStyle w:val="Cabealho"/>
        <w:tabs>
          <w:tab w:val="left" w:pos="708"/>
        </w:tabs>
        <w:spacing w:line="360" w:lineRule="auto"/>
        <w:rPr>
          <w:rFonts w:ascii="Times New Roman" w:hAnsi="Times New Roman"/>
          <w:sz w:val="24"/>
          <w:szCs w:val="24"/>
        </w:rPr>
      </w:pPr>
    </w:p>
    <w:p w14:paraId="331CD8F5" w14:textId="5D261529" w:rsidR="00E066A4" w:rsidRDefault="00E066A4" w:rsidP="00E066A4">
      <w:pPr>
        <w:pStyle w:val="Cabealho"/>
        <w:tabs>
          <w:tab w:val="left" w:pos="708"/>
        </w:tabs>
        <w:spacing w:line="360" w:lineRule="auto"/>
        <w:rPr>
          <w:rFonts w:ascii="Times New Roman" w:hAnsi="Times New Roman"/>
          <w:b/>
          <w:sz w:val="24"/>
          <w:szCs w:val="24"/>
        </w:rPr>
      </w:pPr>
      <w:r>
        <w:rPr>
          <w:rFonts w:ascii="Times New Roman" w:hAnsi="Times New Roman"/>
          <w:sz w:val="24"/>
          <w:szCs w:val="24"/>
        </w:rPr>
        <w:t xml:space="preserve">Plenário “Gervásio dos Santos” do Palácio “Manoel Bequimão”, em São Luís, </w:t>
      </w:r>
      <w:r w:rsidR="00667709">
        <w:rPr>
          <w:rFonts w:ascii="Times New Roman" w:hAnsi="Times New Roman"/>
          <w:sz w:val="24"/>
          <w:szCs w:val="24"/>
        </w:rPr>
        <w:t>12</w:t>
      </w:r>
      <w:r>
        <w:rPr>
          <w:rFonts w:ascii="Times New Roman" w:hAnsi="Times New Roman"/>
          <w:sz w:val="24"/>
          <w:szCs w:val="24"/>
        </w:rPr>
        <w:t xml:space="preserve"> de fevereiro de 2026.</w:t>
      </w:r>
    </w:p>
    <w:p w14:paraId="74BBF090" w14:textId="77777777" w:rsidR="00E066A4" w:rsidRDefault="00E066A4" w:rsidP="00E066A4">
      <w:pPr>
        <w:pStyle w:val="Cabealho"/>
        <w:tabs>
          <w:tab w:val="left" w:pos="708"/>
        </w:tabs>
        <w:spacing w:line="360" w:lineRule="auto"/>
        <w:rPr>
          <w:rFonts w:ascii="Times New Roman" w:hAnsi="Times New Roman"/>
          <w:b/>
          <w:sz w:val="24"/>
          <w:szCs w:val="24"/>
        </w:rPr>
      </w:pPr>
    </w:p>
    <w:p w14:paraId="6908C20A" w14:textId="77777777" w:rsidR="00E066A4" w:rsidRDefault="00E066A4" w:rsidP="00E066A4">
      <w:pPr>
        <w:pStyle w:val="Cabealho"/>
        <w:tabs>
          <w:tab w:val="left" w:pos="708"/>
        </w:tabs>
        <w:spacing w:line="360" w:lineRule="auto"/>
        <w:rPr>
          <w:rFonts w:ascii="Times New Roman" w:hAnsi="Times New Roman"/>
          <w:b/>
          <w:sz w:val="24"/>
          <w:szCs w:val="24"/>
        </w:rPr>
      </w:pPr>
    </w:p>
    <w:p w14:paraId="1008F20C" w14:textId="77777777" w:rsidR="00E066A4" w:rsidRDefault="00E066A4" w:rsidP="00E066A4">
      <w:pPr>
        <w:pStyle w:val="Cabealho"/>
        <w:tabs>
          <w:tab w:val="left" w:pos="708"/>
        </w:tabs>
        <w:spacing w:line="360" w:lineRule="auto"/>
        <w:jc w:val="right"/>
        <w:rPr>
          <w:rFonts w:ascii="Times New Roman" w:hAnsi="Times New Roman"/>
          <w:b/>
          <w:sz w:val="24"/>
          <w:szCs w:val="24"/>
        </w:rPr>
      </w:pPr>
    </w:p>
    <w:p w14:paraId="423A65DD" w14:textId="77777777" w:rsidR="00E066A4" w:rsidRDefault="00E066A4" w:rsidP="00E066A4">
      <w:pPr>
        <w:pStyle w:val="Cabealho"/>
        <w:tabs>
          <w:tab w:val="clear" w:pos="4419"/>
          <w:tab w:val="clear" w:pos="8838"/>
          <w:tab w:val="left" w:pos="6255"/>
        </w:tabs>
        <w:spacing w:line="360" w:lineRule="auto"/>
        <w:rPr>
          <w:rFonts w:ascii="Times New Roman" w:hAnsi="Times New Roman"/>
          <w:b/>
          <w:sz w:val="24"/>
          <w:szCs w:val="24"/>
        </w:rPr>
      </w:pPr>
      <w:r>
        <w:rPr>
          <w:rFonts w:ascii="Times New Roman" w:hAnsi="Times New Roman"/>
          <w:b/>
          <w:sz w:val="24"/>
          <w:szCs w:val="24"/>
        </w:rPr>
        <w:tab/>
      </w:r>
    </w:p>
    <w:p w14:paraId="5562AF44" w14:textId="77777777" w:rsidR="00E066A4" w:rsidRDefault="00E066A4" w:rsidP="00E066A4">
      <w:pPr>
        <w:pStyle w:val="Cabealho"/>
        <w:tabs>
          <w:tab w:val="left" w:pos="708"/>
        </w:tabs>
        <w:spacing w:line="360" w:lineRule="auto"/>
        <w:jc w:val="center"/>
        <w:rPr>
          <w:rFonts w:ascii="Times New Roman" w:hAnsi="Times New Roman"/>
          <w:b/>
          <w:sz w:val="24"/>
          <w:szCs w:val="24"/>
        </w:rPr>
      </w:pPr>
      <w:r>
        <w:rPr>
          <w:rFonts w:ascii="Times New Roman" w:hAnsi="Times New Roman"/>
          <w:b/>
          <w:sz w:val="24"/>
          <w:szCs w:val="24"/>
        </w:rPr>
        <w:t>Arnaldo Melo</w:t>
      </w:r>
    </w:p>
    <w:p w14:paraId="45EAB7B1" w14:textId="77777777" w:rsidR="00E066A4" w:rsidRDefault="00E066A4" w:rsidP="00E066A4">
      <w:pPr>
        <w:pStyle w:val="Cabealho"/>
        <w:tabs>
          <w:tab w:val="left" w:pos="708"/>
        </w:tabs>
        <w:spacing w:line="360" w:lineRule="auto"/>
        <w:jc w:val="center"/>
        <w:rPr>
          <w:rFonts w:ascii="Times New Roman" w:hAnsi="Times New Roman"/>
          <w:b/>
          <w:sz w:val="24"/>
          <w:szCs w:val="24"/>
        </w:rPr>
      </w:pPr>
      <w:r>
        <w:rPr>
          <w:rFonts w:ascii="Times New Roman" w:hAnsi="Times New Roman"/>
          <w:sz w:val="24"/>
          <w:szCs w:val="24"/>
        </w:rPr>
        <w:t>Deputado Estadual</w:t>
      </w:r>
    </w:p>
    <w:p w14:paraId="6BE7E7BC" w14:textId="77777777" w:rsidR="00B72F22" w:rsidRDefault="00B72F22"/>
    <w:sectPr w:rsidR="00B72F22">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8A14C" w14:textId="77777777" w:rsidR="00AD49EA" w:rsidRDefault="00AD49EA" w:rsidP="00E066A4">
      <w:pPr>
        <w:spacing w:after="0" w:line="240" w:lineRule="auto"/>
      </w:pPr>
      <w:r>
        <w:separator/>
      </w:r>
    </w:p>
  </w:endnote>
  <w:endnote w:type="continuationSeparator" w:id="0">
    <w:p w14:paraId="400F2B4A" w14:textId="77777777" w:rsidR="00AD49EA" w:rsidRDefault="00AD49EA" w:rsidP="00E066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338DD" w14:textId="77777777" w:rsidR="00AD49EA" w:rsidRDefault="00AD49EA" w:rsidP="00E066A4">
      <w:pPr>
        <w:spacing w:after="0" w:line="240" w:lineRule="auto"/>
      </w:pPr>
      <w:r>
        <w:separator/>
      </w:r>
    </w:p>
  </w:footnote>
  <w:footnote w:type="continuationSeparator" w:id="0">
    <w:p w14:paraId="041B8A11" w14:textId="77777777" w:rsidR="00AD49EA" w:rsidRDefault="00AD49EA" w:rsidP="00E066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7C41D" w14:textId="77777777" w:rsidR="00E066A4" w:rsidRDefault="00E066A4" w:rsidP="00E066A4">
    <w:pPr>
      <w:pStyle w:val="Cabealho"/>
      <w:spacing w:line="0" w:lineRule="atLeast"/>
      <w:jc w:val="center"/>
      <w:rPr>
        <w:noProof/>
      </w:rPr>
    </w:pPr>
    <w:r>
      <w:rPr>
        <w:noProof/>
      </w:rPr>
      <w:drawing>
        <wp:inline distT="0" distB="0" distL="0" distR="0" wp14:anchorId="115D790C" wp14:editId="49F96AA5">
          <wp:extent cx="809625" cy="914400"/>
          <wp:effectExtent l="19050" t="0" r="9525" b="0"/>
          <wp:docPr id="1" name="Imagem 1" descr="C:\DESKSCAN\RESTART\LOGO.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ESKSCAN\RESTART\LOGO.tif"/>
                  <pic:cNvPicPr>
                    <a:picLocks noChangeAspect="1" noChangeArrowheads="1"/>
                  </pic:cNvPicPr>
                </pic:nvPicPr>
                <pic:blipFill>
                  <a:blip r:embed="rId1"/>
                  <a:srcRect/>
                  <a:stretch>
                    <a:fillRect/>
                  </a:stretch>
                </pic:blipFill>
                <pic:spPr bwMode="auto">
                  <a:xfrm>
                    <a:off x="0" y="0"/>
                    <a:ext cx="809625" cy="914400"/>
                  </a:xfrm>
                  <a:prstGeom prst="rect">
                    <a:avLst/>
                  </a:prstGeom>
                  <a:noFill/>
                  <a:ln w="9525">
                    <a:noFill/>
                    <a:miter lim="800000"/>
                    <a:headEnd/>
                    <a:tailEnd/>
                  </a:ln>
                </pic:spPr>
              </pic:pic>
            </a:graphicData>
          </a:graphic>
        </wp:inline>
      </w:drawing>
    </w:r>
  </w:p>
  <w:p w14:paraId="1EBB657A" w14:textId="77777777" w:rsidR="00E066A4" w:rsidRPr="006334AA" w:rsidRDefault="00E066A4" w:rsidP="00E066A4">
    <w:pPr>
      <w:pStyle w:val="Cabealho"/>
      <w:spacing w:line="192" w:lineRule="auto"/>
      <w:jc w:val="center"/>
      <w:rPr>
        <w:b/>
        <w:sz w:val="20"/>
      </w:rPr>
    </w:pPr>
    <w:r w:rsidRPr="006334AA">
      <w:rPr>
        <w:b/>
        <w:sz w:val="20"/>
      </w:rPr>
      <w:t>ESTADO DO MARANHÃO</w:t>
    </w:r>
  </w:p>
  <w:p w14:paraId="1630C41A" w14:textId="34795584" w:rsidR="00E066A4" w:rsidRPr="006334AA" w:rsidRDefault="00E066A4" w:rsidP="00E066A4">
    <w:pPr>
      <w:pStyle w:val="Cabealho"/>
      <w:spacing w:line="192" w:lineRule="auto"/>
      <w:jc w:val="center"/>
      <w:rPr>
        <w:rFonts w:cs="Arial"/>
        <w:sz w:val="28"/>
      </w:rPr>
    </w:pPr>
    <w:r w:rsidRPr="006334AA">
      <w:rPr>
        <w:rFonts w:cs="Arial"/>
        <w:sz w:val="28"/>
      </w:rPr>
      <w:t>Assembleia Legislativa</w:t>
    </w:r>
  </w:p>
  <w:p w14:paraId="67DFD78F" w14:textId="77777777" w:rsidR="00E066A4" w:rsidRPr="006334AA" w:rsidRDefault="00E066A4" w:rsidP="00E066A4">
    <w:pPr>
      <w:pStyle w:val="Cabealho"/>
      <w:spacing w:line="192" w:lineRule="auto"/>
      <w:jc w:val="center"/>
      <w:rPr>
        <w:b/>
        <w:sz w:val="28"/>
        <w:szCs w:val="28"/>
      </w:rPr>
    </w:pPr>
    <w:r w:rsidRPr="006334AA">
      <w:rPr>
        <w:b/>
        <w:sz w:val="28"/>
        <w:szCs w:val="28"/>
      </w:rPr>
      <w:t>GABINETE DO DEPUTADO ARNALDO MELO</w:t>
    </w:r>
  </w:p>
  <w:p w14:paraId="73417826" w14:textId="77777777" w:rsidR="00E066A4" w:rsidRDefault="00E066A4">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6A4"/>
    <w:rsid w:val="00090F70"/>
    <w:rsid w:val="002450C4"/>
    <w:rsid w:val="004131E7"/>
    <w:rsid w:val="004433F5"/>
    <w:rsid w:val="004A468E"/>
    <w:rsid w:val="00667709"/>
    <w:rsid w:val="0098234B"/>
    <w:rsid w:val="00AB6C4D"/>
    <w:rsid w:val="00AD49EA"/>
    <w:rsid w:val="00B111EF"/>
    <w:rsid w:val="00B2531A"/>
    <w:rsid w:val="00B72F22"/>
    <w:rsid w:val="00BF5A8E"/>
    <w:rsid w:val="00E066A4"/>
    <w:rsid w:val="00EA47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FBB52"/>
  <w15:chartTrackingRefBased/>
  <w15:docId w15:val="{11B450D5-D886-4398-83C5-B0C8FB429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E066A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E066A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E066A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E066A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E066A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E066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E066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E066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E066A4"/>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066A4"/>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E066A4"/>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E066A4"/>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E066A4"/>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E066A4"/>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E066A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E066A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066A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066A4"/>
    <w:rPr>
      <w:rFonts w:eastAsiaTheme="majorEastAsia" w:cstheme="majorBidi"/>
      <w:color w:val="272727" w:themeColor="text1" w:themeTint="D8"/>
    </w:rPr>
  </w:style>
  <w:style w:type="paragraph" w:styleId="Ttulo">
    <w:name w:val="Title"/>
    <w:basedOn w:val="Normal"/>
    <w:next w:val="Normal"/>
    <w:link w:val="TtuloChar"/>
    <w:uiPriority w:val="10"/>
    <w:qFormat/>
    <w:rsid w:val="00E066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066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E066A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E066A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E066A4"/>
    <w:pPr>
      <w:spacing w:before="160"/>
      <w:jc w:val="center"/>
    </w:pPr>
    <w:rPr>
      <w:i/>
      <w:iCs/>
      <w:color w:val="404040" w:themeColor="text1" w:themeTint="BF"/>
    </w:rPr>
  </w:style>
  <w:style w:type="character" w:customStyle="1" w:styleId="CitaoChar">
    <w:name w:val="Citação Char"/>
    <w:basedOn w:val="Fontepargpadro"/>
    <w:link w:val="Citao"/>
    <w:uiPriority w:val="29"/>
    <w:rsid w:val="00E066A4"/>
    <w:rPr>
      <w:i/>
      <w:iCs/>
      <w:color w:val="404040" w:themeColor="text1" w:themeTint="BF"/>
    </w:rPr>
  </w:style>
  <w:style w:type="paragraph" w:styleId="PargrafodaLista">
    <w:name w:val="List Paragraph"/>
    <w:basedOn w:val="Normal"/>
    <w:uiPriority w:val="34"/>
    <w:qFormat/>
    <w:rsid w:val="00E066A4"/>
    <w:pPr>
      <w:ind w:left="720"/>
      <w:contextualSpacing/>
    </w:pPr>
  </w:style>
  <w:style w:type="character" w:styleId="nfaseIntensa">
    <w:name w:val="Intense Emphasis"/>
    <w:basedOn w:val="Fontepargpadro"/>
    <w:uiPriority w:val="21"/>
    <w:qFormat/>
    <w:rsid w:val="00E066A4"/>
    <w:rPr>
      <w:i/>
      <w:iCs/>
      <w:color w:val="2F5496" w:themeColor="accent1" w:themeShade="BF"/>
    </w:rPr>
  </w:style>
  <w:style w:type="paragraph" w:styleId="CitaoIntensa">
    <w:name w:val="Intense Quote"/>
    <w:basedOn w:val="Normal"/>
    <w:next w:val="Normal"/>
    <w:link w:val="CitaoIntensaChar"/>
    <w:uiPriority w:val="30"/>
    <w:qFormat/>
    <w:rsid w:val="00E066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E066A4"/>
    <w:rPr>
      <w:i/>
      <w:iCs/>
      <w:color w:val="2F5496" w:themeColor="accent1" w:themeShade="BF"/>
    </w:rPr>
  </w:style>
  <w:style w:type="character" w:styleId="RefernciaIntensa">
    <w:name w:val="Intense Reference"/>
    <w:basedOn w:val="Fontepargpadro"/>
    <w:uiPriority w:val="32"/>
    <w:qFormat/>
    <w:rsid w:val="00E066A4"/>
    <w:rPr>
      <w:b/>
      <w:bCs/>
      <w:smallCaps/>
      <w:color w:val="2F5496" w:themeColor="accent1" w:themeShade="BF"/>
      <w:spacing w:val="5"/>
    </w:rPr>
  </w:style>
  <w:style w:type="paragraph" w:styleId="Cabealho">
    <w:name w:val="header"/>
    <w:basedOn w:val="Normal"/>
    <w:link w:val="CabealhoChar"/>
    <w:semiHidden/>
    <w:rsid w:val="00E066A4"/>
    <w:pPr>
      <w:tabs>
        <w:tab w:val="center" w:pos="4419"/>
        <w:tab w:val="right" w:pos="8838"/>
      </w:tabs>
      <w:spacing w:after="0" w:line="240" w:lineRule="auto"/>
      <w:jc w:val="both"/>
    </w:pPr>
    <w:rPr>
      <w:rFonts w:ascii="Arial" w:eastAsia="Times New Roman" w:hAnsi="Arial" w:cs="Times New Roman"/>
      <w:kern w:val="0"/>
      <w:szCs w:val="20"/>
      <w:lang w:eastAsia="pt-BR"/>
      <w14:ligatures w14:val="none"/>
    </w:rPr>
  </w:style>
  <w:style w:type="character" w:customStyle="1" w:styleId="CabealhoChar">
    <w:name w:val="Cabeçalho Char"/>
    <w:basedOn w:val="Fontepargpadro"/>
    <w:link w:val="Cabealho"/>
    <w:semiHidden/>
    <w:rsid w:val="00E066A4"/>
    <w:rPr>
      <w:rFonts w:ascii="Arial" w:eastAsia="Times New Roman" w:hAnsi="Arial" w:cs="Times New Roman"/>
      <w:kern w:val="0"/>
      <w:szCs w:val="20"/>
      <w:lang w:eastAsia="pt-BR"/>
      <w14:ligatures w14:val="none"/>
    </w:rPr>
  </w:style>
  <w:style w:type="paragraph" w:styleId="Rodap">
    <w:name w:val="footer"/>
    <w:basedOn w:val="Normal"/>
    <w:link w:val="RodapChar"/>
    <w:uiPriority w:val="99"/>
    <w:unhideWhenUsed/>
    <w:rsid w:val="00E066A4"/>
    <w:pPr>
      <w:tabs>
        <w:tab w:val="center" w:pos="4252"/>
        <w:tab w:val="right" w:pos="8504"/>
      </w:tabs>
      <w:spacing w:after="0" w:line="240" w:lineRule="auto"/>
    </w:pPr>
  </w:style>
  <w:style w:type="character" w:customStyle="1" w:styleId="RodapChar">
    <w:name w:val="Rodapé Char"/>
    <w:basedOn w:val="Fontepargpadro"/>
    <w:link w:val="Rodap"/>
    <w:uiPriority w:val="99"/>
    <w:rsid w:val="00E066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138</Words>
  <Characters>746</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Suharto Torres</dc:creator>
  <cp:keywords/>
  <dc:description/>
  <cp:lastModifiedBy>Suharto Torres</cp:lastModifiedBy>
  <cp:revision>6</cp:revision>
  <dcterms:created xsi:type="dcterms:W3CDTF">2026-02-02T11:53:00Z</dcterms:created>
  <dcterms:modified xsi:type="dcterms:W3CDTF">2026-02-12T10:48:00Z</dcterms:modified>
</cp:coreProperties>
</file>