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A935C" w14:textId="277D7D32" w:rsidR="005E1823" w:rsidRPr="005E1823" w:rsidRDefault="005E1823" w:rsidP="005E1823">
      <w:pPr>
        <w:pStyle w:val="NormalWeb"/>
        <w:tabs>
          <w:tab w:val="left" w:pos="1134"/>
        </w:tabs>
        <w:spacing w:before="120" w:after="120" w:line="360" w:lineRule="auto"/>
        <w:jc w:val="center"/>
        <w:rPr>
          <w:b/>
          <w:bCs/>
        </w:rPr>
      </w:pPr>
      <w:r w:rsidRPr="005E1823">
        <w:rPr>
          <w:b/>
          <w:bCs/>
        </w:rPr>
        <w:t>INDICAÇÃO Nº _______/2026</w:t>
      </w:r>
    </w:p>
    <w:p w14:paraId="014A41F4" w14:textId="02F4586D" w:rsidR="005E1823" w:rsidRPr="005E1823" w:rsidRDefault="005E1823" w:rsidP="005E1823">
      <w:pPr>
        <w:pStyle w:val="NormalWeb"/>
        <w:tabs>
          <w:tab w:val="left" w:pos="1134"/>
        </w:tabs>
        <w:spacing w:before="120" w:after="120" w:line="360" w:lineRule="auto"/>
        <w:jc w:val="both"/>
      </w:pPr>
      <w:r w:rsidRPr="005E1823">
        <w:t>Senhora Presidente,</w:t>
      </w:r>
    </w:p>
    <w:p w14:paraId="1E7EC2EA" w14:textId="303B3DE2" w:rsidR="005E1823" w:rsidRPr="005E1823" w:rsidRDefault="005E1823" w:rsidP="005E1823">
      <w:pPr>
        <w:pStyle w:val="NormalWeb"/>
        <w:tabs>
          <w:tab w:val="left" w:pos="1134"/>
        </w:tabs>
        <w:spacing w:before="120" w:after="120" w:line="360" w:lineRule="auto"/>
        <w:jc w:val="both"/>
      </w:pPr>
      <w:r>
        <w:tab/>
      </w:r>
      <w:r w:rsidRPr="005E1823">
        <w:t xml:space="preserve">Na forma do que dispõe o </w:t>
      </w:r>
      <w:r w:rsidRPr="005E1823">
        <w:rPr>
          <w:b/>
          <w:bCs/>
        </w:rPr>
        <w:t>Art. 152 do Regimento Interno da Assembleia Legislativa do Estado do Maranhão</w:t>
      </w:r>
      <w:r w:rsidRPr="005E1823">
        <w:t xml:space="preserve">, solicito que seja encaminhado ofício ao Excelentíssimo Senhor Governador do Estado, Carlos Brandão, e ao Secretário de Estado de Infraestrutura, o Senhor Aparício Bandeira, para fins de </w:t>
      </w:r>
      <w:r w:rsidRPr="005E1823">
        <w:rPr>
          <w:b/>
          <w:bCs/>
        </w:rPr>
        <w:t>ADOTAR PROVIDÊNCIAS PARA A PAVIMENTAÇÃO COM BLOQUETES NO QUILOMBO SÃO SEBASTIÃO DOS PRETOS, LOCALIZADO NA ZONA RURAL DO MUNICÍPIO DE BACABAL/MA</w:t>
      </w:r>
      <w:r w:rsidRPr="005E1823">
        <w:t>.</w:t>
      </w:r>
    </w:p>
    <w:p w14:paraId="6CCB6B03" w14:textId="4EF64E74" w:rsidR="005E1823" w:rsidRPr="005E1823" w:rsidRDefault="005E1823" w:rsidP="005E1823">
      <w:pPr>
        <w:pStyle w:val="NormalWeb"/>
        <w:tabs>
          <w:tab w:val="left" w:pos="1134"/>
        </w:tabs>
        <w:spacing w:before="120" w:after="120" w:line="360" w:lineRule="auto"/>
        <w:jc w:val="both"/>
      </w:pPr>
      <w:r>
        <w:tab/>
      </w:r>
      <w:r w:rsidRPr="005E1823">
        <w:t>O requerimento de intervenção é urgente e se justifica pelos seguintes motivos:</w:t>
      </w:r>
    </w:p>
    <w:p w14:paraId="5FBFF05D" w14:textId="3FCD8E0E" w:rsidR="005E1823" w:rsidRPr="005E1823" w:rsidRDefault="005E1823" w:rsidP="005E1823">
      <w:pPr>
        <w:pStyle w:val="NormalWeb"/>
        <w:tabs>
          <w:tab w:val="left" w:pos="1134"/>
        </w:tabs>
        <w:spacing w:before="120" w:after="120" w:line="360" w:lineRule="auto"/>
        <w:jc w:val="both"/>
      </w:pPr>
      <w:r>
        <w:tab/>
      </w:r>
      <w:r w:rsidRPr="005E1823">
        <w:t>O Quilombo São Sebastião dos Pretos está situado na zona rural, a cerca de 20 km da sede do Município de Bacabal. A localidade abriga cerca de 70 famílias, impactando positivamente uma população estimada em 240 pessoas residentes na área. A pavimentação com bloquetes trará melhoria direta na qualidade de vida e dignidade a esses cidadãos, garantindo acessibilidade e segurança. O Art. 3º da Constituição Estadual orienta a atuação do Estado visando o desenvolvimento e a redução das desigualdades sociais, princípio ao qual a presente indicação se alinha perfeitamente.</w:t>
      </w:r>
    </w:p>
    <w:p w14:paraId="6D7951F0" w14:textId="0B11367D" w:rsidR="005E1823" w:rsidRPr="005E1823" w:rsidRDefault="005E1823" w:rsidP="005E1823">
      <w:pPr>
        <w:pStyle w:val="NormalWeb"/>
        <w:tabs>
          <w:tab w:val="left" w:pos="1134"/>
        </w:tabs>
        <w:spacing w:before="120" w:after="120" w:line="360" w:lineRule="auto"/>
        <w:jc w:val="both"/>
      </w:pPr>
      <w:r>
        <w:tab/>
      </w:r>
      <w:r w:rsidRPr="005E1823">
        <w:t xml:space="preserve">Trata-se de uma comunidade tradicional quilombola que resiste e existe há cerca de 200 anos. O investimento em infraestrutura nessa localidade vai além da obra física; representa o reconhecimento e o compromisso do Estado com a valorização de comunidades tradicionais que precedem até mesmo a estruturação moderna de muitas cidades da região. </w:t>
      </w:r>
    </w:p>
    <w:p w14:paraId="62494824" w14:textId="16205256" w:rsidR="005E1823" w:rsidRPr="005E1823" w:rsidRDefault="00067ED1" w:rsidP="005E1823">
      <w:pPr>
        <w:pStyle w:val="NormalWeb"/>
        <w:tabs>
          <w:tab w:val="left" w:pos="1134"/>
        </w:tabs>
        <w:spacing w:before="120" w:after="120" w:line="360" w:lineRule="auto"/>
        <w:jc w:val="both"/>
      </w:pPr>
      <w:r>
        <w:tab/>
      </w:r>
      <w:r w:rsidR="005E1823" w:rsidRPr="005E1823">
        <w:t xml:space="preserve">A ausência de pavimentação afeta severamente a comunidade, especialmente porque as vias não pavimentadas prejudicam a mobilidade durante o período de chuvas, causando interrupção do trânsito de veículos e pessoas, com graves consequências para o acesso a serviços básicos, como saúde e educação. Além disso, a melhoria dessa via é fundamental para garantir o </w:t>
      </w:r>
      <w:r w:rsidR="005E1823" w:rsidRPr="00067ED1">
        <w:rPr>
          <w:b/>
          <w:bCs/>
        </w:rPr>
        <w:t>escoamento de produtos da agricultura familiar</w:t>
      </w:r>
      <w:r w:rsidR="005E1823" w:rsidRPr="005E1823">
        <w:t>, facilitando o acesso a mercados e contribuindo para fixação do homem na zona rural.</w:t>
      </w:r>
    </w:p>
    <w:p w14:paraId="257C429D" w14:textId="0432F979" w:rsidR="005E1823" w:rsidRPr="005E1823" w:rsidRDefault="00067ED1" w:rsidP="005E1823">
      <w:pPr>
        <w:pStyle w:val="NormalWeb"/>
        <w:tabs>
          <w:tab w:val="left" w:pos="1134"/>
        </w:tabs>
        <w:spacing w:before="120" w:after="120" w:line="360" w:lineRule="auto"/>
        <w:jc w:val="both"/>
      </w:pPr>
      <w:r>
        <w:lastRenderedPageBreak/>
        <w:tab/>
      </w:r>
      <w:r w:rsidR="005E1823" w:rsidRPr="005E1823">
        <w:t>Aguardamos com brevidade especial atenção do Secretário Aparício Bandeira, e contamos com a disponibilidade do Governador Carlos Brandão na autorização do início das providências ora solicitadas.</w:t>
      </w:r>
    </w:p>
    <w:p w14:paraId="4146563A" w14:textId="1B970CF5" w:rsidR="005E1823" w:rsidRPr="005E1823" w:rsidRDefault="005E1823" w:rsidP="00067ED1">
      <w:pPr>
        <w:pStyle w:val="NormalWeb"/>
        <w:tabs>
          <w:tab w:val="left" w:pos="1134"/>
        </w:tabs>
        <w:spacing w:before="120" w:after="120" w:line="360" w:lineRule="auto"/>
        <w:jc w:val="center"/>
      </w:pPr>
      <w:r w:rsidRPr="005E1823">
        <w:t>Assembleia Legislativa do Estado do Maranhão, 2</w:t>
      </w:r>
      <w:r w:rsidR="00067ED1">
        <w:t>3</w:t>
      </w:r>
      <w:r w:rsidRPr="005E1823">
        <w:t xml:space="preserve"> de fevereiro de 2026.</w:t>
      </w:r>
    </w:p>
    <w:p w14:paraId="29805917" w14:textId="77777777" w:rsidR="005704B4" w:rsidRPr="005E1823" w:rsidRDefault="005704B4" w:rsidP="005E1823">
      <w:pPr>
        <w:pStyle w:val="NormalWeb"/>
        <w:spacing w:before="120" w:beforeAutospacing="0" w:line="288" w:lineRule="auto"/>
        <w:jc w:val="both"/>
      </w:pPr>
    </w:p>
    <w:p w14:paraId="2A2560BE" w14:textId="77777777" w:rsidR="005704B4" w:rsidRPr="005E1823" w:rsidRDefault="00D36840" w:rsidP="00206898">
      <w:pPr>
        <w:pStyle w:val="NormalWeb"/>
        <w:spacing w:before="120" w:beforeAutospacing="0" w:after="120" w:afterAutospacing="0"/>
        <w:jc w:val="center"/>
      </w:pPr>
      <w:r w:rsidRPr="005E1823">
        <w:t>DAVI BRANDÃO FARIAS</w:t>
      </w:r>
    </w:p>
    <w:p w14:paraId="124DE412" w14:textId="1963F11B" w:rsidR="00D36840" w:rsidRPr="005E1823" w:rsidRDefault="00D36840" w:rsidP="00206898">
      <w:pPr>
        <w:pStyle w:val="NormalWeb"/>
        <w:spacing w:before="120" w:beforeAutospacing="0" w:after="120" w:afterAutospacing="0"/>
        <w:jc w:val="center"/>
      </w:pPr>
      <w:r w:rsidRPr="005E1823">
        <w:t>Deputado Estadual</w:t>
      </w:r>
    </w:p>
    <w:p w14:paraId="440A03F9" w14:textId="77777777" w:rsidR="008775EC" w:rsidRPr="005E1823" w:rsidRDefault="008775EC" w:rsidP="005E1823">
      <w:pPr>
        <w:rPr>
          <w:sz w:val="24"/>
          <w:szCs w:val="24"/>
        </w:rPr>
      </w:pPr>
    </w:p>
    <w:sectPr w:rsidR="008775EC" w:rsidRPr="005E1823" w:rsidSect="00330388">
      <w:headerReference w:type="default" r:id="rId7"/>
      <w:footerReference w:type="default" r:id="rId8"/>
      <w:pgSz w:w="11900" w:h="16840"/>
      <w:pgMar w:top="2750" w:right="1127" w:bottom="972" w:left="1701" w:header="208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07367" w14:textId="77777777" w:rsidR="0097679B" w:rsidRDefault="0097679B" w:rsidP="00C06316">
      <w:pPr>
        <w:spacing w:before="0" w:after="0" w:line="240" w:lineRule="auto"/>
      </w:pPr>
      <w:r>
        <w:separator/>
      </w:r>
    </w:p>
  </w:endnote>
  <w:endnote w:type="continuationSeparator" w:id="0">
    <w:p w14:paraId="3ACA8BDB" w14:textId="77777777" w:rsidR="0097679B" w:rsidRDefault="0097679B" w:rsidP="00C0631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FCE83" w14:textId="77777777" w:rsidR="00C06316" w:rsidRPr="00A509A6" w:rsidRDefault="00C06316" w:rsidP="00C06316">
    <w:pPr>
      <w:spacing w:before="0"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>Palácio Manuel Beckman - Av. Jerônimo de Albuquerque - Sítio do Rangedor - Calhau</w:t>
    </w:r>
  </w:p>
  <w:p w14:paraId="3D8D5685" w14:textId="0FD123ED" w:rsidR="00C06316" w:rsidRPr="00C06316" w:rsidRDefault="00C06316" w:rsidP="00C06316">
    <w:pPr>
      <w:spacing w:before="0"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6C359" w14:textId="77777777" w:rsidR="0097679B" w:rsidRDefault="0097679B" w:rsidP="00C06316">
      <w:pPr>
        <w:spacing w:before="0" w:after="0" w:line="240" w:lineRule="auto"/>
      </w:pPr>
      <w:r>
        <w:separator/>
      </w:r>
    </w:p>
  </w:footnote>
  <w:footnote w:type="continuationSeparator" w:id="0">
    <w:p w14:paraId="0712FCC5" w14:textId="77777777" w:rsidR="0097679B" w:rsidRDefault="0097679B" w:rsidP="00C0631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75032" w14:textId="77777777" w:rsidR="00C06316" w:rsidRDefault="00C06316" w:rsidP="00C06316">
    <w:pPr>
      <w:pStyle w:val="Cabealho"/>
      <w:jc w:val="center"/>
    </w:pPr>
    <w:r w:rsidRPr="0055536B">
      <w:rPr>
        <w:noProof/>
      </w:rPr>
      <w:drawing>
        <wp:inline distT="0" distB="0" distL="0" distR="0" wp14:anchorId="6D7A0486" wp14:editId="7D0C776C">
          <wp:extent cx="742659" cy="775303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DC7710" w14:textId="77777777" w:rsidR="00C06316" w:rsidRPr="00491495" w:rsidRDefault="00C06316" w:rsidP="00330388">
    <w:pPr>
      <w:pStyle w:val="Cabealho"/>
      <w:spacing w:before="80"/>
      <w:jc w:val="center"/>
      <w:rPr>
        <w:b/>
        <w:bCs/>
        <w:sz w:val="24"/>
        <w:szCs w:val="24"/>
      </w:rPr>
    </w:pPr>
    <w:r w:rsidRPr="00491495">
      <w:rPr>
        <w:b/>
        <w:bCs/>
        <w:sz w:val="20"/>
        <w:szCs w:val="20"/>
      </w:rPr>
      <w:t>ESTADO DO MARANHÃO</w:t>
    </w:r>
  </w:p>
  <w:p w14:paraId="7AD0860A" w14:textId="77777777" w:rsidR="00C06316" w:rsidRPr="006B432F" w:rsidRDefault="00C06316" w:rsidP="00330388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B316AF" w14:textId="77777777" w:rsidR="00C06316" w:rsidRPr="00B72D26" w:rsidRDefault="00C06316" w:rsidP="00330388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3A406D7" w14:textId="77777777" w:rsidR="00C06316" w:rsidRDefault="00C06316" w:rsidP="00C0631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975FA"/>
    <w:multiLevelType w:val="multilevel"/>
    <w:tmpl w:val="E0104D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6"/>
  </w:num>
  <w:num w:numId="2" w16cid:durableId="24984166">
    <w:abstractNumId w:val="2"/>
  </w:num>
  <w:num w:numId="3" w16cid:durableId="1393843544">
    <w:abstractNumId w:val="0"/>
  </w:num>
  <w:num w:numId="4" w16cid:durableId="371197448">
    <w:abstractNumId w:val="7"/>
  </w:num>
  <w:num w:numId="5" w16cid:durableId="909577783">
    <w:abstractNumId w:val="3"/>
  </w:num>
  <w:num w:numId="6" w16cid:durableId="662706401">
    <w:abstractNumId w:val="4"/>
  </w:num>
  <w:num w:numId="7" w16cid:durableId="1132166791">
    <w:abstractNumId w:val="5"/>
  </w:num>
  <w:num w:numId="8" w16cid:durableId="12550924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47816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67B"/>
    <w:rsid w:val="00011FA6"/>
    <w:rsid w:val="00014E3C"/>
    <w:rsid w:val="0002252D"/>
    <w:rsid w:val="00025404"/>
    <w:rsid w:val="00033EA4"/>
    <w:rsid w:val="00067ED1"/>
    <w:rsid w:val="00101B24"/>
    <w:rsid w:val="0015145F"/>
    <w:rsid w:val="0015486F"/>
    <w:rsid w:val="00155574"/>
    <w:rsid w:val="00156528"/>
    <w:rsid w:val="00163EE7"/>
    <w:rsid w:val="00167207"/>
    <w:rsid w:val="001701A2"/>
    <w:rsid w:val="00186809"/>
    <w:rsid w:val="001A322D"/>
    <w:rsid w:val="001A3B03"/>
    <w:rsid w:val="001D1ADA"/>
    <w:rsid w:val="001E0AF0"/>
    <w:rsid w:val="001F7A88"/>
    <w:rsid w:val="00206898"/>
    <w:rsid w:val="00226B1B"/>
    <w:rsid w:val="00235D73"/>
    <w:rsid w:val="00282FF2"/>
    <w:rsid w:val="002C7B5B"/>
    <w:rsid w:val="00330388"/>
    <w:rsid w:val="0033682E"/>
    <w:rsid w:val="00353DCE"/>
    <w:rsid w:val="00383D91"/>
    <w:rsid w:val="00390D50"/>
    <w:rsid w:val="003D332E"/>
    <w:rsid w:val="003F7BB6"/>
    <w:rsid w:val="00463B0E"/>
    <w:rsid w:val="00487731"/>
    <w:rsid w:val="004B325D"/>
    <w:rsid w:val="004B5097"/>
    <w:rsid w:val="004C32DA"/>
    <w:rsid w:val="004E0070"/>
    <w:rsid w:val="004E0C90"/>
    <w:rsid w:val="004F6F5A"/>
    <w:rsid w:val="00502EF2"/>
    <w:rsid w:val="00507AD9"/>
    <w:rsid w:val="00556390"/>
    <w:rsid w:val="005566AA"/>
    <w:rsid w:val="005704B4"/>
    <w:rsid w:val="00597BE6"/>
    <w:rsid w:val="005C7EE8"/>
    <w:rsid w:val="005E03AE"/>
    <w:rsid w:val="005E1823"/>
    <w:rsid w:val="005E3756"/>
    <w:rsid w:val="0060367B"/>
    <w:rsid w:val="00642318"/>
    <w:rsid w:val="00652215"/>
    <w:rsid w:val="00655DED"/>
    <w:rsid w:val="006601E8"/>
    <w:rsid w:val="00673A91"/>
    <w:rsid w:val="006742D1"/>
    <w:rsid w:val="006858CE"/>
    <w:rsid w:val="0069123A"/>
    <w:rsid w:val="006A292F"/>
    <w:rsid w:val="006B3B21"/>
    <w:rsid w:val="006C0A0E"/>
    <w:rsid w:val="006D00E5"/>
    <w:rsid w:val="00715E36"/>
    <w:rsid w:val="00732CA5"/>
    <w:rsid w:val="007709E5"/>
    <w:rsid w:val="00787793"/>
    <w:rsid w:val="007C6FFF"/>
    <w:rsid w:val="0082217C"/>
    <w:rsid w:val="00826810"/>
    <w:rsid w:val="00827B39"/>
    <w:rsid w:val="008502A9"/>
    <w:rsid w:val="0087340C"/>
    <w:rsid w:val="008775EC"/>
    <w:rsid w:val="00880747"/>
    <w:rsid w:val="008928A8"/>
    <w:rsid w:val="0089315A"/>
    <w:rsid w:val="008B2C16"/>
    <w:rsid w:val="008C1E5D"/>
    <w:rsid w:val="008C42F7"/>
    <w:rsid w:val="008E45AB"/>
    <w:rsid w:val="0097679B"/>
    <w:rsid w:val="009A66A2"/>
    <w:rsid w:val="009B6749"/>
    <w:rsid w:val="009C0807"/>
    <w:rsid w:val="009C751B"/>
    <w:rsid w:val="009D4C90"/>
    <w:rsid w:val="009D7705"/>
    <w:rsid w:val="00A07E88"/>
    <w:rsid w:val="00A43DF7"/>
    <w:rsid w:val="00A65BC6"/>
    <w:rsid w:val="00AB104A"/>
    <w:rsid w:val="00AB5062"/>
    <w:rsid w:val="00AE0F9E"/>
    <w:rsid w:val="00AF7099"/>
    <w:rsid w:val="00B24234"/>
    <w:rsid w:val="00B26C49"/>
    <w:rsid w:val="00B85291"/>
    <w:rsid w:val="00BA3F42"/>
    <w:rsid w:val="00BC31D2"/>
    <w:rsid w:val="00BD63CF"/>
    <w:rsid w:val="00BD6F1F"/>
    <w:rsid w:val="00C06316"/>
    <w:rsid w:val="00C227C3"/>
    <w:rsid w:val="00C30CBE"/>
    <w:rsid w:val="00C50246"/>
    <w:rsid w:val="00C641B5"/>
    <w:rsid w:val="00C848E8"/>
    <w:rsid w:val="00CB702D"/>
    <w:rsid w:val="00CD791F"/>
    <w:rsid w:val="00CE4FCC"/>
    <w:rsid w:val="00D10629"/>
    <w:rsid w:val="00D14D2F"/>
    <w:rsid w:val="00D36840"/>
    <w:rsid w:val="00D40F71"/>
    <w:rsid w:val="00D52A84"/>
    <w:rsid w:val="00D565BC"/>
    <w:rsid w:val="00D772F3"/>
    <w:rsid w:val="00D92D41"/>
    <w:rsid w:val="00DA2867"/>
    <w:rsid w:val="00DC34BB"/>
    <w:rsid w:val="00DC34EA"/>
    <w:rsid w:val="00DD6843"/>
    <w:rsid w:val="00E12BC6"/>
    <w:rsid w:val="00E2175F"/>
    <w:rsid w:val="00E30C7F"/>
    <w:rsid w:val="00E34770"/>
    <w:rsid w:val="00E628DB"/>
    <w:rsid w:val="00EA4958"/>
    <w:rsid w:val="00F16CFB"/>
    <w:rsid w:val="00F20D07"/>
    <w:rsid w:val="00F5117F"/>
    <w:rsid w:val="00F636FC"/>
    <w:rsid w:val="00F81BFF"/>
    <w:rsid w:val="00FA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D765"/>
  <w15:chartTrackingRefBased/>
  <w15:docId w15:val="{CC691CC6-9710-334A-AF39-33210CF7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pt-BR" w:eastAsia="en-US" w:bidi="ar-SA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Cabealho">
    <w:name w:val="header"/>
    <w:basedOn w:val="Normal"/>
    <w:link w:val="Cabealho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6316"/>
  </w:style>
  <w:style w:type="paragraph" w:styleId="Rodap">
    <w:name w:val="footer"/>
    <w:basedOn w:val="Normal"/>
    <w:link w:val="Rodap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6316"/>
  </w:style>
  <w:style w:type="paragraph" w:styleId="NormalWeb">
    <w:name w:val="Normal (Web)"/>
    <w:basedOn w:val="Normal"/>
    <w:uiPriority w:val="99"/>
    <w:semiHidden/>
    <w:unhideWhenUsed/>
    <w:rsid w:val="00827B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5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2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9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340</Words>
  <Characters>1932</Characters>
  <Application>Microsoft Office Word</Application>
  <DocSecurity>0</DocSecurity>
  <Lines>33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27</cp:revision>
  <cp:lastPrinted>2024-10-23T12:59:00Z</cp:lastPrinted>
  <dcterms:created xsi:type="dcterms:W3CDTF">2025-08-26T13:18:00Z</dcterms:created>
  <dcterms:modified xsi:type="dcterms:W3CDTF">2026-03-04T13:16:00Z</dcterms:modified>
</cp:coreProperties>
</file>