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978FF" w14:textId="52D58391" w:rsidR="003B38EB" w:rsidRPr="00CA651A" w:rsidRDefault="003B38EB" w:rsidP="00061A2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>PROJETO DE RESOLUÇÃO LEGISLATIVA Nº          /202</w:t>
      </w:r>
      <w:r w:rsidR="00082495">
        <w:rPr>
          <w:rFonts w:ascii="Times New Roman" w:hAnsi="Times New Roman" w:cs="Times New Roman"/>
          <w:b/>
          <w:sz w:val="24"/>
          <w:szCs w:val="24"/>
        </w:rPr>
        <w:t>6</w:t>
      </w:r>
    </w:p>
    <w:p w14:paraId="6723BB6E" w14:textId="77777777" w:rsidR="003B38EB" w:rsidRPr="00CA651A" w:rsidRDefault="003B38EB" w:rsidP="00061A2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DA6145" w14:textId="77777777" w:rsidR="003B38EB" w:rsidRPr="00CA651A" w:rsidRDefault="003B38EB" w:rsidP="00061A2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D28D00" w14:textId="50AF6BA7" w:rsidR="003B38EB" w:rsidRPr="00CA651A" w:rsidRDefault="003B38EB" w:rsidP="00061A22">
      <w:pPr>
        <w:pStyle w:val="Ttulo1"/>
        <w:spacing w:before="0" w:line="360" w:lineRule="auto"/>
        <w:ind w:left="4962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CA651A">
        <w:rPr>
          <w:rFonts w:ascii="Times New Roman" w:hAnsi="Times New Roman" w:cs="Times New Roman"/>
          <w:color w:val="auto"/>
          <w:sz w:val="24"/>
          <w:szCs w:val="24"/>
        </w:rPr>
        <w:t>CONCEDE A MEDALHA DO MÉRITO LEGISLATIVO “</w:t>
      </w:r>
      <w:r w:rsidR="00082495">
        <w:rPr>
          <w:rFonts w:ascii="Times New Roman" w:hAnsi="Times New Roman" w:cs="Times New Roman"/>
          <w:color w:val="auto"/>
          <w:sz w:val="24"/>
          <w:szCs w:val="24"/>
        </w:rPr>
        <w:t>MARIA ARAGÃO</w:t>
      </w:r>
      <w:r w:rsidRPr="00CA651A">
        <w:rPr>
          <w:rFonts w:ascii="Times New Roman" w:hAnsi="Times New Roman" w:cs="Times New Roman"/>
          <w:color w:val="auto"/>
          <w:sz w:val="24"/>
          <w:szCs w:val="24"/>
        </w:rPr>
        <w:t>” A SR</w:t>
      </w:r>
      <w:r w:rsidR="002F1D59">
        <w:rPr>
          <w:rFonts w:ascii="Times New Roman" w:hAnsi="Times New Roman" w:cs="Times New Roman"/>
          <w:color w:val="auto"/>
          <w:sz w:val="24"/>
          <w:szCs w:val="24"/>
        </w:rPr>
        <w:t>A</w:t>
      </w:r>
      <w:r w:rsidRPr="00CA651A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082495" w:rsidRPr="00082495">
        <w:rPr>
          <w:rFonts w:ascii="Times New Roman" w:hAnsi="Times New Roman" w:cs="Times New Roman"/>
          <w:color w:val="auto"/>
          <w:sz w:val="24"/>
          <w:szCs w:val="24"/>
        </w:rPr>
        <w:t>LOROANA COUTINHO DE SANTANA</w:t>
      </w:r>
      <w:r w:rsidRPr="00CA651A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0C781949" w14:textId="77777777" w:rsidR="003B38EB" w:rsidRPr="00CA651A" w:rsidRDefault="003B38EB" w:rsidP="00061A22">
      <w:pPr>
        <w:pStyle w:val="Ttulo1"/>
        <w:spacing w:before="0" w:line="360" w:lineRule="auto"/>
        <w:rPr>
          <w:rFonts w:ascii="Times New Roman" w:hAnsi="Times New Roman" w:cs="Times New Roman"/>
          <w:sz w:val="24"/>
          <w:szCs w:val="24"/>
        </w:rPr>
      </w:pPr>
    </w:p>
    <w:p w14:paraId="766EC8A7" w14:textId="77777777" w:rsidR="003B38EB" w:rsidRPr="00CA651A" w:rsidRDefault="003B38EB" w:rsidP="00061A22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314A548" w14:textId="77777777" w:rsidR="003B38EB" w:rsidRPr="00CA651A" w:rsidRDefault="003B38EB" w:rsidP="00061A22">
      <w:pPr>
        <w:pStyle w:val="Corpodetexto"/>
        <w:tabs>
          <w:tab w:val="left" w:pos="1276"/>
          <w:tab w:val="left" w:pos="1985"/>
          <w:tab w:val="left" w:pos="2127"/>
          <w:tab w:val="left" w:pos="3261"/>
        </w:tabs>
        <w:spacing w:line="360" w:lineRule="auto"/>
        <w:ind w:firstLine="1418"/>
        <w:rPr>
          <w:rFonts w:ascii="Times New Roman" w:hAnsi="Times New Roman"/>
          <w:szCs w:val="24"/>
        </w:rPr>
      </w:pPr>
    </w:p>
    <w:p w14:paraId="1A158351" w14:textId="30E8193D" w:rsidR="003B38EB" w:rsidRPr="00CA651A" w:rsidRDefault="003B38EB" w:rsidP="00061A22">
      <w:pPr>
        <w:pStyle w:val="Corpodetexto"/>
        <w:tabs>
          <w:tab w:val="left" w:pos="1276"/>
          <w:tab w:val="left" w:pos="1985"/>
          <w:tab w:val="left" w:pos="2127"/>
          <w:tab w:val="left" w:pos="3261"/>
        </w:tabs>
        <w:spacing w:line="360" w:lineRule="auto"/>
        <w:ind w:firstLine="1418"/>
        <w:rPr>
          <w:rFonts w:ascii="Times New Roman" w:hAnsi="Times New Roman"/>
          <w:bCs/>
          <w:color w:val="000000"/>
          <w:szCs w:val="24"/>
        </w:rPr>
      </w:pPr>
      <w:r w:rsidRPr="00CA651A">
        <w:rPr>
          <w:rFonts w:ascii="Times New Roman" w:hAnsi="Times New Roman"/>
          <w:b/>
          <w:szCs w:val="24"/>
        </w:rPr>
        <w:t>Art. 1º</w:t>
      </w:r>
      <w:r w:rsidRPr="00CA651A">
        <w:rPr>
          <w:rFonts w:ascii="Times New Roman" w:hAnsi="Times New Roman"/>
          <w:szCs w:val="24"/>
        </w:rPr>
        <w:t xml:space="preserve"> - Fica concedida a Medalha de Mérito Legislativo “</w:t>
      </w:r>
      <w:r w:rsidR="00903A1D">
        <w:rPr>
          <w:rFonts w:ascii="Times New Roman" w:hAnsi="Times New Roman"/>
          <w:szCs w:val="24"/>
        </w:rPr>
        <w:t>Maria Aragão</w:t>
      </w:r>
      <w:r w:rsidRPr="00CA651A">
        <w:rPr>
          <w:rFonts w:ascii="Times New Roman" w:hAnsi="Times New Roman"/>
          <w:szCs w:val="24"/>
        </w:rPr>
        <w:t>” a Senhor</w:t>
      </w:r>
      <w:r w:rsidR="002F1D59">
        <w:rPr>
          <w:rFonts w:ascii="Times New Roman" w:hAnsi="Times New Roman"/>
          <w:szCs w:val="24"/>
        </w:rPr>
        <w:t>a</w:t>
      </w:r>
      <w:r w:rsidRPr="00CA651A">
        <w:rPr>
          <w:rFonts w:ascii="Times New Roman" w:hAnsi="Times New Roman"/>
          <w:szCs w:val="24"/>
        </w:rPr>
        <w:t xml:space="preserve"> </w:t>
      </w:r>
      <w:proofErr w:type="spellStart"/>
      <w:r w:rsidR="00903A1D">
        <w:rPr>
          <w:rFonts w:ascii="Times New Roman" w:hAnsi="Times New Roman"/>
          <w:bCs/>
          <w:color w:val="000000"/>
          <w:szCs w:val="24"/>
        </w:rPr>
        <w:t>Loroana</w:t>
      </w:r>
      <w:proofErr w:type="spellEnd"/>
      <w:r w:rsidR="00903A1D">
        <w:rPr>
          <w:rFonts w:ascii="Times New Roman" w:hAnsi="Times New Roman"/>
          <w:bCs/>
          <w:color w:val="000000"/>
          <w:szCs w:val="24"/>
        </w:rPr>
        <w:t xml:space="preserve"> Coutinho de Santana</w:t>
      </w:r>
      <w:r w:rsidR="0063165B" w:rsidRPr="00CA651A">
        <w:rPr>
          <w:rFonts w:ascii="Times New Roman" w:hAnsi="Times New Roman"/>
          <w:bCs/>
          <w:color w:val="000000"/>
          <w:szCs w:val="24"/>
        </w:rPr>
        <w:t>.</w:t>
      </w:r>
    </w:p>
    <w:p w14:paraId="465B6AD4" w14:textId="77777777" w:rsidR="003B38EB" w:rsidRPr="00CA651A" w:rsidRDefault="003B38EB" w:rsidP="00061A22">
      <w:pPr>
        <w:pStyle w:val="Corpodetexto"/>
        <w:tabs>
          <w:tab w:val="left" w:pos="1276"/>
          <w:tab w:val="left" w:pos="1985"/>
          <w:tab w:val="left" w:pos="2127"/>
          <w:tab w:val="left" w:pos="3261"/>
        </w:tabs>
        <w:spacing w:line="360" w:lineRule="auto"/>
        <w:ind w:firstLine="1418"/>
        <w:rPr>
          <w:rFonts w:ascii="Times New Roman" w:hAnsi="Times New Roman"/>
          <w:bCs/>
          <w:color w:val="000000"/>
          <w:szCs w:val="24"/>
        </w:rPr>
      </w:pPr>
    </w:p>
    <w:p w14:paraId="3C1E2DE5" w14:textId="77777777" w:rsidR="003B38EB" w:rsidRPr="00CA651A" w:rsidRDefault="003B38EB" w:rsidP="00061A22">
      <w:pPr>
        <w:pStyle w:val="Corpodetexto"/>
        <w:tabs>
          <w:tab w:val="left" w:pos="1276"/>
          <w:tab w:val="left" w:pos="1985"/>
          <w:tab w:val="left" w:pos="2127"/>
          <w:tab w:val="left" w:pos="3261"/>
        </w:tabs>
        <w:spacing w:line="360" w:lineRule="auto"/>
        <w:ind w:firstLine="1418"/>
        <w:rPr>
          <w:rFonts w:ascii="Times New Roman" w:hAnsi="Times New Roman"/>
          <w:szCs w:val="24"/>
        </w:rPr>
      </w:pPr>
      <w:r w:rsidRPr="00CA651A">
        <w:rPr>
          <w:rFonts w:ascii="Times New Roman" w:hAnsi="Times New Roman"/>
          <w:b/>
          <w:bCs/>
          <w:color w:val="000000"/>
          <w:szCs w:val="24"/>
        </w:rPr>
        <w:t>Art. 2º</w:t>
      </w:r>
      <w:r w:rsidRPr="00CA651A">
        <w:rPr>
          <w:rFonts w:ascii="Times New Roman" w:hAnsi="Times New Roman"/>
          <w:bCs/>
          <w:color w:val="000000"/>
          <w:szCs w:val="24"/>
        </w:rPr>
        <w:t xml:space="preserve"> - Esta Resolução Legislativa entrará em vigor na data de sua publicação.</w:t>
      </w:r>
      <w:r w:rsidRPr="00CA651A">
        <w:rPr>
          <w:rFonts w:ascii="Times New Roman" w:hAnsi="Times New Roman"/>
          <w:szCs w:val="24"/>
        </w:rPr>
        <w:t xml:space="preserve"> </w:t>
      </w:r>
    </w:p>
    <w:p w14:paraId="2CB4B38E" w14:textId="77777777" w:rsidR="0083205C" w:rsidRPr="00CA651A" w:rsidRDefault="0083205C" w:rsidP="00061A2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5924D4" w14:textId="77777777" w:rsidR="0083205C" w:rsidRPr="00CA651A" w:rsidRDefault="0083205C" w:rsidP="00061A2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09E43D" w14:textId="39E9971C" w:rsidR="003B38EB" w:rsidRPr="00CA651A" w:rsidRDefault="003B38EB" w:rsidP="00061A2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CA651A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CA651A">
        <w:rPr>
          <w:rFonts w:ascii="Times New Roman" w:hAnsi="Times New Roman" w:cs="Times New Roman"/>
          <w:b/>
          <w:sz w:val="24"/>
          <w:szCs w:val="24"/>
        </w:rPr>
        <w:t>”</w:t>
      </w:r>
      <w:r w:rsidR="00B91365" w:rsidRPr="00CA651A">
        <w:rPr>
          <w:rFonts w:ascii="Times New Roman" w:hAnsi="Times New Roman" w:cs="Times New Roman"/>
          <w:b/>
          <w:sz w:val="24"/>
          <w:szCs w:val="24"/>
        </w:rPr>
        <w:t>,</w:t>
      </w:r>
      <w:r w:rsidRPr="00CA651A">
        <w:rPr>
          <w:rFonts w:ascii="Times New Roman" w:hAnsi="Times New Roman" w:cs="Times New Roman"/>
          <w:b/>
          <w:sz w:val="24"/>
          <w:szCs w:val="24"/>
        </w:rPr>
        <w:t xml:space="preserve"> Palácio “Manuel Beckman”</w:t>
      </w:r>
    </w:p>
    <w:p w14:paraId="15E6B57B" w14:textId="60E8D272" w:rsidR="002C19CA" w:rsidRPr="00CA651A" w:rsidRDefault="002C19CA" w:rsidP="00061A2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>Assembleia Legislat</w:t>
      </w:r>
      <w:r w:rsidR="005109A2" w:rsidRPr="00CA651A">
        <w:rPr>
          <w:rFonts w:ascii="Times New Roman" w:hAnsi="Times New Roman" w:cs="Times New Roman"/>
          <w:b/>
          <w:sz w:val="24"/>
          <w:szCs w:val="24"/>
        </w:rPr>
        <w:t>iva do Estado do Maranhão</w:t>
      </w:r>
      <w:r w:rsidR="00A777C7" w:rsidRPr="00CA651A">
        <w:rPr>
          <w:rFonts w:ascii="Times New Roman" w:hAnsi="Times New Roman" w:cs="Times New Roman"/>
          <w:b/>
          <w:sz w:val="24"/>
          <w:szCs w:val="24"/>
        </w:rPr>
        <w:t xml:space="preserve"> - ALEMA</w:t>
      </w:r>
      <w:r w:rsidR="005109A2" w:rsidRPr="00CA651A">
        <w:rPr>
          <w:rFonts w:ascii="Times New Roman" w:hAnsi="Times New Roman" w:cs="Times New Roman"/>
          <w:b/>
          <w:sz w:val="24"/>
          <w:szCs w:val="24"/>
        </w:rPr>
        <w:t xml:space="preserve">, em </w:t>
      </w:r>
      <w:r w:rsidR="00CE7668">
        <w:rPr>
          <w:rFonts w:ascii="Times New Roman" w:hAnsi="Times New Roman" w:cs="Times New Roman"/>
          <w:b/>
          <w:sz w:val="24"/>
          <w:szCs w:val="24"/>
        </w:rPr>
        <w:t>0</w:t>
      </w:r>
      <w:r w:rsidR="00082495">
        <w:rPr>
          <w:rFonts w:ascii="Times New Roman" w:hAnsi="Times New Roman" w:cs="Times New Roman"/>
          <w:b/>
          <w:sz w:val="24"/>
          <w:szCs w:val="24"/>
        </w:rPr>
        <w:t>6</w:t>
      </w:r>
      <w:r w:rsidR="00A777C7" w:rsidRPr="00CA65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651A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082495">
        <w:rPr>
          <w:rFonts w:ascii="Times New Roman" w:hAnsi="Times New Roman" w:cs="Times New Roman"/>
          <w:b/>
          <w:sz w:val="24"/>
          <w:szCs w:val="24"/>
        </w:rPr>
        <w:t>março</w:t>
      </w:r>
      <w:r w:rsidRPr="00CA651A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 w:rsidR="00082495">
        <w:rPr>
          <w:rFonts w:ascii="Times New Roman" w:hAnsi="Times New Roman" w:cs="Times New Roman"/>
          <w:b/>
          <w:sz w:val="24"/>
          <w:szCs w:val="24"/>
        </w:rPr>
        <w:t>6</w:t>
      </w:r>
      <w:r w:rsidRPr="00CA651A">
        <w:rPr>
          <w:rFonts w:ascii="Times New Roman" w:hAnsi="Times New Roman" w:cs="Times New Roman"/>
          <w:b/>
          <w:sz w:val="24"/>
          <w:szCs w:val="24"/>
        </w:rPr>
        <w:t>.</w:t>
      </w:r>
    </w:p>
    <w:p w14:paraId="4ECCE8B4" w14:textId="77777777" w:rsidR="002C19CA" w:rsidRPr="00CA651A" w:rsidRDefault="002C19CA" w:rsidP="00061A2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082400" w14:textId="77777777" w:rsidR="002C19CA" w:rsidRPr="00CA651A" w:rsidRDefault="002C19CA" w:rsidP="00061A22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CA651A">
        <w:rPr>
          <w:rFonts w:ascii="Times New Roman" w:hAnsi="Times New Roman" w:cs="Times New Roman"/>
          <w:b/>
          <w:i/>
          <w:sz w:val="24"/>
          <w:szCs w:val="24"/>
        </w:rPr>
        <w:t>Compromisso com Nossa Terra!!!</w:t>
      </w:r>
    </w:p>
    <w:p w14:paraId="2159C8FA" w14:textId="77777777" w:rsidR="002C19CA" w:rsidRDefault="002C19CA" w:rsidP="00061A2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7A235C" w14:textId="77777777" w:rsidR="00CE7668" w:rsidRPr="00CA651A" w:rsidRDefault="00CE7668" w:rsidP="00061A2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7FE269" w14:textId="77777777" w:rsidR="00764EFE" w:rsidRPr="00CA651A" w:rsidRDefault="00557A78" w:rsidP="00061A2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>Júlio Mendonça</w:t>
      </w:r>
    </w:p>
    <w:p w14:paraId="211D837A" w14:textId="77777777" w:rsidR="0093713E" w:rsidRPr="00CA651A" w:rsidRDefault="00557A78" w:rsidP="00061A2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sz w:val="24"/>
          <w:szCs w:val="24"/>
        </w:rPr>
        <w:t>Deputado Estadual</w:t>
      </w:r>
    </w:p>
    <w:p w14:paraId="0449B50B" w14:textId="77777777" w:rsidR="008E4BB7" w:rsidRPr="00CA651A" w:rsidRDefault="003546F4" w:rsidP="00061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BD6B20" w14:textId="77777777" w:rsidR="00A777C7" w:rsidRPr="00CA651A" w:rsidRDefault="00A777C7" w:rsidP="00061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6F56904" w14:textId="77777777" w:rsidR="00A777C7" w:rsidRPr="00CA651A" w:rsidRDefault="00A777C7" w:rsidP="00061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9838F75" w14:textId="77777777" w:rsidR="00A777C7" w:rsidRDefault="00A777C7" w:rsidP="00061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ED0F960" w14:textId="77777777" w:rsidR="00F17D29" w:rsidRPr="00CA651A" w:rsidRDefault="00F17D29" w:rsidP="00061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C411FAF" w14:textId="77777777" w:rsidR="00A777C7" w:rsidRPr="00CA651A" w:rsidRDefault="00A777C7" w:rsidP="00061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75EC69D" w14:textId="77777777" w:rsidR="00A777C7" w:rsidRPr="00CA651A" w:rsidRDefault="00A777C7" w:rsidP="00061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9033BA3" w14:textId="35205BBD" w:rsidR="00A777C7" w:rsidRPr="00CA651A" w:rsidRDefault="00A777C7" w:rsidP="00061A2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51A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</w:t>
      </w:r>
    </w:p>
    <w:p w14:paraId="103CBCD4" w14:textId="77777777" w:rsidR="00A777C7" w:rsidRPr="00CA651A" w:rsidRDefault="00A777C7" w:rsidP="00061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E0BCD85" w14:textId="2484E621" w:rsidR="00A777C7" w:rsidRPr="00CA651A" w:rsidRDefault="00A777C7" w:rsidP="00061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sz w:val="24"/>
          <w:szCs w:val="24"/>
        </w:rPr>
        <w:tab/>
      </w:r>
      <w:r w:rsidR="00AF36DE" w:rsidRPr="00CA651A">
        <w:rPr>
          <w:rFonts w:ascii="Times New Roman" w:hAnsi="Times New Roman" w:cs="Times New Roman"/>
          <w:sz w:val="24"/>
          <w:szCs w:val="24"/>
        </w:rPr>
        <w:t>O Regimento Interno em seu art. 139, alínea “</w:t>
      </w:r>
      <w:r w:rsidR="00061A22">
        <w:rPr>
          <w:rFonts w:ascii="Times New Roman" w:hAnsi="Times New Roman" w:cs="Times New Roman"/>
          <w:sz w:val="24"/>
          <w:szCs w:val="24"/>
        </w:rPr>
        <w:t>e</w:t>
      </w:r>
      <w:r w:rsidR="00AF36DE" w:rsidRPr="00CA651A">
        <w:rPr>
          <w:rFonts w:ascii="Times New Roman" w:hAnsi="Times New Roman" w:cs="Times New Roman"/>
          <w:sz w:val="24"/>
          <w:szCs w:val="24"/>
        </w:rPr>
        <w:t>”, estabelece normas para a concessão da Medalha do Mérito Legislativo “</w:t>
      </w:r>
      <w:r w:rsidR="00061A22">
        <w:rPr>
          <w:rFonts w:ascii="Times New Roman" w:hAnsi="Times New Roman"/>
          <w:sz w:val="24"/>
          <w:szCs w:val="24"/>
        </w:rPr>
        <w:t>Maria Aragão</w:t>
      </w:r>
      <w:r w:rsidR="00AF36DE" w:rsidRPr="00CA651A">
        <w:rPr>
          <w:rFonts w:ascii="Times New Roman" w:hAnsi="Times New Roman" w:cs="Times New Roman"/>
          <w:sz w:val="24"/>
          <w:szCs w:val="24"/>
        </w:rPr>
        <w:t xml:space="preserve">”, </w:t>
      </w:r>
      <w:r w:rsidR="00061A22" w:rsidRPr="00061A22">
        <w:rPr>
          <w:rFonts w:ascii="Times New Roman" w:hAnsi="Times New Roman" w:cs="Times New Roman"/>
          <w:sz w:val="24"/>
          <w:szCs w:val="24"/>
        </w:rPr>
        <w:t>para os cidadãos que concorreram para o desenvolvimento social do Maranhão ou do Brasil</w:t>
      </w:r>
      <w:r w:rsidR="00AF36DE" w:rsidRPr="00CA651A">
        <w:rPr>
          <w:rFonts w:ascii="Times New Roman" w:hAnsi="Times New Roman" w:cs="Times New Roman"/>
          <w:sz w:val="24"/>
          <w:szCs w:val="24"/>
        </w:rPr>
        <w:t>.  Dessa forma, apresenta-se o nome d</w:t>
      </w:r>
      <w:r w:rsidR="00CE7668">
        <w:rPr>
          <w:rFonts w:ascii="Times New Roman" w:hAnsi="Times New Roman" w:cs="Times New Roman"/>
          <w:sz w:val="24"/>
          <w:szCs w:val="24"/>
        </w:rPr>
        <w:t>a</w:t>
      </w:r>
      <w:r w:rsidR="00AF36DE" w:rsidRPr="00CA651A">
        <w:rPr>
          <w:rFonts w:ascii="Times New Roman" w:hAnsi="Times New Roman" w:cs="Times New Roman"/>
          <w:sz w:val="24"/>
          <w:szCs w:val="24"/>
        </w:rPr>
        <w:t xml:space="preserve"> Ilustre Sr</w:t>
      </w:r>
      <w:r w:rsidR="00CE7668">
        <w:rPr>
          <w:rFonts w:ascii="Times New Roman" w:hAnsi="Times New Roman" w:cs="Times New Roman"/>
          <w:sz w:val="24"/>
          <w:szCs w:val="24"/>
        </w:rPr>
        <w:t>a</w:t>
      </w:r>
      <w:r w:rsidR="00B32378" w:rsidRPr="00CA651A">
        <w:rPr>
          <w:rFonts w:ascii="Times New Roman" w:hAnsi="Times New Roman" w:cs="Times New Roman"/>
          <w:sz w:val="24"/>
          <w:szCs w:val="24"/>
        </w:rPr>
        <w:t>.</w:t>
      </w:r>
      <w:r w:rsidR="00AF36DE" w:rsidRPr="00CA65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1A22">
        <w:rPr>
          <w:rFonts w:ascii="Times New Roman" w:hAnsi="Times New Roman"/>
          <w:b/>
          <w:color w:val="000000"/>
          <w:sz w:val="24"/>
          <w:szCs w:val="24"/>
        </w:rPr>
        <w:t>Loroana</w:t>
      </w:r>
      <w:proofErr w:type="spellEnd"/>
      <w:r w:rsidR="00061A22">
        <w:rPr>
          <w:rFonts w:ascii="Times New Roman" w:hAnsi="Times New Roman"/>
          <w:b/>
          <w:color w:val="000000"/>
          <w:sz w:val="24"/>
          <w:szCs w:val="24"/>
        </w:rPr>
        <w:t xml:space="preserve"> Coutinho de Santana</w:t>
      </w:r>
      <w:r w:rsidR="00AF36DE" w:rsidRPr="00CA651A">
        <w:rPr>
          <w:rFonts w:ascii="Times New Roman" w:hAnsi="Times New Roman" w:cs="Times New Roman"/>
          <w:sz w:val="24"/>
          <w:szCs w:val="24"/>
        </w:rPr>
        <w:t>, que prest</w:t>
      </w:r>
      <w:r w:rsidR="00911F26" w:rsidRPr="00CA651A">
        <w:rPr>
          <w:rFonts w:ascii="Times New Roman" w:hAnsi="Times New Roman" w:cs="Times New Roman"/>
          <w:sz w:val="24"/>
          <w:szCs w:val="24"/>
        </w:rPr>
        <w:t>ou</w:t>
      </w:r>
      <w:r w:rsidR="00AF36DE" w:rsidRPr="00CA651A">
        <w:rPr>
          <w:rFonts w:ascii="Times New Roman" w:hAnsi="Times New Roman" w:cs="Times New Roman"/>
          <w:sz w:val="24"/>
          <w:szCs w:val="24"/>
        </w:rPr>
        <w:t xml:space="preserve"> serviços relevantes aos maranhenses</w:t>
      </w:r>
      <w:r w:rsidR="00911F26" w:rsidRPr="00CA651A">
        <w:rPr>
          <w:rFonts w:ascii="Times New Roman" w:hAnsi="Times New Roman" w:cs="Times New Roman"/>
          <w:sz w:val="24"/>
          <w:szCs w:val="24"/>
        </w:rPr>
        <w:t xml:space="preserve"> </w:t>
      </w:r>
      <w:r w:rsidR="00CE7668">
        <w:rPr>
          <w:rFonts w:ascii="Times New Roman" w:hAnsi="Times New Roman" w:cs="Times New Roman"/>
          <w:sz w:val="24"/>
          <w:szCs w:val="24"/>
        </w:rPr>
        <w:t>focada n</w:t>
      </w:r>
      <w:r w:rsidR="00061A22">
        <w:rPr>
          <w:rFonts w:ascii="Times New Roman" w:hAnsi="Times New Roman" w:cs="Times New Roman"/>
          <w:sz w:val="24"/>
          <w:szCs w:val="24"/>
        </w:rPr>
        <w:t>o desenvolvimento social do Maranhão</w:t>
      </w:r>
      <w:r w:rsidR="00AF36DE" w:rsidRPr="00CA651A">
        <w:rPr>
          <w:rFonts w:ascii="Times New Roman" w:hAnsi="Times New Roman" w:cs="Times New Roman"/>
          <w:sz w:val="24"/>
          <w:szCs w:val="24"/>
        </w:rPr>
        <w:t>.</w:t>
      </w:r>
    </w:p>
    <w:p w14:paraId="1123D45E" w14:textId="77777777" w:rsidR="00061A22" w:rsidRDefault="00061A22" w:rsidP="00061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75D719B" w14:textId="68549D4F" w:rsidR="00061A22" w:rsidRPr="00752EDE" w:rsidRDefault="00061A22" w:rsidP="00061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2EDE">
        <w:rPr>
          <w:rFonts w:ascii="Times New Roman" w:hAnsi="Times New Roman" w:cs="Times New Roman"/>
          <w:sz w:val="24"/>
          <w:szCs w:val="24"/>
        </w:rPr>
        <w:t>Loroana</w:t>
      </w:r>
      <w:proofErr w:type="spellEnd"/>
      <w:r w:rsidRPr="00752EDE">
        <w:rPr>
          <w:rFonts w:ascii="Times New Roman" w:hAnsi="Times New Roman" w:cs="Times New Roman"/>
          <w:sz w:val="24"/>
          <w:szCs w:val="24"/>
        </w:rPr>
        <w:t xml:space="preserve"> Coutinho de Santana é diretora executiva  da ANATER (Agência Nacional de Assistência Técnica e Extensão Rural) vinculada ao Ministério de Desenvolvimento Agrário e da Agricultura Familiar (MDA), tem formação acadêmica como engenheira agrônoma, mestra em Desenvolvimento Socioespacial e Regional, com MBA em Gestão de Projetos, atuou como gestora pública no governo do Estado do Maranhão contribuindo com a implantação de políticas públicas no meio rural através da Secretaria de Estado da Agricultura Familiar (SAF) e da Agência Estadual de Pesquisa Agropecuária e Extensão Rural (AGERP) .</w:t>
      </w:r>
    </w:p>
    <w:p w14:paraId="06E45440" w14:textId="77777777" w:rsidR="00061A22" w:rsidRDefault="00061A22" w:rsidP="00061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6DC39BA" w14:textId="27A88433" w:rsidR="00061A22" w:rsidRPr="00752EDE" w:rsidRDefault="00061A22" w:rsidP="00061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EDE">
        <w:rPr>
          <w:rFonts w:ascii="Times New Roman" w:hAnsi="Times New Roman" w:cs="Times New Roman"/>
          <w:sz w:val="24"/>
          <w:szCs w:val="24"/>
        </w:rPr>
        <w:t>Foi vice-presidente da ASBRAER, região nordeste. Tem experiência na coordenação de projetos voltados ao Desenvolvimento Rural Sustentável, envolvendo entidades federais, municipais, não-governamentais e outros segmentos da sociedade civil, como sindicatos rurais, associações e cooperativas de agricultores.</w:t>
      </w:r>
    </w:p>
    <w:p w14:paraId="673176A1" w14:textId="77777777" w:rsidR="00061A22" w:rsidRDefault="00061A22" w:rsidP="00061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99F560F" w14:textId="0080C5D0" w:rsidR="00061A22" w:rsidRPr="00752EDE" w:rsidRDefault="00061A22" w:rsidP="00061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EDE">
        <w:rPr>
          <w:rFonts w:ascii="Times New Roman" w:hAnsi="Times New Roman" w:cs="Times New Roman"/>
          <w:sz w:val="24"/>
          <w:szCs w:val="24"/>
        </w:rPr>
        <w:t>Liderança de equipes na condução de oficinas de planejamento para técnicos e agricultores familiares. Coordenação e moderação de eventos em formatos diversos – congressos, fóruns de debates, palestras, seminários, encontros institucionais, nas áreas de desenvolvimento rural e combate à pobreza. Possui ampla experiência em articulações multilaterais, desenvolvendo atividades de coordenação de programas de cooperação técnica e/ou financeira nacional e internacional.</w:t>
      </w:r>
    </w:p>
    <w:p w14:paraId="0D075892" w14:textId="77777777" w:rsidR="00061A22" w:rsidRDefault="00061A22" w:rsidP="00061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0B54DDA" w14:textId="6FA0F5EC" w:rsidR="00061A22" w:rsidRPr="00752EDE" w:rsidRDefault="00061A22" w:rsidP="00061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EDE">
        <w:rPr>
          <w:rFonts w:ascii="Times New Roman" w:hAnsi="Times New Roman" w:cs="Times New Roman"/>
          <w:sz w:val="24"/>
          <w:szCs w:val="24"/>
        </w:rPr>
        <w:t>Como diretora-executiva e diretora técnica da Agência Nacional de Assistência Técnica e Extensão Rural (</w:t>
      </w:r>
      <w:proofErr w:type="spellStart"/>
      <w:r w:rsidRPr="00752EDE">
        <w:rPr>
          <w:rFonts w:ascii="Times New Roman" w:hAnsi="Times New Roman" w:cs="Times New Roman"/>
          <w:sz w:val="24"/>
          <w:szCs w:val="24"/>
        </w:rPr>
        <w:t>Anater</w:t>
      </w:r>
      <w:proofErr w:type="spellEnd"/>
      <w:r w:rsidRPr="00752EDE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752EDE">
        <w:rPr>
          <w:rFonts w:ascii="Times New Roman" w:hAnsi="Times New Roman" w:cs="Times New Roman"/>
          <w:sz w:val="24"/>
          <w:szCs w:val="24"/>
        </w:rPr>
        <w:t>Loroana</w:t>
      </w:r>
      <w:proofErr w:type="spellEnd"/>
      <w:r w:rsidRPr="00752EDE">
        <w:rPr>
          <w:rFonts w:ascii="Times New Roman" w:hAnsi="Times New Roman" w:cs="Times New Roman"/>
          <w:sz w:val="24"/>
          <w:szCs w:val="24"/>
        </w:rPr>
        <w:t xml:space="preserve"> Santana tem reforçado a atuação da agência no apoio à agricultura familiar, povos e comunidades tradicionais, e na promoção do acesso à terra por meio da extensão </w:t>
      </w:r>
      <w:r w:rsidRPr="00752EDE">
        <w:rPr>
          <w:rFonts w:ascii="Times New Roman" w:hAnsi="Times New Roman" w:cs="Times New Roman"/>
          <w:sz w:val="24"/>
          <w:szCs w:val="24"/>
        </w:rPr>
        <w:lastRenderedPageBreak/>
        <w:t xml:space="preserve">rural e de apoio técnico especializado — instrumentos considerados essenciais para que famílias agricultoras permaneçam em seus territórios e fortaleçam sua produção sustentável. </w:t>
      </w:r>
    </w:p>
    <w:p w14:paraId="6969DE58" w14:textId="77777777" w:rsidR="00061A22" w:rsidRDefault="00061A22" w:rsidP="00061A2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7853DA" w14:textId="6DDD9A00" w:rsidR="00061A22" w:rsidRPr="00752EDE" w:rsidRDefault="00061A22" w:rsidP="00061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EDE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752EDE">
        <w:rPr>
          <w:rFonts w:ascii="Times New Roman" w:hAnsi="Times New Roman" w:cs="Times New Roman"/>
          <w:sz w:val="24"/>
          <w:szCs w:val="24"/>
        </w:rPr>
        <w:t>Anater</w:t>
      </w:r>
      <w:proofErr w:type="spellEnd"/>
      <w:r w:rsidRPr="00752EDE">
        <w:rPr>
          <w:rFonts w:ascii="Times New Roman" w:hAnsi="Times New Roman" w:cs="Times New Roman"/>
          <w:sz w:val="24"/>
          <w:szCs w:val="24"/>
        </w:rPr>
        <w:t xml:space="preserve">, sob sua direção, tem apoiado ações de assistência técnica a jovens agricultores que estão recebendo títulos de terra, vinculadas a programas como o Crédito Fundiário. Isso significa que a agência atua diretamente para viabilizar o acesso à terra e suas condições de uso produtivo. Em eventos e encontros públicos, ela ressalta a importância dos extensionistas rurais como facilitadores da permanência das famílias no campo, promovendo tecnologias, organização comunitária e inclusão produtiva — fatores que reforçam a luta por terra e por justiça agrária no Brasil. </w:t>
      </w:r>
    </w:p>
    <w:p w14:paraId="63C23E6A" w14:textId="77777777" w:rsidR="00061A22" w:rsidRDefault="00061A22" w:rsidP="00061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13599C2" w14:textId="1D83C8FC" w:rsidR="00061A22" w:rsidRPr="00752EDE" w:rsidRDefault="00061A22" w:rsidP="00061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EDE">
        <w:rPr>
          <w:rFonts w:ascii="Times New Roman" w:hAnsi="Times New Roman" w:cs="Times New Roman"/>
          <w:sz w:val="24"/>
          <w:szCs w:val="24"/>
        </w:rPr>
        <w:t xml:space="preserve">Em eventos institucionais, </w:t>
      </w:r>
      <w:proofErr w:type="spellStart"/>
      <w:r w:rsidRPr="00752EDE">
        <w:rPr>
          <w:rFonts w:ascii="Times New Roman" w:hAnsi="Times New Roman" w:cs="Times New Roman"/>
          <w:sz w:val="24"/>
          <w:szCs w:val="24"/>
        </w:rPr>
        <w:t>Loroana</w:t>
      </w:r>
      <w:proofErr w:type="spellEnd"/>
      <w:r w:rsidRPr="00752EDE">
        <w:rPr>
          <w:rFonts w:ascii="Times New Roman" w:hAnsi="Times New Roman" w:cs="Times New Roman"/>
          <w:sz w:val="24"/>
          <w:szCs w:val="24"/>
        </w:rPr>
        <w:t xml:space="preserve"> já participou de debates e atividades ao lado de representantes de movimentos sociais ligados à luta pela terra, como o Movimento dos Trabalhadores Rurais Sem Terra (MST) — movimento histórico pelo acesso à terra e reforma agrária no Brasil. Esse tipo de participação pública reforça a articulação institucional entre órgãos estatais e organizações sociais que defendem a democratização do acesso à terra e políticas públicas de desenvolvimento rural sustentável.</w:t>
      </w:r>
    </w:p>
    <w:p w14:paraId="3ADFA6C6" w14:textId="77777777" w:rsidR="00061A22" w:rsidRDefault="00061A22" w:rsidP="00061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3862328" w14:textId="310DCBAD" w:rsidR="00B32378" w:rsidRPr="00CA651A" w:rsidRDefault="00061A22" w:rsidP="00061A2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2EDE">
        <w:rPr>
          <w:rFonts w:ascii="Times New Roman" w:hAnsi="Times New Roman" w:cs="Times New Roman"/>
          <w:sz w:val="24"/>
          <w:szCs w:val="24"/>
        </w:rPr>
        <w:t xml:space="preserve">Sob sua coordenação técnica na </w:t>
      </w:r>
      <w:proofErr w:type="spellStart"/>
      <w:r w:rsidRPr="00752EDE">
        <w:rPr>
          <w:rFonts w:ascii="Times New Roman" w:hAnsi="Times New Roman" w:cs="Times New Roman"/>
          <w:sz w:val="24"/>
          <w:szCs w:val="24"/>
        </w:rPr>
        <w:t>Anater</w:t>
      </w:r>
      <w:proofErr w:type="spellEnd"/>
      <w:r w:rsidRPr="00752EDE">
        <w:rPr>
          <w:rFonts w:ascii="Times New Roman" w:hAnsi="Times New Roman" w:cs="Times New Roman"/>
          <w:sz w:val="24"/>
          <w:szCs w:val="24"/>
        </w:rPr>
        <w:t xml:space="preserve">, foram desenvolvidas ou apoiadas iniciativas de assistência técnica para povos indígenas e comunidades tradicionais — por exemplo, a realização de programas específicos de ATER (Assistência Técnica e Extensão Rural) voltados a povos indígenas, com foco na produção, organização e fortalecimento territorial. Esse tipo de ação reforça a conexão entre a atuação institucional de </w:t>
      </w:r>
      <w:proofErr w:type="spellStart"/>
      <w:r w:rsidRPr="00752EDE">
        <w:rPr>
          <w:rFonts w:ascii="Times New Roman" w:hAnsi="Times New Roman" w:cs="Times New Roman"/>
          <w:sz w:val="24"/>
          <w:szCs w:val="24"/>
        </w:rPr>
        <w:t>Loroana</w:t>
      </w:r>
      <w:proofErr w:type="spellEnd"/>
      <w:r w:rsidRPr="00752EDE">
        <w:rPr>
          <w:rFonts w:ascii="Times New Roman" w:hAnsi="Times New Roman" w:cs="Times New Roman"/>
          <w:sz w:val="24"/>
          <w:szCs w:val="24"/>
        </w:rPr>
        <w:t xml:space="preserve"> e a garantia de direitos territoriais e culturais de povos originários e comunidades tradicionais, historicamente marginalizadas no debate sobre terra no Brasil.</w:t>
      </w:r>
    </w:p>
    <w:p w14:paraId="2BFF9FEE" w14:textId="77777777" w:rsidR="00B32378" w:rsidRDefault="00B32378" w:rsidP="00061A2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5ABFBC" w14:textId="77777777" w:rsidR="00BB531A" w:rsidRPr="00CA651A" w:rsidRDefault="00BB531A" w:rsidP="00061A2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A7449B" w14:textId="77777777" w:rsidR="00B32378" w:rsidRPr="00CA651A" w:rsidRDefault="00B32378" w:rsidP="00061A2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>Júlio Mendonça</w:t>
      </w:r>
    </w:p>
    <w:p w14:paraId="13FFAB4E" w14:textId="77777777" w:rsidR="00B32378" w:rsidRPr="00CA651A" w:rsidRDefault="00B32378" w:rsidP="00061A2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sz w:val="24"/>
          <w:szCs w:val="24"/>
        </w:rPr>
        <w:t>Deputado Estadual</w:t>
      </w:r>
    </w:p>
    <w:p w14:paraId="179FAB95" w14:textId="77777777" w:rsidR="00B32378" w:rsidRPr="00CA651A" w:rsidRDefault="00B32378" w:rsidP="00061A2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32378" w:rsidRPr="00CA651A" w:rsidSect="008209D3">
      <w:headerReference w:type="default" r:id="rId8"/>
      <w:pgSz w:w="11907" w:h="16840" w:code="9"/>
      <w:pgMar w:top="993" w:right="851" w:bottom="993" w:left="1418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45D5B" w14:textId="77777777" w:rsidR="0060288A" w:rsidRDefault="0060288A" w:rsidP="00D3740A">
      <w:pPr>
        <w:spacing w:after="0" w:line="240" w:lineRule="auto"/>
      </w:pPr>
      <w:r>
        <w:separator/>
      </w:r>
    </w:p>
  </w:endnote>
  <w:endnote w:type="continuationSeparator" w:id="0">
    <w:p w14:paraId="6603B476" w14:textId="77777777" w:rsidR="0060288A" w:rsidRDefault="0060288A" w:rsidP="00D37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72A77" w14:textId="77777777" w:rsidR="0060288A" w:rsidRDefault="0060288A" w:rsidP="00D3740A">
      <w:pPr>
        <w:spacing w:after="0" w:line="240" w:lineRule="auto"/>
      </w:pPr>
      <w:r>
        <w:separator/>
      </w:r>
    </w:p>
  </w:footnote>
  <w:footnote w:type="continuationSeparator" w:id="0">
    <w:p w14:paraId="68F7F71E" w14:textId="77777777" w:rsidR="0060288A" w:rsidRDefault="0060288A" w:rsidP="00D37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477D3" w14:textId="77777777" w:rsidR="00B45D3C" w:rsidRPr="00C051BB" w:rsidRDefault="00B45D3C" w:rsidP="00557A78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  <w:lang w:eastAsia="pt-BR"/>
      </w:rPr>
      <w:drawing>
        <wp:inline distT="0" distB="0" distL="0" distR="0" wp14:anchorId="683E8C79" wp14:editId="429FE608">
          <wp:extent cx="952500" cy="8229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95BF8D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52E2859F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572D1946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 xml:space="preserve">Gabinete do Deputado </w:t>
    </w:r>
    <w:r>
      <w:rPr>
        <w:rFonts w:ascii="Times New Roman" w:hAnsi="Times New Roman"/>
        <w:b/>
      </w:rPr>
      <w:t>Júlio Mendonça</w:t>
    </w:r>
  </w:p>
  <w:p w14:paraId="782F7D93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</w:t>
    </w:r>
    <w:proofErr w:type="spellStart"/>
    <w:r w:rsidRPr="00C051BB">
      <w:rPr>
        <w:rFonts w:ascii="Times New Roman" w:hAnsi="Times New Roman"/>
      </w:rPr>
      <w:t>Cohafuma</w:t>
    </w:r>
    <w:proofErr w:type="spellEnd"/>
  </w:p>
  <w:p w14:paraId="50F166DD" w14:textId="77777777" w:rsidR="00B45D3C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São</w:t>
    </w:r>
    <w:r>
      <w:rPr>
        <w:rFonts w:ascii="Times New Roman" w:hAnsi="Times New Roman"/>
      </w:rPr>
      <w:t xml:space="preserve"> Luís - MA – 65.071-750 - Tel. (98) 3269-3282</w:t>
    </w:r>
    <w:r w:rsidRPr="00C051BB">
      <w:rPr>
        <w:rFonts w:ascii="Times New Roman" w:hAnsi="Times New Roman"/>
      </w:rPr>
      <w:t xml:space="preserve"> – </w:t>
    </w:r>
    <w:r>
      <w:rPr>
        <w:rFonts w:ascii="Times New Roman" w:hAnsi="Times New Roman"/>
      </w:rPr>
      <w:t>deputadojuliomendonca@gmail.com</w:t>
    </w:r>
  </w:p>
  <w:p w14:paraId="58040CDE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3E0A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55B30E5"/>
    <w:multiLevelType w:val="hybridMultilevel"/>
    <w:tmpl w:val="F17A674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A981854"/>
    <w:multiLevelType w:val="hybridMultilevel"/>
    <w:tmpl w:val="0E0E7C4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C0C5AE2"/>
    <w:multiLevelType w:val="hybridMultilevel"/>
    <w:tmpl w:val="CF242588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1E1A96"/>
    <w:multiLevelType w:val="hybridMultilevel"/>
    <w:tmpl w:val="2812AB2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61C8C"/>
    <w:multiLevelType w:val="hybridMultilevel"/>
    <w:tmpl w:val="C81EBE76"/>
    <w:lvl w:ilvl="0" w:tplc="DEBC543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EC02B3"/>
    <w:multiLevelType w:val="hybridMultilevel"/>
    <w:tmpl w:val="64BC12BE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B57D36"/>
    <w:multiLevelType w:val="hybridMultilevel"/>
    <w:tmpl w:val="C41287B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E10FF5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9FA40A1"/>
    <w:multiLevelType w:val="hybridMultilevel"/>
    <w:tmpl w:val="3D8EF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E36682"/>
    <w:multiLevelType w:val="hybridMultilevel"/>
    <w:tmpl w:val="2E68B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E20D57"/>
    <w:multiLevelType w:val="hybridMultilevel"/>
    <w:tmpl w:val="F5A697E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DF727FC"/>
    <w:multiLevelType w:val="hybridMultilevel"/>
    <w:tmpl w:val="020CEA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BF33CC"/>
    <w:multiLevelType w:val="hybridMultilevel"/>
    <w:tmpl w:val="C0922B8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81355D"/>
    <w:multiLevelType w:val="hybridMultilevel"/>
    <w:tmpl w:val="D98C90F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EA8672C"/>
    <w:multiLevelType w:val="hybridMultilevel"/>
    <w:tmpl w:val="888ABB7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2463E04"/>
    <w:multiLevelType w:val="multilevel"/>
    <w:tmpl w:val="9E0CB3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/>
      </w:rPr>
    </w:lvl>
  </w:abstractNum>
  <w:abstractNum w:abstractNumId="17" w15:restartNumberingAfterBreak="0">
    <w:nsid w:val="466E277A"/>
    <w:multiLevelType w:val="multilevel"/>
    <w:tmpl w:val="6EC4D68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A6F57F6"/>
    <w:multiLevelType w:val="multilevel"/>
    <w:tmpl w:val="5E926A7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4C4391C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0" w15:restartNumberingAfterBreak="0">
    <w:nsid w:val="56A66588"/>
    <w:multiLevelType w:val="hybridMultilevel"/>
    <w:tmpl w:val="0F3CBAD4"/>
    <w:lvl w:ilvl="0" w:tplc="DF80B736">
      <w:numFmt w:val="bullet"/>
      <w:lvlText w:val="•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57DB21F4"/>
    <w:multiLevelType w:val="hybridMultilevel"/>
    <w:tmpl w:val="C6D8F1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FE1395"/>
    <w:multiLevelType w:val="hybridMultilevel"/>
    <w:tmpl w:val="4CB8C2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00555F"/>
    <w:multiLevelType w:val="hybridMultilevel"/>
    <w:tmpl w:val="C454871A"/>
    <w:lvl w:ilvl="0" w:tplc="04160013">
      <w:start w:val="1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6FF25F64"/>
    <w:multiLevelType w:val="hybridMultilevel"/>
    <w:tmpl w:val="6EF292E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6213426"/>
    <w:multiLevelType w:val="hybridMultilevel"/>
    <w:tmpl w:val="05225628"/>
    <w:lvl w:ilvl="0" w:tplc="4D10F79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CF2275B"/>
    <w:multiLevelType w:val="hybridMultilevel"/>
    <w:tmpl w:val="B2C6E0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4071410">
    <w:abstractNumId w:val="0"/>
  </w:num>
  <w:num w:numId="2" w16cid:durableId="973607958">
    <w:abstractNumId w:val="16"/>
  </w:num>
  <w:num w:numId="3" w16cid:durableId="1641880034">
    <w:abstractNumId w:val="8"/>
  </w:num>
  <w:num w:numId="4" w16cid:durableId="1000157869">
    <w:abstractNumId w:val="18"/>
  </w:num>
  <w:num w:numId="5" w16cid:durableId="252131555">
    <w:abstractNumId w:val="17"/>
  </w:num>
  <w:num w:numId="6" w16cid:durableId="1560046425">
    <w:abstractNumId w:val="19"/>
  </w:num>
  <w:num w:numId="7" w16cid:durableId="1262647744">
    <w:abstractNumId w:val="14"/>
  </w:num>
  <w:num w:numId="8" w16cid:durableId="1368872028">
    <w:abstractNumId w:val="6"/>
  </w:num>
  <w:num w:numId="9" w16cid:durableId="1535269402">
    <w:abstractNumId w:val="15"/>
  </w:num>
  <w:num w:numId="10" w16cid:durableId="1941375641">
    <w:abstractNumId w:val="24"/>
  </w:num>
  <w:num w:numId="11" w16cid:durableId="391931992">
    <w:abstractNumId w:val="20"/>
  </w:num>
  <w:num w:numId="12" w16cid:durableId="2036955949">
    <w:abstractNumId w:val="13"/>
  </w:num>
  <w:num w:numId="13" w16cid:durableId="796141197">
    <w:abstractNumId w:val="11"/>
  </w:num>
  <w:num w:numId="14" w16cid:durableId="1861816309">
    <w:abstractNumId w:val="23"/>
  </w:num>
  <w:num w:numId="15" w16cid:durableId="1205601893">
    <w:abstractNumId w:val="12"/>
  </w:num>
  <w:num w:numId="16" w16cid:durableId="1029454180">
    <w:abstractNumId w:val="2"/>
  </w:num>
  <w:num w:numId="17" w16cid:durableId="1078209555">
    <w:abstractNumId w:val="3"/>
  </w:num>
  <w:num w:numId="18" w16cid:durableId="1089811166">
    <w:abstractNumId w:val="25"/>
  </w:num>
  <w:num w:numId="19" w16cid:durableId="1277982159">
    <w:abstractNumId w:val="1"/>
  </w:num>
  <w:num w:numId="20" w16cid:durableId="260839120">
    <w:abstractNumId w:val="21"/>
  </w:num>
  <w:num w:numId="21" w16cid:durableId="1075709768">
    <w:abstractNumId w:val="4"/>
  </w:num>
  <w:num w:numId="22" w16cid:durableId="2070568165">
    <w:abstractNumId w:val="7"/>
  </w:num>
  <w:num w:numId="23" w16cid:durableId="2074767238">
    <w:abstractNumId w:val="9"/>
  </w:num>
  <w:num w:numId="24" w16cid:durableId="1536381161">
    <w:abstractNumId w:val="22"/>
  </w:num>
  <w:num w:numId="25" w16cid:durableId="1222058850">
    <w:abstractNumId w:val="26"/>
  </w:num>
  <w:num w:numId="26" w16cid:durableId="1705908175">
    <w:abstractNumId w:val="10"/>
  </w:num>
  <w:num w:numId="27" w16cid:durableId="201722159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59F"/>
    <w:rsid w:val="000002FD"/>
    <w:rsid w:val="00005D01"/>
    <w:rsid w:val="00011DBD"/>
    <w:rsid w:val="00012E71"/>
    <w:rsid w:val="000150CE"/>
    <w:rsid w:val="0001517E"/>
    <w:rsid w:val="00025927"/>
    <w:rsid w:val="00030DF1"/>
    <w:rsid w:val="00031E7A"/>
    <w:rsid w:val="00036BCD"/>
    <w:rsid w:val="000374CB"/>
    <w:rsid w:val="00041B5C"/>
    <w:rsid w:val="000420D8"/>
    <w:rsid w:val="000447B1"/>
    <w:rsid w:val="000468C1"/>
    <w:rsid w:val="00046B4A"/>
    <w:rsid w:val="00047D46"/>
    <w:rsid w:val="00050B7C"/>
    <w:rsid w:val="0005406B"/>
    <w:rsid w:val="00061A22"/>
    <w:rsid w:val="00061EC4"/>
    <w:rsid w:val="00065983"/>
    <w:rsid w:val="00070666"/>
    <w:rsid w:val="000728BD"/>
    <w:rsid w:val="00074454"/>
    <w:rsid w:val="00075218"/>
    <w:rsid w:val="00075307"/>
    <w:rsid w:val="00076064"/>
    <w:rsid w:val="000819DF"/>
    <w:rsid w:val="00082495"/>
    <w:rsid w:val="00083760"/>
    <w:rsid w:val="000854AC"/>
    <w:rsid w:val="00085933"/>
    <w:rsid w:val="00087455"/>
    <w:rsid w:val="00094B34"/>
    <w:rsid w:val="00096FF8"/>
    <w:rsid w:val="0009761F"/>
    <w:rsid w:val="000A57E0"/>
    <w:rsid w:val="000B49CE"/>
    <w:rsid w:val="000B4D4C"/>
    <w:rsid w:val="000C3302"/>
    <w:rsid w:val="000D536A"/>
    <w:rsid w:val="000D5D66"/>
    <w:rsid w:val="000E1434"/>
    <w:rsid w:val="00102809"/>
    <w:rsid w:val="00106A4D"/>
    <w:rsid w:val="00114ED5"/>
    <w:rsid w:val="001171BF"/>
    <w:rsid w:val="00120214"/>
    <w:rsid w:val="00123703"/>
    <w:rsid w:val="0012629E"/>
    <w:rsid w:val="00127F23"/>
    <w:rsid w:val="00133BA1"/>
    <w:rsid w:val="00134F1B"/>
    <w:rsid w:val="0014176C"/>
    <w:rsid w:val="00143527"/>
    <w:rsid w:val="00144052"/>
    <w:rsid w:val="00144EFA"/>
    <w:rsid w:val="00147196"/>
    <w:rsid w:val="001472E0"/>
    <w:rsid w:val="00150D1C"/>
    <w:rsid w:val="00151319"/>
    <w:rsid w:val="00153CD8"/>
    <w:rsid w:val="001602D3"/>
    <w:rsid w:val="00161A7D"/>
    <w:rsid w:val="001646B4"/>
    <w:rsid w:val="00170F18"/>
    <w:rsid w:val="00171D17"/>
    <w:rsid w:val="00175019"/>
    <w:rsid w:val="0018004B"/>
    <w:rsid w:val="001937C3"/>
    <w:rsid w:val="00195A16"/>
    <w:rsid w:val="00196095"/>
    <w:rsid w:val="001A238D"/>
    <w:rsid w:val="001A30EB"/>
    <w:rsid w:val="001A607C"/>
    <w:rsid w:val="001B2AAD"/>
    <w:rsid w:val="001C261C"/>
    <w:rsid w:val="001C2683"/>
    <w:rsid w:val="001C316A"/>
    <w:rsid w:val="001C3672"/>
    <w:rsid w:val="001C4312"/>
    <w:rsid w:val="001C7CD5"/>
    <w:rsid w:val="001D0915"/>
    <w:rsid w:val="001D28BD"/>
    <w:rsid w:val="001D5186"/>
    <w:rsid w:val="001D5ABE"/>
    <w:rsid w:val="001D5B63"/>
    <w:rsid w:val="001E0870"/>
    <w:rsid w:val="001E37C1"/>
    <w:rsid w:val="001E6C89"/>
    <w:rsid w:val="001F48A5"/>
    <w:rsid w:val="002007DE"/>
    <w:rsid w:val="00201F10"/>
    <w:rsid w:val="002117F6"/>
    <w:rsid w:val="0021404E"/>
    <w:rsid w:val="002142FB"/>
    <w:rsid w:val="00215182"/>
    <w:rsid w:val="002161C6"/>
    <w:rsid w:val="0021736B"/>
    <w:rsid w:val="0022139C"/>
    <w:rsid w:val="0022559F"/>
    <w:rsid w:val="002318FB"/>
    <w:rsid w:val="00231EE3"/>
    <w:rsid w:val="0023408E"/>
    <w:rsid w:val="0024202B"/>
    <w:rsid w:val="002434F2"/>
    <w:rsid w:val="00244578"/>
    <w:rsid w:val="00250A61"/>
    <w:rsid w:val="00253150"/>
    <w:rsid w:val="002541BD"/>
    <w:rsid w:val="00255573"/>
    <w:rsid w:val="00255B11"/>
    <w:rsid w:val="00255EAB"/>
    <w:rsid w:val="00264CDF"/>
    <w:rsid w:val="00265CA5"/>
    <w:rsid w:val="00271E2A"/>
    <w:rsid w:val="002742DD"/>
    <w:rsid w:val="00286182"/>
    <w:rsid w:val="002867F6"/>
    <w:rsid w:val="00286D24"/>
    <w:rsid w:val="0029100B"/>
    <w:rsid w:val="00294DBF"/>
    <w:rsid w:val="00295544"/>
    <w:rsid w:val="002A02E1"/>
    <w:rsid w:val="002A056C"/>
    <w:rsid w:val="002A2E55"/>
    <w:rsid w:val="002A6EDE"/>
    <w:rsid w:val="002B0653"/>
    <w:rsid w:val="002B0A0C"/>
    <w:rsid w:val="002B1302"/>
    <w:rsid w:val="002B69AB"/>
    <w:rsid w:val="002B7F09"/>
    <w:rsid w:val="002C027F"/>
    <w:rsid w:val="002C19CA"/>
    <w:rsid w:val="002D5255"/>
    <w:rsid w:val="002E6CCC"/>
    <w:rsid w:val="002E7F37"/>
    <w:rsid w:val="002F1D59"/>
    <w:rsid w:val="002F22F6"/>
    <w:rsid w:val="002F304A"/>
    <w:rsid w:val="002F3E77"/>
    <w:rsid w:val="002F7F04"/>
    <w:rsid w:val="003027B9"/>
    <w:rsid w:val="00305FDA"/>
    <w:rsid w:val="00310F1A"/>
    <w:rsid w:val="0031168F"/>
    <w:rsid w:val="00320073"/>
    <w:rsid w:val="0032184B"/>
    <w:rsid w:val="00322815"/>
    <w:rsid w:val="00324699"/>
    <w:rsid w:val="00325317"/>
    <w:rsid w:val="00326501"/>
    <w:rsid w:val="00331458"/>
    <w:rsid w:val="00337921"/>
    <w:rsid w:val="003438DC"/>
    <w:rsid w:val="00344D4C"/>
    <w:rsid w:val="00345F6A"/>
    <w:rsid w:val="003478F1"/>
    <w:rsid w:val="00352A92"/>
    <w:rsid w:val="003546F4"/>
    <w:rsid w:val="00360066"/>
    <w:rsid w:val="00362ED0"/>
    <w:rsid w:val="0037652F"/>
    <w:rsid w:val="003767CD"/>
    <w:rsid w:val="00377E4F"/>
    <w:rsid w:val="00377F9F"/>
    <w:rsid w:val="00382F43"/>
    <w:rsid w:val="00384829"/>
    <w:rsid w:val="00387BF0"/>
    <w:rsid w:val="003963A4"/>
    <w:rsid w:val="00397E05"/>
    <w:rsid w:val="003A0020"/>
    <w:rsid w:val="003A031B"/>
    <w:rsid w:val="003A0789"/>
    <w:rsid w:val="003A7EAF"/>
    <w:rsid w:val="003B023F"/>
    <w:rsid w:val="003B1511"/>
    <w:rsid w:val="003B38EB"/>
    <w:rsid w:val="003B5306"/>
    <w:rsid w:val="003B5A3E"/>
    <w:rsid w:val="003B5EBF"/>
    <w:rsid w:val="003B6162"/>
    <w:rsid w:val="003C317C"/>
    <w:rsid w:val="003C4897"/>
    <w:rsid w:val="003C6C3F"/>
    <w:rsid w:val="003C7F21"/>
    <w:rsid w:val="003D396D"/>
    <w:rsid w:val="003D66F6"/>
    <w:rsid w:val="003E1809"/>
    <w:rsid w:val="003E44BC"/>
    <w:rsid w:val="003F21CD"/>
    <w:rsid w:val="003F56A5"/>
    <w:rsid w:val="00400769"/>
    <w:rsid w:val="004063CC"/>
    <w:rsid w:val="00410A65"/>
    <w:rsid w:val="0041726C"/>
    <w:rsid w:val="0042007E"/>
    <w:rsid w:val="0042076D"/>
    <w:rsid w:val="00422F78"/>
    <w:rsid w:val="00423468"/>
    <w:rsid w:val="0042536A"/>
    <w:rsid w:val="00430206"/>
    <w:rsid w:val="0043155F"/>
    <w:rsid w:val="0043473B"/>
    <w:rsid w:val="00435449"/>
    <w:rsid w:val="00435A7B"/>
    <w:rsid w:val="00436672"/>
    <w:rsid w:val="00436C9F"/>
    <w:rsid w:val="00444898"/>
    <w:rsid w:val="00445394"/>
    <w:rsid w:val="00446CCA"/>
    <w:rsid w:val="00452D94"/>
    <w:rsid w:val="004667CD"/>
    <w:rsid w:val="00467F0A"/>
    <w:rsid w:val="00471ACE"/>
    <w:rsid w:val="00471CBD"/>
    <w:rsid w:val="004735C7"/>
    <w:rsid w:val="004757D8"/>
    <w:rsid w:val="004809CC"/>
    <w:rsid w:val="004871D7"/>
    <w:rsid w:val="004902E5"/>
    <w:rsid w:val="00497588"/>
    <w:rsid w:val="004A12A3"/>
    <w:rsid w:val="004B29C5"/>
    <w:rsid w:val="004C175C"/>
    <w:rsid w:val="004C2F2E"/>
    <w:rsid w:val="004C3B93"/>
    <w:rsid w:val="004C40B5"/>
    <w:rsid w:val="004C7F99"/>
    <w:rsid w:val="004D2994"/>
    <w:rsid w:val="004D790B"/>
    <w:rsid w:val="004D7B5B"/>
    <w:rsid w:val="004E5148"/>
    <w:rsid w:val="004E616E"/>
    <w:rsid w:val="004E6709"/>
    <w:rsid w:val="004F04D9"/>
    <w:rsid w:val="004F09EC"/>
    <w:rsid w:val="004F1B83"/>
    <w:rsid w:val="004F47BB"/>
    <w:rsid w:val="004F4AD0"/>
    <w:rsid w:val="005030A9"/>
    <w:rsid w:val="005109A2"/>
    <w:rsid w:val="005110DF"/>
    <w:rsid w:val="00514B77"/>
    <w:rsid w:val="00516751"/>
    <w:rsid w:val="00520D2F"/>
    <w:rsid w:val="005279DB"/>
    <w:rsid w:val="005431EE"/>
    <w:rsid w:val="00544913"/>
    <w:rsid w:val="00550C2F"/>
    <w:rsid w:val="00552306"/>
    <w:rsid w:val="00552DDE"/>
    <w:rsid w:val="00554010"/>
    <w:rsid w:val="00555DB8"/>
    <w:rsid w:val="00556693"/>
    <w:rsid w:val="00557A78"/>
    <w:rsid w:val="00560199"/>
    <w:rsid w:val="00575352"/>
    <w:rsid w:val="00576D86"/>
    <w:rsid w:val="0058226E"/>
    <w:rsid w:val="00582CA6"/>
    <w:rsid w:val="00585000"/>
    <w:rsid w:val="00585240"/>
    <w:rsid w:val="00597211"/>
    <w:rsid w:val="005A1D4B"/>
    <w:rsid w:val="005A2F37"/>
    <w:rsid w:val="005A5382"/>
    <w:rsid w:val="005A6809"/>
    <w:rsid w:val="005A6B50"/>
    <w:rsid w:val="005B6715"/>
    <w:rsid w:val="005B7223"/>
    <w:rsid w:val="005B76DB"/>
    <w:rsid w:val="005C3113"/>
    <w:rsid w:val="005C4762"/>
    <w:rsid w:val="005C71CA"/>
    <w:rsid w:val="005C72B8"/>
    <w:rsid w:val="005D3169"/>
    <w:rsid w:val="005D5F1B"/>
    <w:rsid w:val="005D6081"/>
    <w:rsid w:val="005E656C"/>
    <w:rsid w:val="005E7D54"/>
    <w:rsid w:val="005F2001"/>
    <w:rsid w:val="0060288A"/>
    <w:rsid w:val="006047BD"/>
    <w:rsid w:val="00616A68"/>
    <w:rsid w:val="0062192B"/>
    <w:rsid w:val="00621F7C"/>
    <w:rsid w:val="006232A1"/>
    <w:rsid w:val="00624A36"/>
    <w:rsid w:val="0062670F"/>
    <w:rsid w:val="0063096D"/>
    <w:rsid w:val="0063100F"/>
    <w:rsid w:val="00631148"/>
    <w:rsid w:val="0063165B"/>
    <w:rsid w:val="006319E5"/>
    <w:rsid w:val="006332E5"/>
    <w:rsid w:val="00634CA4"/>
    <w:rsid w:val="0063665A"/>
    <w:rsid w:val="006428F0"/>
    <w:rsid w:val="0064291D"/>
    <w:rsid w:val="00644093"/>
    <w:rsid w:val="006534C9"/>
    <w:rsid w:val="00655E68"/>
    <w:rsid w:val="006576BB"/>
    <w:rsid w:val="00661CCC"/>
    <w:rsid w:val="00664051"/>
    <w:rsid w:val="0066593A"/>
    <w:rsid w:val="00666322"/>
    <w:rsid w:val="006671BA"/>
    <w:rsid w:val="006703C1"/>
    <w:rsid w:val="00671649"/>
    <w:rsid w:val="006717AC"/>
    <w:rsid w:val="00672472"/>
    <w:rsid w:val="00674666"/>
    <w:rsid w:val="00683471"/>
    <w:rsid w:val="00687DD6"/>
    <w:rsid w:val="00693913"/>
    <w:rsid w:val="006944FA"/>
    <w:rsid w:val="006A1220"/>
    <w:rsid w:val="006A38D5"/>
    <w:rsid w:val="006B34F9"/>
    <w:rsid w:val="006C1C82"/>
    <w:rsid w:val="006C33CC"/>
    <w:rsid w:val="006C49DD"/>
    <w:rsid w:val="006C5162"/>
    <w:rsid w:val="006D2E84"/>
    <w:rsid w:val="006E5119"/>
    <w:rsid w:val="006E55E3"/>
    <w:rsid w:val="006F2821"/>
    <w:rsid w:val="006F49D0"/>
    <w:rsid w:val="006F784E"/>
    <w:rsid w:val="00704F9C"/>
    <w:rsid w:val="0070633D"/>
    <w:rsid w:val="00706EAC"/>
    <w:rsid w:val="0070784C"/>
    <w:rsid w:val="00711CAB"/>
    <w:rsid w:val="00712793"/>
    <w:rsid w:val="00713913"/>
    <w:rsid w:val="00715AEB"/>
    <w:rsid w:val="0071601C"/>
    <w:rsid w:val="00720B27"/>
    <w:rsid w:val="007227E2"/>
    <w:rsid w:val="00722AC5"/>
    <w:rsid w:val="00726987"/>
    <w:rsid w:val="00727772"/>
    <w:rsid w:val="007327E9"/>
    <w:rsid w:val="00734DF3"/>
    <w:rsid w:val="0074041E"/>
    <w:rsid w:val="00744744"/>
    <w:rsid w:val="007477C3"/>
    <w:rsid w:val="00750310"/>
    <w:rsid w:val="00755194"/>
    <w:rsid w:val="00755BB8"/>
    <w:rsid w:val="00764EFE"/>
    <w:rsid w:val="00765B70"/>
    <w:rsid w:val="00767A9E"/>
    <w:rsid w:val="0077331E"/>
    <w:rsid w:val="0077515D"/>
    <w:rsid w:val="007763C4"/>
    <w:rsid w:val="0078131A"/>
    <w:rsid w:val="0078283F"/>
    <w:rsid w:val="00783C8C"/>
    <w:rsid w:val="00784A00"/>
    <w:rsid w:val="00793460"/>
    <w:rsid w:val="00794CA8"/>
    <w:rsid w:val="0079778A"/>
    <w:rsid w:val="00797A71"/>
    <w:rsid w:val="007A012C"/>
    <w:rsid w:val="007A06BD"/>
    <w:rsid w:val="007A168E"/>
    <w:rsid w:val="007B14EE"/>
    <w:rsid w:val="007B2C54"/>
    <w:rsid w:val="007B7000"/>
    <w:rsid w:val="007B78CC"/>
    <w:rsid w:val="007B7E23"/>
    <w:rsid w:val="007C0D0D"/>
    <w:rsid w:val="007C2E0D"/>
    <w:rsid w:val="007C63FA"/>
    <w:rsid w:val="007D3C8D"/>
    <w:rsid w:val="007D3FAC"/>
    <w:rsid w:val="007E60D0"/>
    <w:rsid w:val="007E696D"/>
    <w:rsid w:val="007E70B1"/>
    <w:rsid w:val="007F44B4"/>
    <w:rsid w:val="00802797"/>
    <w:rsid w:val="008033F8"/>
    <w:rsid w:val="00804BB6"/>
    <w:rsid w:val="008056F0"/>
    <w:rsid w:val="0080678F"/>
    <w:rsid w:val="00807077"/>
    <w:rsid w:val="00814862"/>
    <w:rsid w:val="00814FAE"/>
    <w:rsid w:val="008209D3"/>
    <w:rsid w:val="00821B61"/>
    <w:rsid w:val="00822008"/>
    <w:rsid w:val="00827ED0"/>
    <w:rsid w:val="00830787"/>
    <w:rsid w:val="0083189D"/>
    <w:rsid w:val="0083205C"/>
    <w:rsid w:val="0083350B"/>
    <w:rsid w:val="00834A20"/>
    <w:rsid w:val="00834B93"/>
    <w:rsid w:val="00835BCE"/>
    <w:rsid w:val="008416A3"/>
    <w:rsid w:val="008417B8"/>
    <w:rsid w:val="00841E4F"/>
    <w:rsid w:val="00855EA6"/>
    <w:rsid w:val="00862EB0"/>
    <w:rsid w:val="008635BB"/>
    <w:rsid w:val="00870F2A"/>
    <w:rsid w:val="008738DD"/>
    <w:rsid w:val="008805E1"/>
    <w:rsid w:val="008A1C9F"/>
    <w:rsid w:val="008A27E3"/>
    <w:rsid w:val="008A4169"/>
    <w:rsid w:val="008C5C09"/>
    <w:rsid w:val="008D07F6"/>
    <w:rsid w:val="008D0EE2"/>
    <w:rsid w:val="008D443E"/>
    <w:rsid w:val="008E4BB7"/>
    <w:rsid w:val="008E5966"/>
    <w:rsid w:val="008F039C"/>
    <w:rsid w:val="008F0D80"/>
    <w:rsid w:val="008F3EC9"/>
    <w:rsid w:val="008F43DF"/>
    <w:rsid w:val="008F51DD"/>
    <w:rsid w:val="009009D5"/>
    <w:rsid w:val="00900C4D"/>
    <w:rsid w:val="00900F12"/>
    <w:rsid w:val="0090245E"/>
    <w:rsid w:val="00903A1D"/>
    <w:rsid w:val="00904198"/>
    <w:rsid w:val="00911F26"/>
    <w:rsid w:val="00911FFC"/>
    <w:rsid w:val="009140DE"/>
    <w:rsid w:val="0091528A"/>
    <w:rsid w:val="00923948"/>
    <w:rsid w:val="009274B1"/>
    <w:rsid w:val="00927D35"/>
    <w:rsid w:val="00927DB3"/>
    <w:rsid w:val="0093713E"/>
    <w:rsid w:val="00937A73"/>
    <w:rsid w:val="00941100"/>
    <w:rsid w:val="009419D1"/>
    <w:rsid w:val="00944EE8"/>
    <w:rsid w:val="009471D9"/>
    <w:rsid w:val="0095177F"/>
    <w:rsid w:val="00961752"/>
    <w:rsid w:val="00963BF1"/>
    <w:rsid w:val="009668DD"/>
    <w:rsid w:val="00970355"/>
    <w:rsid w:val="00972CA1"/>
    <w:rsid w:val="00974F45"/>
    <w:rsid w:val="00980840"/>
    <w:rsid w:val="00983702"/>
    <w:rsid w:val="00985C2F"/>
    <w:rsid w:val="00986996"/>
    <w:rsid w:val="00991433"/>
    <w:rsid w:val="009932BF"/>
    <w:rsid w:val="00995E94"/>
    <w:rsid w:val="009A29AA"/>
    <w:rsid w:val="009A3A29"/>
    <w:rsid w:val="009A53FA"/>
    <w:rsid w:val="009A546F"/>
    <w:rsid w:val="009B0EAA"/>
    <w:rsid w:val="009B1FA7"/>
    <w:rsid w:val="009B31A9"/>
    <w:rsid w:val="009B590C"/>
    <w:rsid w:val="009B617F"/>
    <w:rsid w:val="009C3A98"/>
    <w:rsid w:val="009D33AD"/>
    <w:rsid w:val="009D35FA"/>
    <w:rsid w:val="009D364E"/>
    <w:rsid w:val="009E1ACA"/>
    <w:rsid w:val="009E4F6C"/>
    <w:rsid w:val="009F0D77"/>
    <w:rsid w:val="009F29EF"/>
    <w:rsid w:val="009F5B23"/>
    <w:rsid w:val="00A01945"/>
    <w:rsid w:val="00A03236"/>
    <w:rsid w:val="00A0541E"/>
    <w:rsid w:val="00A078F8"/>
    <w:rsid w:val="00A20222"/>
    <w:rsid w:val="00A21226"/>
    <w:rsid w:val="00A21D3D"/>
    <w:rsid w:val="00A22156"/>
    <w:rsid w:val="00A27ABD"/>
    <w:rsid w:val="00A31FAE"/>
    <w:rsid w:val="00A42643"/>
    <w:rsid w:val="00A44CEF"/>
    <w:rsid w:val="00A46529"/>
    <w:rsid w:val="00A51601"/>
    <w:rsid w:val="00A563F8"/>
    <w:rsid w:val="00A6122E"/>
    <w:rsid w:val="00A66FB0"/>
    <w:rsid w:val="00A67071"/>
    <w:rsid w:val="00A673A9"/>
    <w:rsid w:val="00A67E69"/>
    <w:rsid w:val="00A7129B"/>
    <w:rsid w:val="00A72DA7"/>
    <w:rsid w:val="00A7479D"/>
    <w:rsid w:val="00A74BAB"/>
    <w:rsid w:val="00A75CA6"/>
    <w:rsid w:val="00A761F1"/>
    <w:rsid w:val="00A777C7"/>
    <w:rsid w:val="00A83FE7"/>
    <w:rsid w:val="00A856E3"/>
    <w:rsid w:val="00A9563A"/>
    <w:rsid w:val="00A95837"/>
    <w:rsid w:val="00AA4372"/>
    <w:rsid w:val="00AA6B6D"/>
    <w:rsid w:val="00AB108F"/>
    <w:rsid w:val="00AB5523"/>
    <w:rsid w:val="00AB7E3D"/>
    <w:rsid w:val="00AC04B3"/>
    <w:rsid w:val="00AC05C5"/>
    <w:rsid w:val="00AC37D6"/>
    <w:rsid w:val="00AC49DF"/>
    <w:rsid w:val="00AD7B22"/>
    <w:rsid w:val="00AD7B8D"/>
    <w:rsid w:val="00AD7D28"/>
    <w:rsid w:val="00AE0751"/>
    <w:rsid w:val="00AE1444"/>
    <w:rsid w:val="00AE4AA1"/>
    <w:rsid w:val="00AE5883"/>
    <w:rsid w:val="00AE5BAC"/>
    <w:rsid w:val="00AE6927"/>
    <w:rsid w:val="00AF18AC"/>
    <w:rsid w:val="00AF36DE"/>
    <w:rsid w:val="00AF5E59"/>
    <w:rsid w:val="00AF6134"/>
    <w:rsid w:val="00AF7859"/>
    <w:rsid w:val="00B0159C"/>
    <w:rsid w:val="00B029F9"/>
    <w:rsid w:val="00B0528B"/>
    <w:rsid w:val="00B05733"/>
    <w:rsid w:val="00B10085"/>
    <w:rsid w:val="00B11033"/>
    <w:rsid w:val="00B122E0"/>
    <w:rsid w:val="00B126A5"/>
    <w:rsid w:val="00B1680B"/>
    <w:rsid w:val="00B16ABF"/>
    <w:rsid w:val="00B17A1C"/>
    <w:rsid w:val="00B208DF"/>
    <w:rsid w:val="00B25F35"/>
    <w:rsid w:val="00B26FB2"/>
    <w:rsid w:val="00B32378"/>
    <w:rsid w:val="00B37DFA"/>
    <w:rsid w:val="00B41C9A"/>
    <w:rsid w:val="00B45D3C"/>
    <w:rsid w:val="00B463C2"/>
    <w:rsid w:val="00B514F4"/>
    <w:rsid w:val="00B5243D"/>
    <w:rsid w:val="00B53944"/>
    <w:rsid w:val="00B57D2E"/>
    <w:rsid w:val="00B66D3B"/>
    <w:rsid w:val="00B70104"/>
    <w:rsid w:val="00B70902"/>
    <w:rsid w:val="00B82651"/>
    <w:rsid w:val="00B83C57"/>
    <w:rsid w:val="00B866AB"/>
    <w:rsid w:val="00B91365"/>
    <w:rsid w:val="00B91B73"/>
    <w:rsid w:val="00B92C34"/>
    <w:rsid w:val="00BB531A"/>
    <w:rsid w:val="00BC0154"/>
    <w:rsid w:val="00BC120F"/>
    <w:rsid w:val="00BC1524"/>
    <w:rsid w:val="00BC2E8F"/>
    <w:rsid w:val="00BC409A"/>
    <w:rsid w:val="00BD0B73"/>
    <w:rsid w:val="00BD0E90"/>
    <w:rsid w:val="00BD19EF"/>
    <w:rsid w:val="00BD7DD3"/>
    <w:rsid w:val="00BE2760"/>
    <w:rsid w:val="00BF29E7"/>
    <w:rsid w:val="00BF3D23"/>
    <w:rsid w:val="00BF5C04"/>
    <w:rsid w:val="00BF7C76"/>
    <w:rsid w:val="00C05AE4"/>
    <w:rsid w:val="00C121E0"/>
    <w:rsid w:val="00C15B45"/>
    <w:rsid w:val="00C166AB"/>
    <w:rsid w:val="00C21621"/>
    <w:rsid w:val="00C26F58"/>
    <w:rsid w:val="00C37BAB"/>
    <w:rsid w:val="00C464A4"/>
    <w:rsid w:val="00C47E6C"/>
    <w:rsid w:val="00C530FE"/>
    <w:rsid w:val="00C538CE"/>
    <w:rsid w:val="00C5591F"/>
    <w:rsid w:val="00C56721"/>
    <w:rsid w:val="00C6016C"/>
    <w:rsid w:val="00C63AB0"/>
    <w:rsid w:val="00C648F0"/>
    <w:rsid w:val="00C66E4F"/>
    <w:rsid w:val="00C73CE7"/>
    <w:rsid w:val="00C73F2B"/>
    <w:rsid w:val="00C74B9E"/>
    <w:rsid w:val="00C80675"/>
    <w:rsid w:val="00C810B4"/>
    <w:rsid w:val="00C82184"/>
    <w:rsid w:val="00C82229"/>
    <w:rsid w:val="00C824DC"/>
    <w:rsid w:val="00C831B4"/>
    <w:rsid w:val="00C84406"/>
    <w:rsid w:val="00C94A49"/>
    <w:rsid w:val="00C94C29"/>
    <w:rsid w:val="00C95FC2"/>
    <w:rsid w:val="00CA2708"/>
    <w:rsid w:val="00CA3F78"/>
    <w:rsid w:val="00CA552C"/>
    <w:rsid w:val="00CA651A"/>
    <w:rsid w:val="00CB1258"/>
    <w:rsid w:val="00CB408A"/>
    <w:rsid w:val="00CB53ED"/>
    <w:rsid w:val="00CB5BD3"/>
    <w:rsid w:val="00CB69CF"/>
    <w:rsid w:val="00CC12C5"/>
    <w:rsid w:val="00CC4B88"/>
    <w:rsid w:val="00CD24BD"/>
    <w:rsid w:val="00CD2B75"/>
    <w:rsid w:val="00CD2E51"/>
    <w:rsid w:val="00CD7D64"/>
    <w:rsid w:val="00CE3A3F"/>
    <w:rsid w:val="00CE4D87"/>
    <w:rsid w:val="00CE5B43"/>
    <w:rsid w:val="00CE666C"/>
    <w:rsid w:val="00CE7668"/>
    <w:rsid w:val="00CE7727"/>
    <w:rsid w:val="00CF4705"/>
    <w:rsid w:val="00CF4739"/>
    <w:rsid w:val="00CF5D52"/>
    <w:rsid w:val="00CF5DEE"/>
    <w:rsid w:val="00CF6FB2"/>
    <w:rsid w:val="00CF74F0"/>
    <w:rsid w:val="00D04704"/>
    <w:rsid w:val="00D04B1F"/>
    <w:rsid w:val="00D05BCD"/>
    <w:rsid w:val="00D06516"/>
    <w:rsid w:val="00D161A7"/>
    <w:rsid w:val="00D21775"/>
    <w:rsid w:val="00D247B6"/>
    <w:rsid w:val="00D25456"/>
    <w:rsid w:val="00D31EDE"/>
    <w:rsid w:val="00D32E27"/>
    <w:rsid w:val="00D3740A"/>
    <w:rsid w:val="00D450AD"/>
    <w:rsid w:val="00D45E1D"/>
    <w:rsid w:val="00D46461"/>
    <w:rsid w:val="00D51043"/>
    <w:rsid w:val="00D56333"/>
    <w:rsid w:val="00D575E1"/>
    <w:rsid w:val="00D61265"/>
    <w:rsid w:val="00D64442"/>
    <w:rsid w:val="00D717EE"/>
    <w:rsid w:val="00D71D0B"/>
    <w:rsid w:val="00D73596"/>
    <w:rsid w:val="00D76B9B"/>
    <w:rsid w:val="00D83106"/>
    <w:rsid w:val="00D84804"/>
    <w:rsid w:val="00D90F5D"/>
    <w:rsid w:val="00D96AE5"/>
    <w:rsid w:val="00DA0E41"/>
    <w:rsid w:val="00DA1F61"/>
    <w:rsid w:val="00DA354A"/>
    <w:rsid w:val="00DA3DDD"/>
    <w:rsid w:val="00DA6330"/>
    <w:rsid w:val="00DB7923"/>
    <w:rsid w:val="00DC268E"/>
    <w:rsid w:val="00DC78D3"/>
    <w:rsid w:val="00DE54BB"/>
    <w:rsid w:val="00DE7733"/>
    <w:rsid w:val="00DF1F8E"/>
    <w:rsid w:val="00DF30A1"/>
    <w:rsid w:val="00DF3189"/>
    <w:rsid w:val="00DF6B09"/>
    <w:rsid w:val="00E0047D"/>
    <w:rsid w:val="00E01512"/>
    <w:rsid w:val="00E036D3"/>
    <w:rsid w:val="00E03D72"/>
    <w:rsid w:val="00E10B28"/>
    <w:rsid w:val="00E24F90"/>
    <w:rsid w:val="00E27407"/>
    <w:rsid w:val="00E35BBE"/>
    <w:rsid w:val="00E36D21"/>
    <w:rsid w:val="00E3730F"/>
    <w:rsid w:val="00E413BC"/>
    <w:rsid w:val="00E41F83"/>
    <w:rsid w:val="00E52824"/>
    <w:rsid w:val="00E578EE"/>
    <w:rsid w:val="00E57F55"/>
    <w:rsid w:val="00E64142"/>
    <w:rsid w:val="00E651F7"/>
    <w:rsid w:val="00E659B8"/>
    <w:rsid w:val="00E6698E"/>
    <w:rsid w:val="00E67242"/>
    <w:rsid w:val="00E7089D"/>
    <w:rsid w:val="00E709BF"/>
    <w:rsid w:val="00E75C95"/>
    <w:rsid w:val="00E771E1"/>
    <w:rsid w:val="00E87F98"/>
    <w:rsid w:val="00E94836"/>
    <w:rsid w:val="00EA1790"/>
    <w:rsid w:val="00EA257D"/>
    <w:rsid w:val="00EA2794"/>
    <w:rsid w:val="00EA6254"/>
    <w:rsid w:val="00EB155A"/>
    <w:rsid w:val="00EB2256"/>
    <w:rsid w:val="00EB6001"/>
    <w:rsid w:val="00EC486E"/>
    <w:rsid w:val="00EC5A22"/>
    <w:rsid w:val="00ED1427"/>
    <w:rsid w:val="00ED536F"/>
    <w:rsid w:val="00EE22CC"/>
    <w:rsid w:val="00EE3C73"/>
    <w:rsid w:val="00EE4201"/>
    <w:rsid w:val="00EF5DCA"/>
    <w:rsid w:val="00EF7411"/>
    <w:rsid w:val="00F00DA5"/>
    <w:rsid w:val="00F13BA1"/>
    <w:rsid w:val="00F170DD"/>
    <w:rsid w:val="00F17D29"/>
    <w:rsid w:val="00F2103E"/>
    <w:rsid w:val="00F21810"/>
    <w:rsid w:val="00F224A6"/>
    <w:rsid w:val="00F22DB3"/>
    <w:rsid w:val="00F27534"/>
    <w:rsid w:val="00F27B7C"/>
    <w:rsid w:val="00F331B8"/>
    <w:rsid w:val="00F366F7"/>
    <w:rsid w:val="00F37104"/>
    <w:rsid w:val="00F402EE"/>
    <w:rsid w:val="00F406E2"/>
    <w:rsid w:val="00F43CE0"/>
    <w:rsid w:val="00F45D9B"/>
    <w:rsid w:val="00F55405"/>
    <w:rsid w:val="00F60704"/>
    <w:rsid w:val="00F610AE"/>
    <w:rsid w:val="00F64C50"/>
    <w:rsid w:val="00F65E23"/>
    <w:rsid w:val="00F66EF0"/>
    <w:rsid w:val="00F67746"/>
    <w:rsid w:val="00F709C3"/>
    <w:rsid w:val="00F728AF"/>
    <w:rsid w:val="00F83A4C"/>
    <w:rsid w:val="00F9523F"/>
    <w:rsid w:val="00FA1F21"/>
    <w:rsid w:val="00FA4AF7"/>
    <w:rsid w:val="00FA537D"/>
    <w:rsid w:val="00FA749D"/>
    <w:rsid w:val="00FB3395"/>
    <w:rsid w:val="00FB5F44"/>
    <w:rsid w:val="00FB6B28"/>
    <w:rsid w:val="00FB6B46"/>
    <w:rsid w:val="00FC4543"/>
    <w:rsid w:val="00FE21E6"/>
    <w:rsid w:val="00FE3698"/>
    <w:rsid w:val="00FE469D"/>
    <w:rsid w:val="00FE50BB"/>
    <w:rsid w:val="00FE5ECF"/>
    <w:rsid w:val="00FF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1D2F45"/>
  <w15:docId w15:val="{E9F39EF7-57ED-4C1C-ABB1-86BCFC13C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6C9F"/>
  </w:style>
  <w:style w:type="paragraph" w:styleId="Ttulo1">
    <w:name w:val="heading 1"/>
    <w:basedOn w:val="Normal"/>
    <w:next w:val="Normal"/>
    <w:link w:val="Ttulo1Char"/>
    <w:uiPriority w:val="9"/>
    <w:qFormat/>
    <w:rsid w:val="00715A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62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C72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AE1444"/>
    <w:rPr>
      <w:rFonts w:ascii="Arial" w:hAnsi="Arial"/>
      <w:i w:val="0"/>
      <w:iCs/>
      <w:color w:val="auto"/>
      <w:sz w:val="22"/>
      <w:bdr w:val="single" w:sz="4" w:space="0" w:color="auto"/>
      <w:shd w:val="pct10" w:color="auto" w:fill="F2DBDB" w:themeFill="accent2" w:themeFillTint="33"/>
    </w:rPr>
  </w:style>
  <w:style w:type="paragraph" w:styleId="PargrafodaLista">
    <w:name w:val="List Paragraph"/>
    <w:basedOn w:val="Normal"/>
    <w:uiPriority w:val="34"/>
    <w:qFormat/>
    <w:rsid w:val="0022559F"/>
    <w:pPr>
      <w:ind w:left="720"/>
      <w:contextualSpacing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22559F"/>
    <w:rPr>
      <w:b/>
      <w:bCs/>
    </w:rPr>
  </w:style>
  <w:style w:type="character" w:customStyle="1" w:styleId="apple-converted-space">
    <w:name w:val="apple-converted-space"/>
    <w:basedOn w:val="Fontepargpadro"/>
    <w:rsid w:val="0022559F"/>
  </w:style>
  <w:style w:type="paragraph" w:styleId="Textodebalo">
    <w:name w:val="Balloon Text"/>
    <w:basedOn w:val="Normal"/>
    <w:link w:val="TextodebaloChar"/>
    <w:uiPriority w:val="99"/>
    <w:semiHidden/>
    <w:unhideWhenUsed/>
    <w:rsid w:val="00706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E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85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deGrade4-nfase11">
    <w:name w:val="Tabela de Grade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Lista4-nfase11">
    <w:name w:val="Tabela de Lista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comgrade">
    <w:name w:val="Table Grid"/>
    <w:basedOn w:val="Tabelanormal"/>
    <w:uiPriority w:val="59"/>
    <w:rsid w:val="000752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Lista5Escura-nfase51">
    <w:name w:val="Tabela de Lista 5 Escura - Ênfase 51"/>
    <w:basedOn w:val="Tabelanormal"/>
    <w:uiPriority w:val="50"/>
    <w:rsid w:val="0007521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6Colorida-nfase11">
    <w:name w:val="Tabela de Lista 6 Colorida - Ênfase 11"/>
    <w:basedOn w:val="Tabelanormal"/>
    <w:uiPriority w:val="51"/>
    <w:rsid w:val="0007521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Grade4-nfase51">
    <w:name w:val="Tabela de Grade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Lista4-nfase51">
    <w:name w:val="Tabela de Lista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Grade5Escura-nfase51">
    <w:name w:val="Tabela de Grade 5 Escura - Ênfase 51"/>
    <w:basedOn w:val="Tabelanormal"/>
    <w:uiPriority w:val="50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styleId="Cabealho">
    <w:name w:val="header"/>
    <w:aliases w:val="Char"/>
    <w:basedOn w:val="Normal"/>
    <w:link w:val="CabealhoChar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D3740A"/>
  </w:style>
  <w:style w:type="paragraph" w:styleId="Rodap">
    <w:name w:val="footer"/>
    <w:basedOn w:val="Normal"/>
    <w:link w:val="RodapChar"/>
    <w:uiPriority w:val="99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740A"/>
  </w:style>
  <w:style w:type="table" w:customStyle="1" w:styleId="TabeladeGrade1Clara-nfase21">
    <w:name w:val="Tabela de Grade 1 Clara - Ênfase 2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31">
    <w:name w:val="Tabela de Grade 1 Clara - Ênfase 3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5Escura-nfase61">
    <w:name w:val="Tabela de Grade 5 Escura - Ênfase 61"/>
    <w:basedOn w:val="Tabelanormal"/>
    <w:uiPriority w:val="50"/>
    <w:rsid w:val="006332E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Tabelacomgrade1">
    <w:name w:val="Tabela com grade1"/>
    <w:basedOn w:val="Tabelanormal"/>
    <w:next w:val="Tabelacomgrade"/>
    <w:uiPriority w:val="59"/>
    <w:rsid w:val="004A12A3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1Clara1">
    <w:name w:val="Tabela de Grade 1 Clara1"/>
    <w:basedOn w:val="Tabelanormal"/>
    <w:uiPriority w:val="46"/>
    <w:rsid w:val="00AE588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1Char">
    <w:name w:val="Título 1 Char"/>
    <w:basedOn w:val="Fontepargpadro"/>
    <w:link w:val="Ttulo1"/>
    <w:uiPriority w:val="9"/>
    <w:rsid w:val="00715A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715AEB"/>
    <w:pPr>
      <w:spacing w:line="259" w:lineRule="auto"/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15AEB"/>
    <w:pPr>
      <w:spacing w:after="100"/>
    </w:pPr>
  </w:style>
  <w:style w:type="character" w:styleId="Hyperlink">
    <w:name w:val="Hyperlink"/>
    <w:basedOn w:val="Fontepargpadro"/>
    <w:uiPriority w:val="99"/>
    <w:unhideWhenUsed/>
    <w:rsid w:val="00715AEB"/>
    <w:rPr>
      <w:color w:val="0000FF" w:themeColor="hyperlink"/>
      <w:u w:val="single"/>
    </w:rPr>
  </w:style>
  <w:style w:type="character" w:styleId="RefernciaSutil">
    <w:name w:val="Subtle Reference"/>
    <w:uiPriority w:val="31"/>
    <w:qFormat/>
    <w:rsid w:val="003A0020"/>
    <w:rPr>
      <w:smallCaps/>
      <w:color w:val="C0504D"/>
      <w:u w:val="single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0020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0020"/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62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3A7EAF"/>
    <w:pPr>
      <w:spacing w:after="100"/>
      <w:ind w:left="220"/>
    </w:pPr>
  </w:style>
  <w:style w:type="character" w:customStyle="1" w:styleId="Ttulo3Char">
    <w:name w:val="Título 3 Char"/>
    <w:basedOn w:val="Fontepargpadro"/>
    <w:link w:val="Ttulo3"/>
    <w:uiPriority w:val="9"/>
    <w:rsid w:val="005C72B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711CAB"/>
    <w:pPr>
      <w:spacing w:after="100"/>
      <w:ind w:left="440"/>
    </w:pPr>
  </w:style>
  <w:style w:type="paragraph" w:styleId="Corpodetexto">
    <w:name w:val="Body Text"/>
    <w:basedOn w:val="Normal"/>
    <w:link w:val="CorpodetextoChar"/>
    <w:semiHidden/>
    <w:unhideWhenUsed/>
    <w:rsid w:val="003B38EB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3B38EB"/>
    <w:rPr>
      <w:rFonts w:ascii="Courier New" w:eastAsia="Times New Roman" w:hAnsi="Courier New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264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51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65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86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841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31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496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400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45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78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47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34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52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76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484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14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3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314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40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9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2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17E40-FEF0-43D4-9E3E-D993AAB65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3</Pages>
  <Words>629</Words>
  <Characters>3881</Characters>
  <Application>Microsoft Office Word</Application>
  <DocSecurity>0</DocSecurity>
  <Lines>57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agerp</dc:creator>
  <cp:lastModifiedBy>Amorim Júnior</cp:lastModifiedBy>
  <cp:revision>38</cp:revision>
  <cp:lastPrinted>2018-03-28T18:28:00Z</cp:lastPrinted>
  <dcterms:created xsi:type="dcterms:W3CDTF">2023-03-07T00:41:00Z</dcterms:created>
  <dcterms:modified xsi:type="dcterms:W3CDTF">2026-03-06T13:37:00Z</dcterms:modified>
</cp:coreProperties>
</file>