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78FF" w14:textId="28D21212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PROJETO DE RESOLUÇÃO LEGISLATIVA Nº          /202</w:t>
      </w:r>
      <w:r w:rsidR="00C32FFC">
        <w:rPr>
          <w:rFonts w:ascii="Times New Roman" w:hAnsi="Times New Roman" w:cs="Times New Roman"/>
          <w:b/>
          <w:sz w:val="24"/>
          <w:szCs w:val="24"/>
        </w:rPr>
        <w:t>6</w:t>
      </w:r>
    </w:p>
    <w:p w14:paraId="6723BB6E" w14:textId="77777777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A6145" w14:textId="77777777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28D00" w14:textId="6420809C" w:rsidR="003B38EB" w:rsidRPr="00CA651A" w:rsidRDefault="003B38EB" w:rsidP="00D43F15">
      <w:pPr>
        <w:pStyle w:val="Ttulo1"/>
        <w:spacing w:before="0" w:line="360" w:lineRule="auto"/>
        <w:ind w:left="4962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A651A">
        <w:rPr>
          <w:rFonts w:ascii="Times New Roman" w:hAnsi="Times New Roman" w:cs="Times New Roman"/>
          <w:color w:val="auto"/>
          <w:sz w:val="24"/>
          <w:szCs w:val="24"/>
        </w:rPr>
        <w:t>CONCEDE A MEDALHA DO MÉRITO LEGISLATIVO “</w:t>
      </w:r>
      <w:r w:rsidR="00D43F15" w:rsidRPr="00D43F15">
        <w:rPr>
          <w:rFonts w:ascii="Times New Roman" w:hAnsi="Times New Roman" w:cs="Times New Roman"/>
          <w:color w:val="auto"/>
          <w:sz w:val="24"/>
          <w:szCs w:val="24"/>
        </w:rPr>
        <w:t>MANUEL BECKMAN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” A SR</w:t>
      </w:r>
      <w:r w:rsidR="00D43F15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874D0E" w:rsidRPr="00874D0E">
        <w:rPr>
          <w:rFonts w:ascii="Times New Roman" w:hAnsi="Times New Roman" w:cs="Times New Roman"/>
          <w:color w:val="auto"/>
          <w:sz w:val="24"/>
          <w:szCs w:val="24"/>
        </w:rPr>
        <w:t>MAELSON DA SILVA BEZERRA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781949" w14:textId="77777777" w:rsidR="003B38EB" w:rsidRPr="00CA651A" w:rsidRDefault="003B38EB" w:rsidP="00D43F15">
      <w:pPr>
        <w:pStyle w:val="Ttulo1"/>
        <w:spacing w:before="0" w:line="360" w:lineRule="auto"/>
        <w:rPr>
          <w:rFonts w:ascii="Times New Roman" w:hAnsi="Times New Roman" w:cs="Times New Roman"/>
          <w:sz w:val="24"/>
          <w:szCs w:val="24"/>
        </w:rPr>
      </w:pPr>
    </w:p>
    <w:p w14:paraId="766EC8A7" w14:textId="77777777" w:rsidR="003B38EB" w:rsidRPr="00CA651A" w:rsidRDefault="003B38EB" w:rsidP="00D43F1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14A548" w14:textId="77777777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</w:p>
    <w:p w14:paraId="1A158351" w14:textId="22D27EA5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  <w:r w:rsidRPr="00CA651A">
        <w:rPr>
          <w:rFonts w:ascii="Times New Roman" w:hAnsi="Times New Roman"/>
          <w:b/>
          <w:szCs w:val="24"/>
        </w:rPr>
        <w:t>Art. 1º</w:t>
      </w:r>
      <w:r w:rsidRPr="00CA651A">
        <w:rPr>
          <w:rFonts w:ascii="Times New Roman" w:hAnsi="Times New Roman"/>
          <w:szCs w:val="24"/>
        </w:rPr>
        <w:t xml:space="preserve"> - Fica concedida a Medalha de Mérito Legislativo “</w:t>
      </w:r>
      <w:r w:rsidR="00C703AF" w:rsidRPr="00D43F15">
        <w:rPr>
          <w:rFonts w:ascii="Times New Roman" w:hAnsi="Times New Roman"/>
          <w:szCs w:val="24"/>
        </w:rPr>
        <w:t>Manuel Beckman</w:t>
      </w:r>
      <w:r w:rsidRPr="00CA651A">
        <w:rPr>
          <w:rFonts w:ascii="Times New Roman" w:hAnsi="Times New Roman"/>
          <w:szCs w:val="24"/>
        </w:rPr>
        <w:t>” a</w:t>
      </w:r>
      <w:r w:rsidR="00D43F15">
        <w:rPr>
          <w:rFonts w:ascii="Times New Roman" w:hAnsi="Times New Roman"/>
          <w:szCs w:val="24"/>
        </w:rPr>
        <w:t>o</w:t>
      </w:r>
      <w:r w:rsidRPr="00CA651A">
        <w:rPr>
          <w:rFonts w:ascii="Times New Roman" w:hAnsi="Times New Roman"/>
          <w:szCs w:val="24"/>
        </w:rPr>
        <w:t xml:space="preserve"> Senhor </w:t>
      </w:r>
      <w:proofErr w:type="spellStart"/>
      <w:r w:rsidR="00874D0E" w:rsidRPr="00874D0E">
        <w:rPr>
          <w:rFonts w:ascii="Times New Roman" w:hAnsi="Times New Roman"/>
          <w:szCs w:val="24"/>
        </w:rPr>
        <w:t>Maelson</w:t>
      </w:r>
      <w:proofErr w:type="spellEnd"/>
      <w:r w:rsidR="00874D0E" w:rsidRPr="00874D0E">
        <w:rPr>
          <w:rFonts w:ascii="Times New Roman" w:hAnsi="Times New Roman"/>
          <w:szCs w:val="24"/>
        </w:rPr>
        <w:t xml:space="preserve"> da Silva Bezerra</w:t>
      </w:r>
      <w:r w:rsidR="00D43F15">
        <w:rPr>
          <w:rFonts w:ascii="Times New Roman" w:hAnsi="Times New Roman"/>
          <w:szCs w:val="24"/>
        </w:rPr>
        <w:t>.</w:t>
      </w:r>
    </w:p>
    <w:p w14:paraId="465B6AD4" w14:textId="77777777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</w:p>
    <w:p w14:paraId="3C1E2DE5" w14:textId="77777777" w:rsidR="003B38EB" w:rsidRPr="00CA651A" w:rsidRDefault="003B38EB" w:rsidP="00D43F15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  <w:r w:rsidRPr="00CA651A">
        <w:rPr>
          <w:rFonts w:ascii="Times New Roman" w:hAnsi="Times New Roman"/>
          <w:b/>
          <w:bCs/>
          <w:color w:val="000000"/>
          <w:szCs w:val="24"/>
        </w:rPr>
        <w:t>Art. 2º</w:t>
      </w:r>
      <w:r w:rsidRPr="00CA651A">
        <w:rPr>
          <w:rFonts w:ascii="Times New Roman" w:hAnsi="Times New Roman"/>
          <w:bCs/>
          <w:color w:val="000000"/>
          <w:szCs w:val="24"/>
        </w:rPr>
        <w:t xml:space="preserve"> - Esta Resolução Legislativa entrará em vigor na data de sua publicação.</w:t>
      </w:r>
      <w:r w:rsidRPr="00CA651A">
        <w:rPr>
          <w:rFonts w:ascii="Times New Roman" w:hAnsi="Times New Roman"/>
          <w:szCs w:val="24"/>
        </w:rPr>
        <w:t xml:space="preserve"> </w:t>
      </w:r>
    </w:p>
    <w:p w14:paraId="2CB4B38E" w14:textId="77777777" w:rsidR="0083205C" w:rsidRPr="00CA651A" w:rsidRDefault="0083205C" w:rsidP="00D4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924D4" w14:textId="77777777" w:rsidR="0083205C" w:rsidRPr="00CA651A" w:rsidRDefault="0083205C" w:rsidP="00D43F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09E43D" w14:textId="39E9971C" w:rsidR="003B38EB" w:rsidRPr="00CA651A" w:rsidRDefault="003B38EB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A651A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A651A">
        <w:rPr>
          <w:rFonts w:ascii="Times New Roman" w:hAnsi="Times New Roman" w:cs="Times New Roman"/>
          <w:b/>
          <w:sz w:val="24"/>
          <w:szCs w:val="24"/>
        </w:rPr>
        <w:t>”</w:t>
      </w:r>
      <w:r w:rsidR="00B91365" w:rsidRPr="00CA651A">
        <w:rPr>
          <w:rFonts w:ascii="Times New Roman" w:hAnsi="Times New Roman" w:cs="Times New Roman"/>
          <w:b/>
          <w:sz w:val="24"/>
          <w:szCs w:val="24"/>
        </w:rPr>
        <w:t>,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Palácio “Manuel Beckman”</w:t>
      </w:r>
    </w:p>
    <w:p w14:paraId="15E6B57B" w14:textId="02C22FB4" w:rsidR="002C19CA" w:rsidRPr="00CA651A" w:rsidRDefault="002C19CA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>iva do Estado do Maranhão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- ALEMA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 xml:space="preserve">, em </w:t>
      </w:r>
      <w:r w:rsidR="00C32FFC">
        <w:rPr>
          <w:rFonts w:ascii="Times New Roman" w:hAnsi="Times New Roman" w:cs="Times New Roman"/>
          <w:b/>
          <w:sz w:val="24"/>
          <w:szCs w:val="24"/>
        </w:rPr>
        <w:t>06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C32FFC">
        <w:rPr>
          <w:rFonts w:ascii="Times New Roman" w:hAnsi="Times New Roman" w:cs="Times New Roman"/>
          <w:b/>
          <w:sz w:val="24"/>
          <w:szCs w:val="24"/>
        </w:rPr>
        <w:t>março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C32FFC">
        <w:rPr>
          <w:rFonts w:ascii="Times New Roman" w:hAnsi="Times New Roman" w:cs="Times New Roman"/>
          <w:b/>
          <w:sz w:val="24"/>
          <w:szCs w:val="24"/>
        </w:rPr>
        <w:t>6</w:t>
      </w:r>
      <w:r w:rsidRPr="00CA651A">
        <w:rPr>
          <w:rFonts w:ascii="Times New Roman" w:hAnsi="Times New Roman" w:cs="Times New Roman"/>
          <w:b/>
          <w:sz w:val="24"/>
          <w:szCs w:val="24"/>
        </w:rPr>
        <w:t>.</w:t>
      </w:r>
    </w:p>
    <w:p w14:paraId="4ECCE8B4" w14:textId="77777777" w:rsidR="002C19CA" w:rsidRPr="00CA651A" w:rsidRDefault="002C19CA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82400" w14:textId="77777777" w:rsidR="002C19CA" w:rsidRPr="00CA651A" w:rsidRDefault="002C19CA" w:rsidP="00D43F1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159C8FA" w14:textId="77777777" w:rsidR="002C19CA" w:rsidRDefault="002C19CA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7A235C" w14:textId="77777777" w:rsidR="00CE7668" w:rsidRPr="00CA651A" w:rsidRDefault="00CE766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FE269" w14:textId="77777777" w:rsidR="00764EFE" w:rsidRPr="00CA651A" w:rsidRDefault="00557A7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211D837A" w14:textId="77777777" w:rsidR="0093713E" w:rsidRPr="00CA651A" w:rsidRDefault="00557A78" w:rsidP="00D43F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0449B50B" w14:textId="77777777" w:rsidR="008E4BB7" w:rsidRPr="00CA651A" w:rsidRDefault="003546F4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D6B20" w14:textId="77777777" w:rsidR="00A777C7" w:rsidRPr="00CA651A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F56904" w14:textId="77777777" w:rsidR="00A777C7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C90EB4" w14:textId="77777777" w:rsidR="00D43F15" w:rsidRPr="00CA651A" w:rsidRDefault="00D43F15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838F75" w14:textId="77777777" w:rsidR="00A777C7" w:rsidRPr="00CA651A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411FAF" w14:textId="77777777" w:rsidR="00A777C7" w:rsidRPr="00CA651A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5EC69D" w14:textId="77777777" w:rsidR="00A777C7" w:rsidRPr="00CA651A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033BA3" w14:textId="35205BBD" w:rsidR="00A777C7" w:rsidRPr="00CA651A" w:rsidRDefault="00A777C7" w:rsidP="00D43F1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51A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103CBCD4" w14:textId="77777777" w:rsidR="00A777C7" w:rsidRPr="00CA651A" w:rsidRDefault="00A777C7" w:rsidP="00D43F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953136" w14:textId="43E7C1C5" w:rsidR="00D43F15" w:rsidRDefault="00A777C7" w:rsidP="00D43F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ab/>
      </w:r>
      <w:r w:rsidR="00AF36DE" w:rsidRPr="00CA651A">
        <w:rPr>
          <w:rFonts w:ascii="Times New Roman" w:hAnsi="Times New Roman" w:cs="Times New Roman"/>
          <w:sz w:val="24"/>
          <w:szCs w:val="24"/>
        </w:rPr>
        <w:t>O Regimento Interno em seu art. 139, alínea “</w:t>
      </w:r>
      <w:r w:rsidR="00D43F15">
        <w:rPr>
          <w:rFonts w:ascii="Times New Roman" w:hAnsi="Times New Roman" w:cs="Times New Roman"/>
          <w:sz w:val="24"/>
          <w:szCs w:val="24"/>
        </w:rPr>
        <w:t>a</w:t>
      </w:r>
      <w:r w:rsidR="00AF36DE" w:rsidRPr="00CA651A">
        <w:rPr>
          <w:rFonts w:ascii="Times New Roman" w:hAnsi="Times New Roman" w:cs="Times New Roman"/>
          <w:sz w:val="24"/>
          <w:szCs w:val="24"/>
        </w:rPr>
        <w:t>”, estabelece normas para a concessão da Medalha do Mérito Legislativo “</w:t>
      </w:r>
      <w:r w:rsidR="00D43F15" w:rsidRPr="00D43F15">
        <w:rPr>
          <w:rFonts w:ascii="Times New Roman" w:hAnsi="Times New Roman" w:cs="Times New Roman"/>
          <w:sz w:val="24"/>
          <w:szCs w:val="24"/>
        </w:rPr>
        <w:t>Manuel Beckman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”, </w:t>
      </w:r>
      <w:r w:rsidR="00D43F15" w:rsidRPr="00D43F15">
        <w:rPr>
          <w:rFonts w:ascii="Times New Roman" w:hAnsi="Times New Roman" w:cs="Times New Roman"/>
          <w:sz w:val="24"/>
          <w:szCs w:val="24"/>
        </w:rPr>
        <w:t>aos cidadãos que contribuíram para o desenvolvimento do Maranhão ou do Brasil, pelos seus méritos especiais ou, ainda, aos que proporcionarem algum feito considerado notório e forem considerados merecedores do recebimento da comenda</w:t>
      </w:r>
      <w:r w:rsidR="00AF36DE" w:rsidRPr="00CA651A">
        <w:rPr>
          <w:rFonts w:ascii="Times New Roman" w:hAnsi="Times New Roman" w:cs="Times New Roman"/>
          <w:sz w:val="24"/>
          <w:szCs w:val="24"/>
        </w:rPr>
        <w:t>.  Dessa forma, apresenta-se o nome d</w:t>
      </w:r>
      <w:r w:rsidR="00D43F15">
        <w:rPr>
          <w:rFonts w:ascii="Times New Roman" w:hAnsi="Times New Roman" w:cs="Times New Roman"/>
          <w:sz w:val="24"/>
          <w:szCs w:val="24"/>
        </w:rPr>
        <w:t>o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Ilustre Sr</w:t>
      </w:r>
      <w:r w:rsidR="00B32378" w:rsidRPr="00CA651A">
        <w:rPr>
          <w:rFonts w:ascii="Times New Roman" w:hAnsi="Times New Roman" w:cs="Times New Roman"/>
          <w:sz w:val="24"/>
          <w:szCs w:val="24"/>
        </w:rPr>
        <w:t>.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4D0E" w:rsidRPr="00874D0E">
        <w:rPr>
          <w:rFonts w:ascii="Times New Roman" w:eastAsia="Times New Roman" w:hAnsi="Times New Roman" w:cs="Times New Roman"/>
          <w:b/>
          <w:bCs/>
          <w:sz w:val="24"/>
          <w:szCs w:val="24"/>
        </w:rPr>
        <w:t>Maelson</w:t>
      </w:r>
      <w:proofErr w:type="spellEnd"/>
      <w:r w:rsidR="00874D0E" w:rsidRPr="00874D0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da Silva Bezerra</w:t>
      </w:r>
      <w:r w:rsidR="00AF36DE" w:rsidRPr="00CA651A">
        <w:rPr>
          <w:rFonts w:ascii="Times New Roman" w:hAnsi="Times New Roman" w:cs="Times New Roman"/>
          <w:sz w:val="24"/>
          <w:szCs w:val="24"/>
        </w:rPr>
        <w:t>, que prest</w:t>
      </w:r>
      <w:r w:rsidR="00911F26" w:rsidRPr="00CA651A">
        <w:rPr>
          <w:rFonts w:ascii="Times New Roman" w:hAnsi="Times New Roman" w:cs="Times New Roman"/>
          <w:sz w:val="24"/>
          <w:szCs w:val="24"/>
        </w:rPr>
        <w:t>ou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serviços relevantes ao</w:t>
      </w:r>
      <w:r w:rsidR="00D43F15">
        <w:rPr>
          <w:rFonts w:ascii="Times New Roman" w:hAnsi="Times New Roman" w:cs="Times New Roman"/>
          <w:sz w:val="24"/>
          <w:szCs w:val="24"/>
        </w:rPr>
        <w:t xml:space="preserve"> desenvolvimento do Maranhão.</w:t>
      </w:r>
      <w:r w:rsidR="00D43F15" w:rsidRPr="00D43F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D6E7910" w14:textId="77777777" w:rsidR="00D43F15" w:rsidRDefault="00D43F15" w:rsidP="00D43F1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C5AAA7" w14:textId="023470AC" w:rsidR="00874D0E" w:rsidRPr="00874D0E" w:rsidRDefault="00874D0E" w:rsidP="00874D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A história de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Maelson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da Silva Bezerra e da comunidade quilombola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Guarimã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é marcada por resistência e luta pela preservação dos direitos territoriais e culturais.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Maelson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é natural do quilombo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Guarimã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>, São Benedito do Rio Preto, e é parte da sexta geração de quilombolas da região. Casado com Karla Regiane e pai de cinco filhos, representa uma família que valoriza a união e a luta coletiva.</w:t>
      </w:r>
    </w:p>
    <w:p w14:paraId="2FC9D65F" w14:textId="77777777" w:rsidR="00874D0E" w:rsidRDefault="00874D0E" w:rsidP="00874D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77154E" w14:textId="27439D9B" w:rsidR="00874D0E" w:rsidRPr="00874D0E" w:rsidRDefault="00874D0E" w:rsidP="00874D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Desde 2013, a comunidade enfrentou a ameaça de grileiros, resultando em violência e destruição de propriedades, incluindo a casa de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Maelson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4D0E">
        <w:rPr>
          <w:rFonts w:ascii="Times New Roman" w:eastAsia="Times New Roman" w:hAnsi="Times New Roman" w:cs="Times New Roman"/>
          <w:sz w:val="24"/>
          <w:szCs w:val="24"/>
        </w:rPr>
        <w:t>A falta de estrutura organizacional dificultou a reivindicação de direitos, exacerbando a situação para as 61 comunidades afetadas.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Juntamente com seus irmãos,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Maelson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fundou uma associação para articular a resistência e denunciar as violações de direitos humanos. Uniu forças com organizações como o Centro de Defesa de Direitos Humanos de Santa Quitéria e o Programa de Assistência Rural da Diocese de Brejo.</w:t>
      </w:r>
    </w:p>
    <w:p w14:paraId="273A8D94" w14:textId="77777777" w:rsidR="00874D0E" w:rsidRDefault="00874D0E" w:rsidP="00874D0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044E2C" w14:textId="32545B51" w:rsidR="00D43F15" w:rsidRDefault="00874D0E" w:rsidP="00874D0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A atuação de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Maelson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como vice-presidente trouxe visibilidade à luta quilombola.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74D0E">
        <w:rPr>
          <w:rFonts w:ascii="Times New Roman" w:eastAsia="Times New Roman" w:hAnsi="Times New Roman" w:cs="Times New Roman"/>
          <w:sz w:val="24"/>
          <w:szCs w:val="24"/>
        </w:rPr>
        <w:t>Com</w:t>
      </w:r>
      <w:proofErr w:type="gram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suporte da Fundação Palmares,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Guarimã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recebeu reconhecimento formal, contribuindo para a unificação do território e a proteção de seus direitos.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Maelson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da Silva Bezerra e a comunidade de </w:t>
      </w:r>
      <w:proofErr w:type="spellStart"/>
      <w:r w:rsidRPr="00874D0E">
        <w:rPr>
          <w:rFonts w:ascii="Times New Roman" w:eastAsia="Times New Roman" w:hAnsi="Times New Roman" w:cs="Times New Roman"/>
          <w:sz w:val="24"/>
          <w:szCs w:val="24"/>
        </w:rPr>
        <w:t>Guarimã</w:t>
      </w:r>
      <w:proofErr w:type="spellEnd"/>
      <w:r w:rsidRPr="00874D0E">
        <w:rPr>
          <w:rFonts w:ascii="Times New Roman" w:eastAsia="Times New Roman" w:hAnsi="Times New Roman" w:cs="Times New Roman"/>
          <w:sz w:val="24"/>
          <w:szCs w:val="24"/>
        </w:rPr>
        <w:t xml:space="preserve"> exemplificam a luta pelo reconhecimento e preservação dos direitos quilombolas, transformando adversidades em força para a resistência e a construção de um futuro melhor e mais justo.</w:t>
      </w:r>
    </w:p>
    <w:p w14:paraId="6A3EC8AE" w14:textId="45FAAE6C" w:rsidR="00A777C7" w:rsidRPr="00CA651A" w:rsidRDefault="00A777C7" w:rsidP="00D4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862328" w14:textId="77777777" w:rsidR="00B32378" w:rsidRPr="00CA651A" w:rsidRDefault="00B32378" w:rsidP="00D43F1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BFF9FEE" w14:textId="77777777" w:rsidR="00B32378" w:rsidRDefault="00B3237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20A004" w14:textId="77777777" w:rsidR="00C52B40" w:rsidRPr="00CA651A" w:rsidRDefault="00C52B40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7449B" w14:textId="77777777" w:rsidR="00B32378" w:rsidRPr="00CA651A" w:rsidRDefault="00B32378" w:rsidP="00D43F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3FFAB4E" w14:textId="77777777" w:rsidR="00B32378" w:rsidRPr="00CA651A" w:rsidRDefault="00B32378" w:rsidP="00D43F1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179FAB95" w14:textId="77777777" w:rsidR="00B32378" w:rsidRPr="00CA651A" w:rsidRDefault="00B32378" w:rsidP="00D43F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2378" w:rsidRPr="00CA651A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8E88" w14:textId="77777777" w:rsidR="008F7962" w:rsidRDefault="008F7962" w:rsidP="00D3740A">
      <w:pPr>
        <w:spacing w:after="0" w:line="240" w:lineRule="auto"/>
      </w:pPr>
      <w:r>
        <w:separator/>
      </w:r>
    </w:p>
  </w:endnote>
  <w:endnote w:type="continuationSeparator" w:id="0">
    <w:p w14:paraId="5A6B4893" w14:textId="77777777" w:rsidR="008F7962" w:rsidRDefault="008F7962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F4480" w14:textId="77777777" w:rsidR="008F7962" w:rsidRDefault="008F7962" w:rsidP="00D3740A">
      <w:pPr>
        <w:spacing w:after="0" w:line="240" w:lineRule="auto"/>
      </w:pPr>
      <w:r>
        <w:separator/>
      </w:r>
    </w:p>
  </w:footnote>
  <w:footnote w:type="continuationSeparator" w:id="0">
    <w:p w14:paraId="3342307A" w14:textId="77777777" w:rsidR="008F7962" w:rsidRDefault="008F7962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77D3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683E8C79" wp14:editId="429FE60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5BF8D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2E2859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72D194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782F7D93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50F166DD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58040C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71410">
    <w:abstractNumId w:val="0"/>
  </w:num>
  <w:num w:numId="2" w16cid:durableId="973607958">
    <w:abstractNumId w:val="16"/>
  </w:num>
  <w:num w:numId="3" w16cid:durableId="1641880034">
    <w:abstractNumId w:val="8"/>
  </w:num>
  <w:num w:numId="4" w16cid:durableId="1000157869">
    <w:abstractNumId w:val="18"/>
  </w:num>
  <w:num w:numId="5" w16cid:durableId="252131555">
    <w:abstractNumId w:val="17"/>
  </w:num>
  <w:num w:numId="6" w16cid:durableId="1560046425">
    <w:abstractNumId w:val="19"/>
  </w:num>
  <w:num w:numId="7" w16cid:durableId="1262647744">
    <w:abstractNumId w:val="14"/>
  </w:num>
  <w:num w:numId="8" w16cid:durableId="1368872028">
    <w:abstractNumId w:val="6"/>
  </w:num>
  <w:num w:numId="9" w16cid:durableId="1535269402">
    <w:abstractNumId w:val="15"/>
  </w:num>
  <w:num w:numId="10" w16cid:durableId="1941375641">
    <w:abstractNumId w:val="24"/>
  </w:num>
  <w:num w:numId="11" w16cid:durableId="391931992">
    <w:abstractNumId w:val="20"/>
  </w:num>
  <w:num w:numId="12" w16cid:durableId="2036955949">
    <w:abstractNumId w:val="13"/>
  </w:num>
  <w:num w:numId="13" w16cid:durableId="796141197">
    <w:abstractNumId w:val="11"/>
  </w:num>
  <w:num w:numId="14" w16cid:durableId="1861816309">
    <w:abstractNumId w:val="23"/>
  </w:num>
  <w:num w:numId="15" w16cid:durableId="1205601893">
    <w:abstractNumId w:val="12"/>
  </w:num>
  <w:num w:numId="16" w16cid:durableId="1029454180">
    <w:abstractNumId w:val="2"/>
  </w:num>
  <w:num w:numId="17" w16cid:durableId="1078209555">
    <w:abstractNumId w:val="3"/>
  </w:num>
  <w:num w:numId="18" w16cid:durableId="1089811166">
    <w:abstractNumId w:val="25"/>
  </w:num>
  <w:num w:numId="19" w16cid:durableId="1277982159">
    <w:abstractNumId w:val="1"/>
  </w:num>
  <w:num w:numId="20" w16cid:durableId="260839120">
    <w:abstractNumId w:val="21"/>
  </w:num>
  <w:num w:numId="21" w16cid:durableId="1075709768">
    <w:abstractNumId w:val="4"/>
  </w:num>
  <w:num w:numId="22" w16cid:durableId="2070568165">
    <w:abstractNumId w:val="7"/>
  </w:num>
  <w:num w:numId="23" w16cid:durableId="2074767238">
    <w:abstractNumId w:val="9"/>
  </w:num>
  <w:num w:numId="24" w16cid:durableId="1536381161">
    <w:abstractNumId w:val="22"/>
  </w:num>
  <w:num w:numId="25" w16cid:durableId="1222058850">
    <w:abstractNumId w:val="26"/>
  </w:num>
  <w:num w:numId="26" w16cid:durableId="1705908175">
    <w:abstractNumId w:val="10"/>
  </w:num>
  <w:num w:numId="27" w16cid:durableId="2017221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28BD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C3302"/>
    <w:rsid w:val="000D536A"/>
    <w:rsid w:val="000D5D66"/>
    <w:rsid w:val="000E1434"/>
    <w:rsid w:val="000F337E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47196"/>
    <w:rsid w:val="001472E0"/>
    <w:rsid w:val="00150D1C"/>
    <w:rsid w:val="00151319"/>
    <w:rsid w:val="00153CD8"/>
    <w:rsid w:val="001602D3"/>
    <w:rsid w:val="00161A7D"/>
    <w:rsid w:val="001646B4"/>
    <w:rsid w:val="00170F18"/>
    <w:rsid w:val="00171D17"/>
    <w:rsid w:val="00175019"/>
    <w:rsid w:val="0018004B"/>
    <w:rsid w:val="001937C3"/>
    <w:rsid w:val="00195A16"/>
    <w:rsid w:val="00196095"/>
    <w:rsid w:val="001A238D"/>
    <w:rsid w:val="001A30EB"/>
    <w:rsid w:val="001A607C"/>
    <w:rsid w:val="001B2AAD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86D24"/>
    <w:rsid w:val="0029100B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1D59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184B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77F9F"/>
    <w:rsid w:val="00382F43"/>
    <w:rsid w:val="00384829"/>
    <w:rsid w:val="00387BF0"/>
    <w:rsid w:val="003963A4"/>
    <w:rsid w:val="00397E05"/>
    <w:rsid w:val="003A0020"/>
    <w:rsid w:val="003A031B"/>
    <w:rsid w:val="003A0789"/>
    <w:rsid w:val="003A7EAF"/>
    <w:rsid w:val="003B023F"/>
    <w:rsid w:val="003B1511"/>
    <w:rsid w:val="003B38EB"/>
    <w:rsid w:val="003B5306"/>
    <w:rsid w:val="003B5A3E"/>
    <w:rsid w:val="003B5EBF"/>
    <w:rsid w:val="003B6162"/>
    <w:rsid w:val="003C317C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346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97588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5148"/>
    <w:rsid w:val="004E616E"/>
    <w:rsid w:val="004E6709"/>
    <w:rsid w:val="004F04D9"/>
    <w:rsid w:val="004F09EC"/>
    <w:rsid w:val="004F1B83"/>
    <w:rsid w:val="004F47BB"/>
    <w:rsid w:val="004F4AD0"/>
    <w:rsid w:val="005030A9"/>
    <w:rsid w:val="005109A2"/>
    <w:rsid w:val="005110DF"/>
    <w:rsid w:val="00514B77"/>
    <w:rsid w:val="00516751"/>
    <w:rsid w:val="00520D2F"/>
    <w:rsid w:val="005279DB"/>
    <w:rsid w:val="005431EE"/>
    <w:rsid w:val="00544913"/>
    <w:rsid w:val="00550C2F"/>
    <w:rsid w:val="00552306"/>
    <w:rsid w:val="00552DDE"/>
    <w:rsid w:val="00554010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3113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6A68"/>
    <w:rsid w:val="0062192B"/>
    <w:rsid w:val="00621F7C"/>
    <w:rsid w:val="006232A1"/>
    <w:rsid w:val="00624A36"/>
    <w:rsid w:val="0062670F"/>
    <w:rsid w:val="0063096D"/>
    <w:rsid w:val="0063100F"/>
    <w:rsid w:val="00631148"/>
    <w:rsid w:val="0063165B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10E3"/>
    <w:rsid w:val="00683471"/>
    <w:rsid w:val="006861ED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C5162"/>
    <w:rsid w:val="006D2E84"/>
    <w:rsid w:val="006E5119"/>
    <w:rsid w:val="006E55E3"/>
    <w:rsid w:val="006F2821"/>
    <w:rsid w:val="006F49D0"/>
    <w:rsid w:val="006F784E"/>
    <w:rsid w:val="00704F9C"/>
    <w:rsid w:val="0070633D"/>
    <w:rsid w:val="00706EAC"/>
    <w:rsid w:val="0070784C"/>
    <w:rsid w:val="00711CAB"/>
    <w:rsid w:val="00712793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515D"/>
    <w:rsid w:val="007763C4"/>
    <w:rsid w:val="0078131A"/>
    <w:rsid w:val="0078283F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A31FF"/>
    <w:rsid w:val="007B14EE"/>
    <w:rsid w:val="007B2C54"/>
    <w:rsid w:val="007B7000"/>
    <w:rsid w:val="007B78CC"/>
    <w:rsid w:val="007B7E23"/>
    <w:rsid w:val="007C0D0D"/>
    <w:rsid w:val="007C2E0D"/>
    <w:rsid w:val="007C63FA"/>
    <w:rsid w:val="007D3C8D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189D"/>
    <w:rsid w:val="0083205C"/>
    <w:rsid w:val="008322B1"/>
    <w:rsid w:val="0083350B"/>
    <w:rsid w:val="00834A20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74D0E"/>
    <w:rsid w:val="008805E1"/>
    <w:rsid w:val="008A1C9F"/>
    <w:rsid w:val="008A27E3"/>
    <w:rsid w:val="008A4169"/>
    <w:rsid w:val="008C5C09"/>
    <w:rsid w:val="008D041A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8F7962"/>
    <w:rsid w:val="009009D5"/>
    <w:rsid w:val="00900C4D"/>
    <w:rsid w:val="00900F12"/>
    <w:rsid w:val="0090245E"/>
    <w:rsid w:val="00904198"/>
    <w:rsid w:val="00911F26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32BF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33AD"/>
    <w:rsid w:val="009D35FA"/>
    <w:rsid w:val="009D364E"/>
    <w:rsid w:val="009E1ACA"/>
    <w:rsid w:val="009E4F6C"/>
    <w:rsid w:val="009F0D77"/>
    <w:rsid w:val="009F29EF"/>
    <w:rsid w:val="009F5B23"/>
    <w:rsid w:val="00A01945"/>
    <w:rsid w:val="00A03236"/>
    <w:rsid w:val="00A0541E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777C7"/>
    <w:rsid w:val="00A83FE7"/>
    <w:rsid w:val="00A856E3"/>
    <w:rsid w:val="00A9563A"/>
    <w:rsid w:val="00A95837"/>
    <w:rsid w:val="00AA4372"/>
    <w:rsid w:val="00AA6B6D"/>
    <w:rsid w:val="00AB108F"/>
    <w:rsid w:val="00AB5523"/>
    <w:rsid w:val="00AB7E3D"/>
    <w:rsid w:val="00AC04B3"/>
    <w:rsid w:val="00AC05C5"/>
    <w:rsid w:val="00AC07AC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36DE"/>
    <w:rsid w:val="00AF5E59"/>
    <w:rsid w:val="00AF6134"/>
    <w:rsid w:val="00AF7859"/>
    <w:rsid w:val="00B0159C"/>
    <w:rsid w:val="00B029F9"/>
    <w:rsid w:val="00B0528B"/>
    <w:rsid w:val="00B05733"/>
    <w:rsid w:val="00B10085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2378"/>
    <w:rsid w:val="00B37DFA"/>
    <w:rsid w:val="00B41C9A"/>
    <w:rsid w:val="00B45D3C"/>
    <w:rsid w:val="00B463C2"/>
    <w:rsid w:val="00B514F4"/>
    <w:rsid w:val="00B5243D"/>
    <w:rsid w:val="00B53944"/>
    <w:rsid w:val="00B57D2E"/>
    <w:rsid w:val="00B66D3B"/>
    <w:rsid w:val="00B70104"/>
    <w:rsid w:val="00B70902"/>
    <w:rsid w:val="00B82651"/>
    <w:rsid w:val="00B83C57"/>
    <w:rsid w:val="00B866AB"/>
    <w:rsid w:val="00B91365"/>
    <w:rsid w:val="00B91B73"/>
    <w:rsid w:val="00B92C34"/>
    <w:rsid w:val="00BC0154"/>
    <w:rsid w:val="00BC120F"/>
    <w:rsid w:val="00BC1524"/>
    <w:rsid w:val="00BC2E8F"/>
    <w:rsid w:val="00BC409A"/>
    <w:rsid w:val="00BD0B73"/>
    <w:rsid w:val="00BD0E90"/>
    <w:rsid w:val="00BD19EF"/>
    <w:rsid w:val="00BD7DD3"/>
    <w:rsid w:val="00BE2760"/>
    <w:rsid w:val="00BF29E7"/>
    <w:rsid w:val="00BF3D23"/>
    <w:rsid w:val="00BF5C04"/>
    <w:rsid w:val="00BF7C76"/>
    <w:rsid w:val="00C05AE4"/>
    <w:rsid w:val="00C121E0"/>
    <w:rsid w:val="00C15B45"/>
    <w:rsid w:val="00C166AB"/>
    <w:rsid w:val="00C21621"/>
    <w:rsid w:val="00C26F58"/>
    <w:rsid w:val="00C32FFC"/>
    <w:rsid w:val="00C37BAB"/>
    <w:rsid w:val="00C464A4"/>
    <w:rsid w:val="00C47E6C"/>
    <w:rsid w:val="00C52B40"/>
    <w:rsid w:val="00C530FE"/>
    <w:rsid w:val="00C538CE"/>
    <w:rsid w:val="00C5591F"/>
    <w:rsid w:val="00C56721"/>
    <w:rsid w:val="00C6016C"/>
    <w:rsid w:val="00C63AB0"/>
    <w:rsid w:val="00C648F0"/>
    <w:rsid w:val="00C66E4F"/>
    <w:rsid w:val="00C703AF"/>
    <w:rsid w:val="00C73CE7"/>
    <w:rsid w:val="00C73F2B"/>
    <w:rsid w:val="00C74B9E"/>
    <w:rsid w:val="00C80675"/>
    <w:rsid w:val="00C810B4"/>
    <w:rsid w:val="00C82184"/>
    <w:rsid w:val="00C82229"/>
    <w:rsid w:val="00C824DC"/>
    <w:rsid w:val="00C831B4"/>
    <w:rsid w:val="00C84406"/>
    <w:rsid w:val="00C94A49"/>
    <w:rsid w:val="00C94C29"/>
    <w:rsid w:val="00C95FC2"/>
    <w:rsid w:val="00CA2708"/>
    <w:rsid w:val="00CA3F78"/>
    <w:rsid w:val="00CA552C"/>
    <w:rsid w:val="00CA651A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666C"/>
    <w:rsid w:val="00CE7668"/>
    <w:rsid w:val="00CE7727"/>
    <w:rsid w:val="00CF4705"/>
    <w:rsid w:val="00CF4739"/>
    <w:rsid w:val="00CF5D52"/>
    <w:rsid w:val="00CF5DEE"/>
    <w:rsid w:val="00CF6FB2"/>
    <w:rsid w:val="00CF74F0"/>
    <w:rsid w:val="00D04704"/>
    <w:rsid w:val="00D04B1F"/>
    <w:rsid w:val="00D05BCD"/>
    <w:rsid w:val="00D06516"/>
    <w:rsid w:val="00D161A7"/>
    <w:rsid w:val="00D21775"/>
    <w:rsid w:val="00D247B6"/>
    <w:rsid w:val="00D25456"/>
    <w:rsid w:val="00D31EDE"/>
    <w:rsid w:val="00D32E27"/>
    <w:rsid w:val="00D3740A"/>
    <w:rsid w:val="00D43F15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76B9B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B7D9A"/>
    <w:rsid w:val="00DC268E"/>
    <w:rsid w:val="00DC78D3"/>
    <w:rsid w:val="00DD59FD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67242"/>
    <w:rsid w:val="00E7089D"/>
    <w:rsid w:val="00E709BF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5ECF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D2F4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">
    <w:name w:val="Body Text"/>
    <w:basedOn w:val="Normal"/>
    <w:link w:val="CorpodetextoChar"/>
    <w:semiHidden/>
    <w:unhideWhenUsed/>
    <w:rsid w:val="003B38EB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B38EB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17E40-FEF0-43D4-9E3E-D993AAB6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</Pages>
  <Words>381</Words>
  <Characters>2178</Characters>
  <Application>Microsoft Office Word</Application>
  <DocSecurity>0</DocSecurity>
  <Lines>55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41</cp:revision>
  <cp:lastPrinted>2018-03-28T18:28:00Z</cp:lastPrinted>
  <dcterms:created xsi:type="dcterms:W3CDTF">2023-03-07T00:41:00Z</dcterms:created>
  <dcterms:modified xsi:type="dcterms:W3CDTF">2026-03-06T14:08:00Z</dcterms:modified>
</cp:coreProperties>
</file>