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9FB64" w14:textId="77777777" w:rsidR="00B660D7" w:rsidRDefault="00B660D7" w:rsidP="008641EC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34E1727" w14:textId="6071E0D9" w:rsidR="00B660D7" w:rsidRDefault="00B660D7" w:rsidP="00B660D7">
      <w:pPr>
        <w:spacing w:after="0" w:line="240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PROJETO DE LEI Nº _______, DE 202</w:t>
      </w:r>
      <w:r w:rsidR="00A712E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</w:p>
    <w:p w14:paraId="65DAF541" w14:textId="77777777" w:rsidR="00B660D7" w:rsidRPr="001752EC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1BFFA066" w14:textId="27461F6E" w:rsidR="00B660D7" w:rsidRPr="001752EC" w:rsidRDefault="00783E5D" w:rsidP="00A712ED">
      <w:pPr>
        <w:spacing w:after="0" w:line="240" w:lineRule="auto"/>
        <w:ind w:leftChars="2291" w:left="5040" w:firstLineChars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Declara</w:t>
      </w:r>
      <w:r w:rsidR="00B660D7">
        <w:rPr>
          <w:rFonts w:ascii="Times New Roman" w:hAnsi="Times New Roman" w:cs="Times New Roman"/>
          <w:sz w:val="24"/>
          <w:szCs w:val="24"/>
        </w:rPr>
        <w:t xml:space="preserve"> utilidade pública </w:t>
      </w:r>
      <w:r w:rsidR="00A712ED">
        <w:rPr>
          <w:rFonts w:ascii="Times New Roman" w:hAnsi="Times New Roman" w:cs="Times New Roman"/>
          <w:sz w:val="24"/>
          <w:szCs w:val="24"/>
        </w:rPr>
        <w:t xml:space="preserve">para </w:t>
      </w:r>
      <w:r w:rsidR="00F830D6">
        <w:rPr>
          <w:rFonts w:ascii="Times New Roman" w:hAnsi="Times New Roman" w:cs="Times New Roman"/>
          <w:sz w:val="24"/>
          <w:szCs w:val="24"/>
        </w:rPr>
        <w:t xml:space="preserve">a Associação </w:t>
      </w:r>
      <w:r w:rsidR="00A712ED">
        <w:rPr>
          <w:rFonts w:ascii="Times New Roman" w:hAnsi="Times New Roman" w:cs="Times New Roman"/>
          <w:sz w:val="24"/>
          <w:szCs w:val="24"/>
        </w:rPr>
        <w:t xml:space="preserve">Clube de Mães Rosas de Maio Residencial Eco </w:t>
      </w:r>
      <w:proofErr w:type="spellStart"/>
      <w:r w:rsidR="00A712ED">
        <w:rPr>
          <w:rFonts w:ascii="Times New Roman" w:hAnsi="Times New Roman" w:cs="Times New Roman"/>
          <w:sz w:val="24"/>
          <w:szCs w:val="24"/>
        </w:rPr>
        <w:t>Tajaçuaba</w:t>
      </w:r>
      <w:proofErr w:type="spellEnd"/>
      <w:r w:rsidR="00A712ED">
        <w:rPr>
          <w:rFonts w:ascii="Times New Roman" w:hAnsi="Times New Roman" w:cs="Times New Roman"/>
          <w:sz w:val="24"/>
          <w:szCs w:val="24"/>
        </w:rPr>
        <w:t xml:space="preserve"> e Adjacências.</w:t>
      </w:r>
    </w:p>
    <w:p w14:paraId="38B9351C" w14:textId="77777777" w:rsidR="00B660D7" w:rsidRPr="001752EC" w:rsidRDefault="00B660D7" w:rsidP="00B660D7">
      <w:pPr>
        <w:pStyle w:val="Standard"/>
        <w:spacing w:line="360" w:lineRule="auto"/>
        <w:ind w:hanging="2"/>
        <w:jc w:val="both"/>
        <w:rPr>
          <w:rFonts w:ascii="Times New Roman" w:hAnsi="Times New Roman" w:cs="Times New Roman"/>
        </w:rPr>
      </w:pPr>
    </w:p>
    <w:p w14:paraId="343734A9" w14:textId="77777777" w:rsidR="00B660D7" w:rsidRPr="001752EC" w:rsidRDefault="00B660D7" w:rsidP="00B660D7">
      <w:pPr>
        <w:pStyle w:val="Standard"/>
        <w:spacing w:line="360" w:lineRule="auto"/>
        <w:ind w:hanging="2"/>
        <w:jc w:val="center"/>
        <w:rPr>
          <w:rFonts w:ascii="Times New Roman" w:hAnsi="Times New Roman" w:cs="Times New Roman"/>
        </w:rPr>
      </w:pPr>
    </w:p>
    <w:p w14:paraId="44EC07CB" w14:textId="6565BDF8" w:rsidR="00B660D7" w:rsidRPr="00CC2C9F" w:rsidRDefault="00B660D7" w:rsidP="00B660D7">
      <w:pPr>
        <w:spacing w:after="0" w:line="360" w:lineRule="auto"/>
        <w:ind w:left="-2" w:firstLineChars="588"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B660D7">
        <w:rPr>
          <w:rFonts w:ascii="Times New Roman" w:hAnsi="Times New Roman" w:cs="Times New Roman"/>
          <w:b/>
          <w:sz w:val="24"/>
          <w:szCs w:val="24"/>
        </w:rPr>
        <w:t>Art. 1º</w:t>
      </w:r>
      <w:r w:rsidR="009D4EFD">
        <w:rPr>
          <w:rFonts w:ascii="Times New Roman" w:hAnsi="Times New Roman" w:cs="Times New Roman"/>
          <w:sz w:val="24"/>
          <w:szCs w:val="24"/>
        </w:rPr>
        <w:t xml:space="preserve"> Declara-se</w:t>
      </w:r>
      <w:r w:rsidRPr="00CC2C9F">
        <w:rPr>
          <w:rFonts w:ascii="Times New Roman" w:hAnsi="Times New Roman" w:cs="Times New Roman"/>
          <w:sz w:val="24"/>
          <w:szCs w:val="24"/>
        </w:rPr>
        <w:t xml:space="preserve"> utilidade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70B6">
        <w:rPr>
          <w:rFonts w:ascii="Times New Roman" w:hAnsi="Times New Roman" w:cs="Times New Roman"/>
          <w:sz w:val="24"/>
          <w:szCs w:val="24"/>
        </w:rPr>
        <w:t xml:space="preserve">pública </w:t>
      </w:r>
      <w:r w:rsidR="00F830D6">
        <w:rPr>
          <w:rFonts w:ascii="Times New Roman" w:hAnsi="Times New Roman" w:cs="Times New Roman"/>
          <w:sz w:val="24"/>
          <w:szCs w:val="24"/>
        </w:rPr>
        <w:t>a Associação</w:t>
      </w:r>
      <w:r w:rsidR="00A712ED">
        <w:rPr>
          <w:rFonts w:ascii="Times New Roman" w:hAnsi="Times New Roman" w:cs="Times New Roman"/>
          <w:sz w:val="24"/>
          <w:szCs w:val="24"/>
        </w:rPr>
        <w:t xml:space="preserve"> </w:t>
      </w:r>
      <w:r w:rsidR="00A712ED">
        <w:rPr>
          <w:rFonts w:ascii="Times New Roman" w:hAnsi="Times New Roman" w:cs="Times New Roman"/>
          <w:sz w:val="24"/>
          <w:szCs w:val="24"/>
        </w:rPr>
        <w:t xml:space="preserve">Clube de Mães Rosas de Maio Residencial Eco </w:t>
      </w:r>
      <w:proofErr w:type="spellStart"/>
      <w:r w:rsidR="00A712ED">
        <w:rPr>
          <w:rFonts w:ascii="Times New Roman" w:hAnsi="Times New Roman" w:cs="Times New Roman"/>
          <w:sz w:val="24"/>
          <w:szCs w:val="24"/>
        </w:rPr>
        <w:t>Tajaçuaba</w:t>
      </w:r>
      <w:proofErr w:type="spellEnd"/>
      <w:r w:rsidR="00A712ED">
        <w:rPr>
          <w:rFonts w:ascii="Times New Roman" w:hAnsi="Times New Roman" w:cs="Times New Roman"/>
          <w:sz w:val="24"/>
          <w:szCs w:val="24"/>
        </w:rPr>
        <w:t xml:space="preserve"> e Adjacências</w:t>
      </w:r>
      <w:r w:rsidR="00A712E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com sede n</w:t>
      </w:r>
      <w:r w:rsidR="00916685">
        <w:rPr>
          <w:rFonts w:ascii="Times New Roman" w:hAnsi="Times New Roman" w:cs="Times New Roman"/>
          <w:sz w:val="24"/>
          <w:szCs w:val="24"/>
        </w:rPr>
        <w:t xml:space="preserve">o município de </w:t>
      </w:r>
      <w:r w:rsidR="004943CA">
        <w:rPr>
          <w:rFonts w:ascii="Times New Roman" w:hAnsi="Times New Roman" w:cs="Times New Roman"/>
          <w:sz w:val="24"/>
          <w:szCs w:val="24"/>
        </w:rPr>
        <w:t>São</w:t>
      </w:r>
      <w:r w:rsidR="00A712ED">
        <w:rPr>
          <w:rFonts w:ascii="Times New Roman" w:hAnsi="Times New Roman" w:cs="Times New Roman"/>
          <w:sz w:val="24"/>
          <w:szCs w:val="24"/>
        </w:rPr>
        <w:t xml:space="preserve"> </w:t>
      </w:r>
      <w:r w:rsidR="004943CA">
        <w:rPr>
          <w:rFonts w:ascii="Times New Roman" w:hAnsi="Times New Roman" w:cs="Times New Roman"/>
          <w:sz w:val="24"/>
          <w:szCs w:val="24"/>
        </w:rPr>
        <w:t>Luís</w:t>
      </w:r>
      <w:r w:rsidR="00565C2F">
        <w:rPr>
          <w:rFonts w:ascii="Times New Roman" w:hAnsi="Times New Roman" w:cs="Times New Roman"/>
          <w:sz w:val="24"/>
          <w:szCs w:val="24"/>
        </w:rPr>
        <w:t>, no E</w:t>
      </w:r>
      <w:r>
        <w:rPr>
          <w:rFonts w:ascii="Times New Roman" w:hAnsi="Times New Roman" w:cs="Times New Roman"/>
          <w:sz w:val="24"/>
          <w:szCs w:val="24"/>
        </w:rPr>
        <w:t xml:space="preserve">stado do Maranhão. </w:t>
      </w:r>
    </w:p>
    <w:p w14:paraId="2DF3CCC4" w14:textId="77777777" w:rsidR="00B660D7" w:rsidRPr="0087067F" w:rsidRDefault="00B660D7" w:rsidP="00B660D7">
      <w:pPr>
        <w:spacing w:line="24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7D0342C2" w14:textId="18F025C7" w:rsidR="00B660D7" w:rsidRPr="001752EC" w:rsidRDefault="00B660D7" w:rsidP="00B660D7">
      <w:pPr>
        <w:spacing w:after="0" w:line="360" w:lineRule="auto"/>
        <w:ind w:left="-2" w:firstLineChars="588"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B660D7">
        <w:rPr>
          <w:rFonts w:ascii="Times New Roman" w:hAnsi="Times New Roman" w:cs="Times New Roman"/>
          <w:b/>
          <w:sz w:val="24"/>
          <w:szCs w:val="24"/>
        </w:rPr>
        <w:t>Art. 2º</w:t>
      </w:r>
      <w:r w:rsidRPr="001752EC">
        <w:rPr>
          <w:rFonts w:ascii="Times New Roman" w:hAnsi="Times New Roman" w:cs="Times New Roman"/>
          <w:sz w:val="24"/>
          <w:szCs w:val="24"/>
        </w:rPr>
        <w:t xml:space="preserve"> Esta </w:t>
      </w:r>
      <w:r w:rsidR="00E225BE">
        <w:rPr>
          <w:rFonts w:ascii="Times New Roman" w:hAnsi="Times New Roman" w:cs="Times New Roman"/>
          <w:sz w:val="24"/>
          <w:szCs w:val="24"/>
        </w:rPr>
        <w:t>l</w:t>
      </w:r>
      <w:r w:rsidRPr="001752EC">
        <w:rPr>
          <w:rFonts w:ascii="Times New Roman" w:hAnsi="Times New Roman" w:cs="Times New Roman"/>
          <w:sz w:val="24"/>
          <w:szCs w:val="24"/>
        </w:rPr>
        <w:t>ei entra em vigor na data de sua publicação.</w:t>
      </w:r>
    </w:p>
    <w:p w14:paraId="0124F83A" w14:textId="77777777" w:rsidR="00B660D7" w:rsidRPr="001752EC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02538431" w14:textId="5FEA5D9B" w:rsidR="00B660D7" w:rsidRDefault="00916685" w:rsidP="00B660D7">
      <w:pPr>
        <w:spacing w:line="360" w:lineRule="auto"/>
        <w:ind w:left="-2" w:firstLineChars="0" w:firstLine="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A712ED">
        <w:rPr>
          <w:rFonts w:ascii="Times New Roman" w:eastAsia="Times New Roman" w:hAnsi="Times New Roman" w:cs="Times New Roman"/>
          <w:sz w:val="24"/>
          <w:szCs w:val="24"/>
        </w:rPr>
        <w:t>24</w:t>
      </w:r>
      <w:r w:rsidR="0070659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A712ED">
        <w:rPr>
          <w:rFonts w:ascii="Times New Roman" w:eastAsia="Times New Roman" w:hAnsi="Times New Roman" w:cs="Times New Roman"/>
          <w:sz w:val="24"/>
          <w:szCs w:val="24"/>
        </w:rPr>
        <w:t>março</w:t>
      </w:r>
      <w:r w:rsidR="00B660D7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 w:rsidR="00A712ED">
        <w:rPr>
          <w:rFonts w:ascii="Times New Roman" w:eastAsia="Times New Roman" w:hAnsi="Times New Roman" w:cs="Times New Roman"/>
          <w:sz w:val="24"/>
          <w:szCs w:val="24"/>
        </w:rPr>
        <w:t>6</w:t>
      </w:r>
      <w:r w:rsidR="00B660D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9030B57" w14:textId="77777777" w:rsidR="00B660D7" w:rsidRDefault="00B660D7" w:rsidP="00B660D7">
      <w:pPr>
        <w:spacing w:line="36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</w:rPr>
      </w:pPr>
    </w:p>
    <w:p w14:paraId="64D6EF24" w14:textId="77777777" w:rsidR="00B660D7" w:rsidRDefault="00B660D7" w:rsidP="00B660D7">
      <w:pPr>
        <w:spacing w:line="36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</w:rPr>
      </w:pPr>
    </w:p>
    <w:p w14:paraId="24A12434" w14:textId="77777777" w:rsidR="00B660D7" w:rsidRDefault="00B660D7" w:rsidP="00B660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CARLOS LULA</w:t>
      </w:r>
    </w:p>
    <w:p w14:paraId="54F6967D" w14:textId="77777777" w:rsidR="00B660D7" w:rsidRDefault="00B660D7" w:rsidP="00B660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DEPUTADO ESTADUAL</w:t>
      </w:r>
    </w:p>
    <w:p w14:paraId="12F80AB6" w14:textId="77777777" w:rsidR="00B660D7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50BF9EAA" w14:textId="77777777" w:rsidR="00B660D7" w:rsidRPr="001752EC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6236C296" w14:textId="77777777" w:rsidR="00B660D7" w:rsidRPr="001752EC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69D3E4BC" w14:textId="77777777" w:rsidR="00B660D7" w:rsidRPr="001752EC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  <w:r w:rsidRPr="001752E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FADDE3" w14:textId="77777777" w:rsidR="00B660D7" w:rsidRPr="001752EC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331EFBEC" w14:textId="77777777" w:rsidR="00B660D7" w:rsidRPr="001752EC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46B357E3" w14:textId="77777777" w:rsidR="00B660D7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4779AB3E" w14:textId="21AB3AAC" w:rsidR="004943CA" w:rsidRPr="001752EC" w:rsidRDefault="004943CA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3F8BEC" w14:textId="77777777" w:rsidR="00B660D7" w:rsidRPr="001752EC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45E7C6E8" w14:textId="77777777" w:rsidR="00B660D7" w:rsidRPr="001752EC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75CCE826" w14:textId="77777777" w:rsidR="00B660D7" w:rsidRPr="001752EC" w:rsidRDefault="00B660D7" w:rsidP="00704F48">
      <w:pPr>
        <w:spacing w:after="0" w:line="360" w:lineRule="auto"/>
        <w:ind w:leftChars="0" w:left="0" w:firstLineChars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50F2E8B3" w14:textId="77777777" w:rsidR="00B660D7" w:rsidRPr="004565B8" w:rsidRDefault="00B660D7" w:rsidP="00B660D7">
      <w:pPr>
        <w:spacing w:after="0" w:line="360" w:lineRule="auto"/>
        <w:ind w:left="0" w:hanging="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65B8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</w:t>
      </w:r>
    </w:p>
    <w:p w14:paraId="11D5EE47" w14:textId="77777777" w:rsidR="00B660D7" w:rsidRPr="004D44A0" w:rsidRDefault="00B660D7" w:rsidP="00DE7E46">
      <w:pPr>
        <w:pStyle w:val="Corpodetexto"/>
        <w:spacing w:after="0" w:line="360" w:lineRule="auto"/>
        <w:rPr>
          <w:szCs w:val="24"/>
          <w:lang w:val="pt-BR"/>
        </w:rPr>
      </w:pPr>
    </w:p>
    <w:p w14:paraId="174B6CF7" w14:textId="51DC84EE" w:rsidR="00DE7E46" w:rsidRDefault="00F830D6" w:rsidP="00DE7E46">
      <w:pPr>
        <w:pStyle w:val="Corpodetexto"/>
        <w:spacing w:line="360" w:lineRule="auto"/>
        <w:ind w:firstLine="1418"/>
        <w:rPr>
          <w:szCs w:val="24"/>
          <w:lang w:val="pt-BR"/>
        </w:rPr>
      </w:pPr>
      <w:r>
        <w:rPr>
          <w:szCs w:val="24"/>
          <w:lang w:val="pt-BR"/>
        </w:rPr>
        <w:t xml:space="preserve">A Associação </w:t>
      </w:r>
      <w:r w:rsidR="00A712ED">
        <w:rPr>
          <w:szCs w:val="24"/>
        </w:rPr>
        <w:t xml:space="preserve">Clube de Mães Rosas de Maio Residencial Eco </w:t>
      </w:r>
      <w:proofErr w:type="spellStart"/>
      <w:r w:rsidR="00A712ED">
        <w:rPr>
          <w:szCs w:val="24"/>
        </w:rPr>
        <w:t>Tajaçuaba</w:t>
      </w:r>
      <w:proofErr w:type="spellEnd"/>
      <w:r w:rsidR="00A712ED">
        <w:rPr>
          <w:szCs w:val="24"/>
        </w:rPr>
        <w:t xml:space="preserve"> e Adjacências</w:t>
      </w:r>
      <w:r w:rsidR="004943CA" w:rsidRPr="004943CA">
        <w:rPr>
          <w:szCs w:val="24"/>
          <w:lang w:val="pt-BR"/>
        </w:rPr>
        <w:t xml:space="preserve">, com sede na Rua </w:t>
      </w:r>
      <w:r w:rsidR="00A712ED">
        <w:rPr>
          <w:szCs w:val="24"/>
          <w:lang w:val="pt-BR"/>
        </w:rPr>
        <w:t>Sotero dos Reis/ Rua Paulo Kruger Oliveira</w:t>
      </w:r>
      <w:r w:rsidR="004943CA" w:rsidRPr="004943CA">
        <w:rPr>
          <w:szCs w:val="24"/>
          <w:lang w:val="pt-BR"/>
        </w:rPr>
        <w:t xml:space="preserve">, n° </w:t>
      </w:r>
      <w:r w:rsidR="00A712ED">
        <w:rPr>
          <w:szCs w:val="24"/>
          <w:lang w:val="pt-BR"/>
        </w:rPr>
        <w:t>157</w:t>
      </w:r>
      <w:r w:rsidR="004943CA" w:rsidRPr="004943CA">
        <w:rPr>
          <w:szCs w:val="24"/>
          <w:lang w:val="pt-BR"/>
        </w:rPr>
        <w:t xml:space="preserve">, </w:t>
      </w:r>
      <w:r w:rsidR="00A712ED">
        <w:rPr>
          <w:szCs w:val="24"/>
          <w:lang w:val="pt-BR"/>
        </w:rPr>
        <w:t>Centro</w:t>
      </w:r>
      <w:r w:rsidR="004943CA" w:rsidRPr="004943CA">
        <w:rPr>
          <w:szCs w:val="24"/>
          <w:lang w:val="pt-BR"/>
        </w:rPr>
        <w:t>, São Lu</w:t>
      </w:r>
      <w:r w:rsidR="004943CA">
        <w:rPr>
          <w:szCs w:val="24"/>
          <w:lang w:val="pt-BR"/>
        </w:rPr>
        <w:t>í</w:t>
      </w:r>
      <w:r w:rsidR="004943CA" w:rsidRPr="004943CA">
        <w:rPr>
          <w:szCs w:val="24"/>
          <w:lang w:val="pt-BR"/>
        </w:rPr>
        <w:t>s</w:t>
      </w:r>
      <w:r w:rsidR="00A712ED">
        <w:rPr>
          <w:szCs w:val="24"/>
          <w:lang w:val="pt-BR"/>
        </w:rPr>
        <w:t xml:space="preserve"> - MA</w:t>
      </w:r>
      <w:r w:rsidR="004943CA" w:rsidRPr="004943CA">
        <w:rPr>
          <w:szCs w:val="24"/>
          <w:lang w:val="pt-BR"/>
        </w:rPr>
        <w:t xml:space="preserve">, fundada </w:t>
      </w:r>
      <w:r w:rsidR="00E56B16">
        <w:rPr>
          <w:szCs w:val="24"/>
          <w:lang w:val="pt-BR"/>
        </w:rPr>
        <w:t>17</w:t>
      </w:r>
      <w:r w:rsidR="004943CA" w:rsidRPr="004943CA">
        <w:rPr>
          <w:szCs w:val="24"/>
          <w:lang w:val="pt-BR"/>
        </w:rPr>
        <w:t xml:space="preserve"> de </w:t>
      </w:r>
      <w:r w:rsidR="00E56B16">
        <w:rPr>
          <w:szCs w:val="24"/>
          <w:lang w:val="pt-BR"/>
        </w:rPr>
        <w:t>abril</w:t>
      </w:r>
      <w:r w:rsidR="004943CA" w:rsidRPr="004943CA">
        <w:rPr>
          <w:szCs w:val="24"/>
          <w:lang w:val="pt-BR"/>
        </w:rPr>
        <w:t xml:space="preserve"> de 2</w:t>
      </w:r>
      <w:r w:rsidR="00E56B16">
        <w:rPr>
          <w:szCs w:val="24"/>
          <w:lang w:val="pt-BR"/>
        </w:rPr>
        <w:t>022</w:t>
      </w:r>
      <w:r w:rsidR="004943CA" w:rsidRPr="004943CA">
        <w:rPr>
          <w:szCs w:val="24"/>
          <w:lang w:val="pt-BR"/>
        </w:rPr>
        <w:t xml:space="preserve">, é uma </w:t>
      </w:r>
      <w:r>
        <w:rPr>
          <w:szCs w:val="24"/>
          <w:lang w:val="pt-BR"/>
        </w:rPr>
        <w:t>a</w:t>
      </w:r>
      <w:r w:rsidR="004943CA" w:rsidRPr="004943CA">
        <w:rPr>
          <w:szCs w:val="24"/>
          <w:lang w:val="pt-BR"/>
        </w:rPr>
        <w:t>ssociação com Personalidade Jurídica de direito privado</w:t>
      </w:r>
      <w:r w:rsidR="00E56B16">
        <w:rPr>
          <w:szCs w:val="24"/>
          <w:lang w:val="pt-BR"/>
        </w:rPr>
        <w:t>, beneficente, com fins não econômicos</w:t>
      </w:r>
      <w:r w:rsidR="00DE7E46">
        <w:rPr>
          <w:szCs w:val="24"/>
          <w:lang w:val="pt-BR"/>
        </w:rPr>
        <w:t>.</w:t>
      </w:r>
    </w:p>
    <w:p w14:paraId="578CA322" w14:textId="63FC0A80" w:rsidR="00DE7E46" w:rsidRDefault="00DE7E46" w:rsidP="00DE7E46">
      <w:pPr>
        <w:pStyle w:val="Corpodetexto"/>
        <w:spacing w:line="360" w:lineRule="auto"/>
        <w:ind w:firstLine="1418"/>
        <w:rPr>
          <w:szCs w:val="24"/>
          <w:lang w:val="pt-BR"/>
        </w:rPr>
      </w:pPr>
      <w:r>
        <w:rPr>
          <w:szCs w:val="24"/>
          <w:lang w:val="pt-BR"/>
        </w:rPr>
        <w:t>A supracitada entidade é</w:t>
      </w:r>
      <w:r w:rsidR="004943CA" w:rsidRPr="004943CA">
        <w:rPr>
          <w:szCs w:val="24"/>
          <w:lang w:val="pt-BR"/>
        </w:rPr>
        <w:t xml:space="preserve"> inscrita no CNPJ sob o n° </w:t>
      </w:r>
      <w:r w:rsidR="00E56B16">
        <w:rPr>
          <w:szCs w:val="24"/>
          <w:lang w:val="pt-BR"/>
        </w:rPr>
        <w:t>51.112.540/0001-06</w:t>
      </w:r>
      <w:r w:rsidR="004943CA" w:rsidRPr="004943CA">
        <w:rPr>
          <w:szCs w:val="24"/>
          <w:lang w:val="pt-BR"/>
        </w:rPr>
        <w:t xml:space="preserve">, sem fins lucrativos e de duração indeterminada, que </w:t>
      </w:r>
      <w:r w:rsidR="00E56B16">
        <w:rPr>
          <w:szCs w:val="24"/>
          <w:lang w:val="pt-BR"/>
        </w:rPr>
        <w:t>oferece serviços gratuitos e permanentes para pessoas de baixa renda ou beneficiárias de programas governamentais e não faz distinção de nacionalidade, sexo, cor, crença política e religião.</w:t>
      </w:r>
    </w:p>
    <w:p w14:paraId="28F3BF6F" w14:textId="546E2FDE" w:rsidR="00C13C86" w:rsidRPr="00C13C86" w:rsidRDefault="00DE7E46" w:rsidP="00C13C86">
      <w:pPr>
        <w:pStyle w:val="Corpodetexto"/>
        <w:spacing w:line="360" w:lineRule="auto"/>
        <w:ind w:firstLine="1418"/>
        <w:rPr>
          <w:szCs w:val="24"/>
          <w:lang w:val="pt-BR"/>
        </w:rPr>
      </w:pPr>
      <w:r>
        <w:rPr>
          <w:szCs w:val="24"/>
          <w:lang w:val="pt-BR"/>
        </w:rPr>
        <w:t>Cumpre ressaltar que</w:t>
      </w:r>
      <w:r w:rsidR="004943CA" w:rsidRPr="004943CA">
        <w:rPr>
          <w:szCs w:val="24"/>
          <w:lang w:val="pt-BR"/>
        </w:rPr>
        <w:t xml:space="preserve"> </w:t>
      </w:r>
      <w:r w:rsidR="00E56B16">
        <w:rPr>
          <w:szCs w:val="24"/>
          <w:lang w:val="pt-BR"/>
        </w:rPr>
        <w:t xml:space="preserve">o </w:t>
      </w:r>
      <w:r w:rsidR="00E56B16">
        <w:rPr>
          <w:szCs w:val="24"/>
        </w:rPr>
        <w:t>Clube de Mães Rosas de Maio</w:t>
      </w:r>
      <w:r w:rsidR="00E56B16">
        <w:rPr>
          <w:szCs w:val="24"/>
        </w:rPr>
        <w:t xml:space="preserve"> </w:t>
      </w:r>
      <w:r w:rsidR="004943CA" w:rsidRPr="004943CA">
        <w:rPr>
          <w:szCs w:val="24"/>
          <w:lang w:val="pt-BR"/>
        </w:rPr>
        <w:t>tem por objetivos</w:t>
      </w:r>
      <w:r>
        <w:rPr>
          <w:szCs w:val="24"/>
          <w:lang w:val="pt-BR"/>
        </w:rPr>
        <w:t xml:space="preserve"> </w:t>
      </w:r>
      <w:r w:rsidR="00C13C86">
        <w:rPr>
          <w:szCs w:val="24"/>
          <w:lang w:val="pt-BR"/>
        </w:rPr>
        <w:t>d</w:t>
      </w:r>
      <w:r w:rsidR="00C13C86" w:rsidRPr="00C13C86">
        <w:rPr>
          <w:szCs w:val="24"/>
          <w:lang w:val="pt-BR"/>
        </w:rPr>
        <w:t>esenvolver ações de proteção à família, à infância, à maternidade, à adolescência e velhice;</w:t>
      </w:r>
      <w:r w:rsidR="00C13C86">
        <w:rPr>
          <w:szCs w:val="24"/>
          <w:lang w:val="pt-BR"/>
        </w:rPr>
        <w:t xml:space="preserve"> e</w:t>
      </w:r>
      <w:r w:rsidR="00C13C86" w:rsidRPr="00C13C86">
        <w:rPr>
          <w:szCs w:val="24"/>
          <w:lang w:val="pt-BR"/>
        </w:rPr>
        <w:t>mpreender ações de preservação, habitação, reabilitação das pessoas portadoras de deficiências e a</w:t>
      </w:r>
      <w:r w:rsidR="00C13C86">
        <w:rPr>
          <w:szCs w:val="24"/>
          <w:lang w:val="pt-BR"/>
        </w:rPr>
        <w:t xml:space="preserve"> promoção de sua integração à vida comunitária e a</w:t>
      </w:r>
      <w:r w:rsidR="00C13C86" w:rsidRPr="00C13C86">
        <w:rPr>
          <w:szCs w:val="24"/>
          <w:lang w:val="pt-BR"/>
        </w:rPr>
        <w:t>mparo às crianças e adolescentes carentes</w:t>
      </w:r>
      <w:r w:rsidR="00C13C86">
        <w:rPr>
          <w:szCs w:val="24"/>
          <w:lang w:val="pt-BR"/>
        </w:rPr>
        <w:t>.</w:t>
      </w:r>
    </w:p>
    <w:p w14:paraId="5247AE23" w14:textId="75F54D8F" w:rsidR="00C13C86" w:rsidRPr="00C13C86" w:rsidRDefault="00C13C86" w:rsidP="00C13C86">
      <w:pPr>
        <w:pStyle w:val="Corpodetexto"/>
        <w:spacing w:line="360" w:lineRule="auto"/>
        <w:ind w:firstLine="1418"/>
        <w:rPr>
          <w:szCs w:val="24"/>
          <w:lang w:val="pt-BR"/>
        </w:rPr>
      </w:pPr>
      <w:r>
        <w:rPr>
          <w:szCs w:val="24"/>
          <w:lang w:val="pt-BR"/>
        </w:rPr>
        <w:t>Além disso, g</w:t>
      </w:r>
      <w:r w:rsidRPr="00C13C86">
        <w:rPr>
          <w:szCs w:val="24"/>
          <w:lang w:val="pt-BR"/>
        </w:rPr>
        <w:t>arantir assessoramento para defesa dos direitos dos beneficiários abrangidos pela Lei Orgânica da</w:t>
      </w:r>
      <w:r>
        <w:rPr>
          <w:szCs w:val="24"/>
          <w:lang w:val="pt-BR"/>
        </w:rPr>
        <w:t xml:space="preserve"> </w:t>
      </w:r>
      <w:r w:rsidRPr="00C13C86">
        <w:rPr>
          <w:szCs w:val="24"/>
          <w:lang w:val="pt-BR"/>
        </w:rPr>
        <w:t>Assistência Socia</w:t>
      </w:r>
      <w:r w:rsidR="00F830D6">
        <w:rPr>
          <w:szCs w:val="24"/>
          <w:lang w:val="pt-BR"/>
        </w:rPr>
        <w:t xml:space="preserve">l </w:t>
      </w:r>
      <w:r w:rsidRPr="00C13C86">
        <w:rPr>
          <w:szCs w:val="24"/>
          <w:lang w:val="pt-BR"/>
        </w:rPr>
        <w:t>- LOAS;</w:t>
      </w:r>
      <w:r>
        <w:rPr>
          <w:szCs w:val="24"/>
          <w:lang w:val="pt-BR"/>
        </w:rPr>
        <w:t xml:space="preserve"> a</w:t>
      </w:r>
      <w:r w:rsidRPr="00C13C86">
        <w:rPr>
          <w:szCs w:val="24"/>
          <w:lang w:val="pt-BR"/>
        </w:rPr>
        <w:t xml:space="preserve"> assistência educacional ou de saúde;</w:t>
      </w:r>
      <w:r>
        <w:rPr>
          <w:szCs w:val="24"/>
          <w:lang w:val="pt-BR"/>
        </w:rPr>
        <w:t xml:space="preserve"> d</w:t>
      </w:r>
      <w:r w:rsidRPr="00C13C86">
        <w:rPr>
          <w:szCs w:val="24"/>
          <w:lang w:val="pt-BR"/>
        </w:rPr>
        <w:t>esenvolvimento da cultura, defesa e conservação, defesa e conservação do patrimônio históric</w:t>
      </w:r>
      <w:r>
        <w:rPr>
          <w:szCs w:val="24"/>
          <w:lang w:val="pt-BR"/>
        </w:rPr>
        <w:t xml:space="preserve">o </w:t>
      </w:r>
      <w:r w:rsidRPr="00C13C86">
        <w:rPr>
          <w:szCs w:val="24"/>
          <w:lang w:val="pt-BR"/>
        </w:rPr>
        <w:t>art</w:t>
      </w:r>
      <w:r>
        <w:rPr>
          <w:szCs w:val="24"/>
          <w:lang w:val="pt-BR"/>
        </w:rPr>
        <w:t>í</w:t>
      </w:r>
      <w:r w:rsidRPr="00C13C86">
        <w:rPr>
          <w:szCs w:val="24"/>
          <w:lang w:val="pt-BR"/>
        </w:rPr>
        <w:t>stico;</w:t>
      </w:r>
      <w:r>
        <w:rPr>
          <w:szCs w:val="24"/>
          <w:lang w:val="pt-BR"/>
        </w:rPr>
        <w:t xml:space="preserve"> d</w:t>
      </w:r>
      <w:r w:rsidRPr="00C13C86">
        <w:rPr>
          <w:szCs w:val="24"/>
          <w:lang w:val="pt-BR"/>
        </w:rPr>
        <w:t>efesa, preservação e conservação do meio ambiente e promoção do desenvolvimento sustentável;</w:t>
      </w:r>
      <w:r>
        <w:rPr>
          <w:szCs w:val="24"/>
          <w:lang w:val="pt-BR"/>
        </w:rPr>
        <w:t xml:space="preserve"> p</w:t>
      </w:r>
      <w:r w:rsidRPr="00C13C86">
        <w:rPr>
          <w:szCs w:val="24"/>
          <w:lang w:val="pt-BR"/>
        </w:rPr>
        <w:t>romoção do desenvolvimento econômico e social e combate à pobreza;</w:t>
      </w:r>
    </w:p>
    <w:p w14:paraId="66EDE0A2" w14:textId="72E73B8E" w:rsidR="00C13C86" w:rsidRPr="00C13C86" w:rsidRDefault="00C13C86" w:rsidP="00E36F2C">
      <w:pPr>
        <w:pStyle w:val="Corpodetexto"/>
        <w:spacing w:line="360" w:lineRule="auto"/>
        <w:ind w:firstLine="1418"/>
        <w:rPr>
          <w:szCs w:val="24"/>
          <w:lang w:val="pt-BR"/>
        </w:rPr>
      </w:pPr>
      <w:r w:rsidRPr="00C13C86">
        <w:rPr>
          <w:szCs w:val="24"/>
          <w:lang w:val="pt-BR"/>
        </w:rPr>
        <w:t>Experimentação, não lucrativa, de novos modelos socioprodutivos e de sistema alternativos de produção, comércio, emprego e crédito;</w:t>
      </w:r>
      <w:r w:rsidR="00E36F2C">
        <w:rPr>
          <w:szCs w:val="24"/>
          <w:lang w:val="pt-BR"/>
        </w:rPr>
        <w:t xml:space="preserve"> p</w:t>
      </w:r>
      <w:r w:rsidRPr="00C13C86">
        <w:rPr>
          <w:szCs w:val="24"/>
          <w:lang w:val="pt-BR"/>
        </w:rPr>
        <w:t>romoção da ética, paz, da cidadania, dos direitos humanos da democracia e de outros valores universais;</w:t>
      </w:r>
      <w:r w:rsidR="00E36F2C">
        <w:rPr>
          <w:szCs w:val="24"/>
          <w:lang w:val="pt-BR"/>
        </w:rPr>
        <w:t xml:space="preserve"> i</w:t>
      </w:r>
      <w:r w:rsidRPr="00C13C86">
        <w:rPr>
          <w:szCs w:val="24"/>
          <w:lang w:val="pt-BR"/>
        </w:rPr>
        <w:t>mpulsionar a capacitação e formação técnico-profissional metódica, caracterizada por atividades teóricas e práticas, organizadas m tarefas de complexidade progressiva, dentre a qual deve prevalecer o aspecto educativo sobre o prático (Lei do Aprendiz nº</w:t>
      </w:r>
      <w:r w:rsidR="00F830D6">
        <w:rPr>
          <w:szCs w:val="24"/>
          <w:lang w:val="pt-BR"/>
        </w:rPr>
        <w:t xml:space="preserve"> </w:t>
      </w:r>
      <w:r w:rsidRPr="00C13C86">
        <w:rPr>
          <w:szCs w:val="24"/>
          <w:lang w:val="pt-BR"/>
        </w:rPr>
        <w:t>10.097/2000);</w:t>
      </w:r>
    </w:p>
    <w:p w14:paraId="58B21811" w14:textId="2248B237" w:rsidR="00E36F2C" w:rsidRDefault="00C13C86" w:rsidP="00E36F2C">
      <w:pPr>
        <w:pStyle w:val="Corpodetexto"/>
        <w:spacing w:line="360" w:lineRule="auto"/>
        <w:ind w:firstLine="1418"/>
        <w:rPr>
          <w:szCs w:val="24"/>
          <w:lang w:val="pt-BR"/>
        </w:rPr>
      </w:pPr>
      <w:r w:rsidRPr="00C13C86">
        <w:rPr>
          <w:szCs w:val="24"/>
          <w:lang w:val="pt-BR"/>
        </w:rPr>
        <w:lastRenderedPageBreak/>
        <w:t>Apoiar e permitir a formação t</w:t>
      </w:r>
      <w:r w:rsidR="00E36F2C">
        <w:rPr>
          <w:szCs w:val="24"/>
          <w:lang w:val="pt-BR"/>
        </w:rPr>
        <w:t>é</w:t>
      </w:r>
      <w:r w:rsidRPr="00C13C86">
        <w:rPr>
          <w:szCs w:val="24"/>
          <w:lang w:val="pt-BR"/>
        </w:rPr>
        <w:t>cnico-profiss</w:t>
      </w:r>
      <w:r w:rsidR="00E36F2C">
        <w:rPr>
          <w:szCs w:val="24"/>
          <w:lang w:val="pt-BR"/>
        </w:rPr>
        <w:t>i</w:t>
      </w:r>
      <w:r w:rsidRPr="00C13C86">
        <w:rPr>
          <w:szCs w:val="24"/>
          <w:lang w:val="pt-BR"/>
        </w:rPr>
        <w:t>onal de jovens de 14 a 24 anos, dentro dos princípios da proteção integral do jovem;</w:t>
      </w:r>
      <w:r w:rsidR="00E36F2C">
        <w:rPr>
          <w:szCs w:val="24"/>
          <w:lang w:val="pt-BR"/>
        </w:rPr>
        <w:t xml:space="preserve"> p</w:t>
      </w:r>
      <w:r w:rsidRPr="00C13C86">
        <w:rPr>
          <w:szCs w:val="24"/>
          <w:lang w:val="pt-BR"/>
        </w:rPr>
        <w:t>romover as modalidades de ensino: educação</w:t>
      </w:r>
      <w:r>
        <w:rPr>
          <w:szCs w:val="24"/>
          <w:lang w:val="pt-BR"/>
        </w:rPr>
        <w:t xml:space="preserve"> </w:t>
      </w:r>
      <w:r w:rsidRPr="00C13C86">
        <w:rPr>
          <w:szCs w:val="24"/>
          <w:lang w:val="pt-BR"/>
        </w:rPr>
        <w:t>tecnológica; educação especial e educação ambiental;</w:t>
      </w:r>
      <w:r w:rsidR="00E36F2C">
        <w:rPr>
          <w:szCs w:val="24"/>
          <w:lang w:val="pt-BR"/>
        </w:rPr>
        <w:t xml:space="preserve"> d</w:t>
      </w:r>
      <w:r w:rsidRPr="00C13C86">
        <w:rPr>
          <w:szCs w:val="24"/>
          <w:lang w:val="pt-BR"/>
        </w:rPr>
        <w:t>efender e garantir os direitos sociais da comunidade inclusive no âmbito cultural.</w:t>
      </w:r>
    </w:p>
    <w:p w14:paraId="3D3EDF78" w14:textId="2020FF71" w:rsidR="00C13C86" w:rsidRPr="00C13C86" w:rsidRDefault="00E36F2C" w:rsidP="00E36F2C">
      <w:pPr>
        <w:pStyle w:val="Corpodetexto"/>
        <w:spacing w:line="360" w:lineRule="auto"/>
        <w:ind w:firstLine="1418"/>
        <w:rPr>
          <w:szCs w:val="24"/>
          <w:lang w:val="pt-BR"/>
        </w:rPr>
      </w:pPr>
      <w:r>
        <w:rPr>
          <w:szCs w:val="24"/>
          <w:lang w:val="pt-BR"/>
        </w:rPr>
        <w:t>Além disso, p</w:t>
      </w:r>
      <w:r w:rsidR="00C13C86" w:rsidRPr="00C13C86">
        <w:rPr>
          <w:szCs w:val="24"/>
          <w:lang w:val="pt-BR"/>
        </w:rPr>
        <w:t>ropagar o pleno nacional de esporte e aos programas esportivos educacionais, de lazer para implementar a inclusão social;</w:t>
      </w:r>
      <w:r>
        <w:rPr>
          <w:szCs w:val="24"/>
          <w:lang w:val="pt-BR"/>
        </w:rPr>
        <w:t xml:space="preserve"> p</w:t>
      </w:r>
      <w:r w:rsidR="00C13C86" w:rsidRPr="00C13C86">
        <w:rPr>
          <w:szCs w:val="24"/>
          <w:lang w:val="pt-BR"/>
        </w:rPr>
        <w:t>romover em defesa dos direitos sociais, justiça, trabalho e emprego às populações carentes;</w:t>
      </w:r>
      <w:r>
        <w:rPr>
          <w:szCs w:val="24"/>
          <w:lang w:val="pt-BR"/>
        </w:rPr>
        <w:t xml:space="preserve"> a</w:t>
      </w:r>
      <w:r w:rsidR="00C13C86" w:rsidRPr="00C13C86">
        <w:rPr>
          <w:szCs w:val="24"/>
          <w:lang w:val="pt-BR"/>
        </w:rPr>
        <w:t>poiar o ingresso do jovem no mundo do trabalho, como meio de transformar a sua realidade pessoal e social;</w:t>
      </w:r>
      <w:r>
        <w:rPr>
          <w:szCs w:val="24"/>
          <w:lang w:val="pt-BR"/>
        </w:rPr>
        <w:t xml:space="preserve"> c</w:t>
      </w:r>
      <w:r w:rsidR="00C13C86" w:rsidRPr="00C13C86">
        <w:rPr>
          <w:szCs w:val="24"/>
          <w:lang w:val="pt-BR"/>
        </w:rPr>
        <w:t>oordenar e executar financiamento de programas habitacionais de interesse social promovidos pelo setor público e provados através da concessão de recurso a Fundo Perdido ou empréstimo;</w:t>
      </w:r>
    </w:p>
    <w:p w14:paraId="0752D9CD" w14:textId="79A199D7" w:rsidR="00C13C86" w:rsidRDefault="00C13C86" w:rsidP="00E36F2C">
      <w:pPr>
        <w:pStyle w:val="Corpodetexto"/>
        <w:spacing w:line="360" w:lineRule="auto"/>
        <w:ind w:firstLine="1418"/>
        <w:rPr>
          <w:szCs w:val="24"/>
          <w:lang w:val="pt-BR"/>
        </w:rPr>
      </w:pPr>
      <w:r w:rsidRPr="00C13C86">
        <w:rPr>
          <w:szCs w:val="24"/>
          <w:lang w:val="pt-BR"/>
        </w:rPr>
        <w:t>Combater todas as formas de preconceito ou discriminação, racial étnica e de gênero, enquanto obstáculo a construção da cidadania e constituição dos direitos fundamentais;</w:t>
      </w:r>
      <w:r w:rsidR="00E36F2C">
        <w:rPr>
          <w:szCs w:val="24"/>
          <w:lang w:val="pt-BR"/>
        </w:rPr>
        <w:t xml:space="preserve"> d</w:t>
      </w:r>
      <w:r w:rsidRPr="00C13C86">
        <w:rPr>
          <w:szCs w:val="24"/>
          <w:lang w:val="pt-BR"/>
        </w:rPr>
        <w:t>esenvolver programas que possibilitam a reintegração do idoso a sociedade, levando-o ao resgate de seu espaço a família e na comunidade;</w:t>
      </w:r>
      <w:r w:rsidR="00E36F2C">
        <w:rPr>
          <w:szCs w:val="24"/>
          <w:lang w:val="pt-BR"/>
        </w:rPr>
        <w:t xml:space="preserve"> v</w:t>
      </w:r>
      <w:r w:rsidRPr="00C13C86">
        <w:rPr>
          <w:szCs w:val="24"/>
          <w:lang w:val="pt-BR"/>
        </w:rPr>
        <w:t>alorizar e ampliar a cooperação do setor saúde com os setores sociais para o fortalecimento de iniciativas que signifiquem redução das situações de desigualdades</w:t>
      </w:r>
      <w:r w:rsidR="00E36F2C">
        <w:rPr>
          <w:szCs w:val="24"/>
          <w:lang w:val="pt-BR"/>
        </w:rPr>
        <w:t>, e p</w:t>
      </w:r>
      <w:r w:rsidRPr="00C13C86">
        <w:rPr>
          <w:szCs w:val="24"/>
          <w:lang w:val="pt-BR"/>
        </w:rPr>
        <w:t>romoção de atividades e finalidades de relevância pública e social prevista na lei 13.019/2014.</w:t>
      </w:r>
    </w:p>
    <w:p w14:paraId="58FC8178" w14:textId="573E9AAC" w:rsidR="00B660D7" w:rsidRPr="00B51ED1" w:rsidRDefault="0084707C" w:rsidP="00DE7E46">
      <w:pPr>
        <w:pStyle w:val="Corpodetexto"/>
        <w:spacing w:line="360" w:lineRule="auto"/>
        <w:ind w:firstLine="1418"/>
        <w:rPr>
          <w:szCs w:val="24"/>
          <w:lang w:val="pt-BR"/>
        </w:rPr>
      </w:pPr>
      <w:r>
        <w:rPr>
          <w:szCs w:val="24"/>
        </w:rPr>
        <w:t>Ness</w:t>
      </w:r>
      <w:r w:rsidR="00B660D7" w:rsidRPr="001752EC">
        <w:rPr>
          <w:szCs w:val="24"/>
        </w:rPr>
        <w:t xml:space="preserve">es termos, </w:t>
      </w:r>
      <w:r w:rsidR="00B660D7" w:rsidRPr="00B51ED1">
        <w:rPr>
          <w:szCs w:val="24"/>
          <w:lang w:val="pt-BR"/>
        </w:rPr>
        <w:t>fund</w:t>
      </w:r>
      <w:r w:rsidR="00B660D7">
        <w:rPr>
          <w:szCs w:val="24"/>
          <w:lang w:val="pt-BR"/>
        </w:rPr>
        <w:t>ado</w:t>
      </w:r>
      <w:r w:rsidR="00704F48">
        <w:rPr>
          <w:szCs w:val="24"/>
          <w:lang w:val="pt-BR"/>
        </w:rPr>
        <w:t xml:space="preserve"> nos relevantes serviços que ess</w:t>
      </w:r>
      <w:r w:rsidR="00092C63">
        <w:rPr>
          <w:szCs w:val="24"/>
          <w:lang w:val="pt-BR"/>
        </w:rPr>
        <w:t>a</w:t>
      </w:r>
      <w:r w:rsidR="009A3701">
        <w:rPr>
          <w:szCs w:val="24"/>
          <w:lang w:val="pt-BR"/>
        </w:rPr>
        <w:t xml:space="preserve"> </w:t>
      </w:r>
      <w:r w:rsidR="00283AC6">
        <w:rPr>
          <w:szCs w:val="24"/>
          <w:lang w:val="pt-BR"/>
        </w:rPr>
        <w:t>entidade</w:t>
      </w:r>
      <w:r w:rsidR="00092C63">
        <w:rPr>
          <w:szCs w:val="24"/>
        </w:rPr>
        <w:t xml:space="preserve"> </w:t>
      </w:r>
      <w:r w:rsidR="00B660D7">
        <w:rPr>
          <w:szCs w:val="24"/>
          <w:lang w:val="pt-BR"/>
        </w:rPr>
        <w:t xml:space="preserve">vem prestando à sociedade, </w:t>
      </w:r>
      <w:r w:rsidR="00B660D7" w:rsidRPr="001752EC">
        <w:rPr>
          <w:szCs w:val="24"/>
          <w:lang w:val="pt-BR"/>
        </w:rPr>
        <w:t>submet</w:t>
      </w:r>
      <w:r w:rsidR="00B660D7">
        <w:rPr>
          <w:szCs w:val="24"/>
          <w:lang w:val="pt-BR"/>
        </w:rPr>
        <w:t>o</w:t>
      </w:r>
      <w:r w:rsidR="00B660D7" w:rsidRPr="001752EC">
        <w:rPr>
          <w:szCs w:val="24"/>
          <w:lang w:val="pt-BR"/>
        </w:rPr>
        <w:t xml:space="preserve"> à consideração do Plenário desta Casa Legislativa a presente proposição</w:t>
      </w:r>
      <w:r w:rsidR="00B660D7" w:rsidRPr="001752EC">
        <w:rPr>
          <w:szCs w:val="24"/>
        </w:rPr>
        <w:t xml:space="preserve"> </w:t>
      </w:r>
      <w:r w:rsidR="00B660D7" w:rsidRPr="00B51ED1">
        <w:rPr>
          <w:szCs w:val="24"/>
          <w:lang w:val="pt-BR"/>
        </w:rPr>
        <w:t xml:space="preserve">e </w:t>
      </w:r>
      <w:r w:rsidR="00B660D7" w:rsidRPr="001752EC">
        <w:rPr>
          <w:szCs w:val="24"/>
        </w:rPr>
        <w:t>cont</w:t>
      </w:r>
      <w:r w:rsidR="00B660D7" w:rsidRPr="00B51ED1">
        <w:rPr>
          <w:szCs w:val="24"/>
          <w:lang w:val="pt-BR"/>
        </w:rPr>
        <w:t>o</w:t>
      </w:r>
      <w:r w:rsidR="00B660D7" w:rsidRPr="001752EC">
        <w:rPr>
          <w:szCs w:val="24"/>
        </w:rPr>
        <w:t xml:space="preserve"> com o apoio</w:t>
      </w:r>
      <w:r w:rsidR="00B660D7" w:rsidRPr="00B961D7">
        <w:rPr>
          <w:szCs w:val="24"/>
        </w:rPr>
        <w:t xml:space="preserve"> dos</w:t>
      </w:r>
      <w:r w:rsidR="00B660D7" w:rsidRPr="001752EC">
        <w:rPr>
          <w:szCs w:val="24"/>
        </w:rPr>
        <w:t xml:space="preserve"> </w:t>
      </w:r>
      <w:r>
        <w:rPr>
          <w:szCs w:val="24"/>
          <w:lang w:val="pt-BR"/>
        </w:rPr>
        <w:t>meus ilustres P</w:t>
      </w:r>
      <w:r w:rsidR="00B660D7">
        <w:rPr>
          <w:szCs w:val="24"/>
          <w:lang w:val="pt-BR"/>
        </w:rPr>
        <w:t>ares</w:t>
      </w:r>
      <w:r w:rsidR="00B660D7" w:rsidRPr="001752EC">
        <w:rPr>
          <w:szCs w:val="24"/>
        </w:rPr>
        <w:t xml:space="preserve"> para a aprovação deste </w:t>
      </w:r>
      <w:r w:rsidR="00B660D7" w:rsidRPr="001752EC">
        <w:rPr>
          <w:szCs w:val="24"/>
          <w:lang w:val="pt-BR"/>
        </w:rPr>
        <w:t>Projeto de Lei</w:t>
      </w:r>
      <w:r w:rsidR="00B660D7" w:rsidRPr="001752EC">
        <w:rPr>
          <w:szCs w:val="24"/>
        </w:rPr>
        <w:t>, por se tratar de medida de relevante interesse social</w:t>
      </w:r>
      <w:r w:rsidR="00B660D7">
        <w:rPr>
          <w:szCs w:val="24"/>
          <w:lang w:val="pt-BR"/>
        </w:rPr>
        <w:t>.</w:t>
      </w:r>
    </w:p>
    <w:p w14:paraId="10E32435" w14:textId="1C813DF3" w:rsidR="00704F48" w:rsidRDefault="00F830D6" w:rsidP="00F830D6">
      <w:pPr>
        <w:spacing w:line="360" w:lineRule="auto"/>
        <w:ind w:leftChars="0" w:left="0" w:firstLineChars="0" w:firstLine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das Sessões, 24 de março de 2026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17CF813" w14:textId="77777777" w:rsidR="00283AC6" w:rsidRDefault="00283AC6" w:rsidP="00704F48">
      <w:pPr>
        <w:spacing w:line="360" w:lineRule="auto"/>
        <w:ind w:left="-2" w:firstLineChars="0" w:firstLine="1420"/>
        <w:rPr>
          <w:rFonts w:ascii="Times New Roman" w:eastAsia="Times New Roman" w:hAnsi="Times New Roman" w:cs="Times New Roman"/>
          <w:sz w:val="24"/>
          <w:szCs w:val="24"/>
        </w:rPr>
      </w:pPr>
    </w:p>
    <w:p w14:paraId="4323E6E7" w14:textId="77777777" w:rsidR="00F830D6" w:rsidRDefault="00F830D6" w:rsidP="00704F48">
      <w:pPr>
        <w:spacing w:line="360" w:lineRule="auto"/>
        <w:ind w:left="-2" w:firstLineChars="0" w:firstLine="1420"/>
        <w:rPr>
          <w:rFonts w:ascii="Times New Roman" w:eastAsia="Times New Roman" w:hAnsi="Times New Roman" w:cs="Times New Roman"/>
          <w:sz w:val="24"/>
          <w:szCs w:val="24"/>
        </w:rPr>
      </w:pPr>
    </w:p>
    <w:p w14:paraId="74F0BE45" w14:textId="77777777" w:rsidR="00B660D7" w:rsidRDefault="00B660D7" w:rsidP="00B660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CARLOS LULA</w:t>
      </w:r>
    </w:p>
    <w:p w14:paraId="52C06609" w14:textId="77777777" w:rsidR="00B660D7" w:rsidRPr="008641EC" w:rsidRDefault="00B660D7" w:rsidP="008641E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DEPUTADO ESTADUAL</w:t>
      </w:r>
    </w:p>
    <w:sectPr w:rsidR="00B660D7" w:rsidRPr="008641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135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F2486" w14:textId="77777777" w:rsidR="006E161A" w:rsidRDefault="006E161A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096351A4" w14:textId="77777777" w:rsidR="006E161A" w:rsidRDefault="006E161A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20B0604020202020204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A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6F0A8" w14:textId="77777777" w:rsidR="00C01902" w:rsidRDefault="00C01902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CC800" w14:textId="77777777" w:rsidR="004027FB" w:rsidRDefault="006529EC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center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 wp14:anchorId="57BE3C63" wp14:editId="381F992D">
          <wp:extent cx="1488440" cy="836295"/>
          <wp:effectExtent l="0" t="0" r="0" b="0"/>
          <wp:docPr id="102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8440" cy="8362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9542F" w14:textId="77777777" w:rsidR="00C01902" w:rsidRDefault="00C01902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F68B4" w14:textId="77777777" w:rsidR="006E161A" w:rsidRDefault="006E161A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4EF5C426" w14:textId="77777777" w:rsidR="006E161A" w:rsidRDefault="006E161A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1B8DC" w14:textId="77777777" w:rsidR="00C01902" w:rsidRDefault="00C01902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1EABE" w14:textId="77777777" w:rsidR="004027FB" w:rsidRDefault="006529EC">
    <w:pPr>
      <w:pBdr>
        <w:top w:val="nil"/>
        <w:left w:val="nil"/>
        <w:bottom w:val="nil"/>
        <w:right w:val="nil"/>
        <w:between w:val="nil"/>
      </w:pBdr>
      <w:tabs>
        <w:tab w:val="left" w:pos="3705"/>
        <w:tab w:val="center" w:pos="4569"/>
      </w:tabs>
      <w:spacing w:after="0" w:line="240" w:lineRule="auto"/>
      <w:ind w:left="0" w:right="360" w:hanging="2"/>
      <w:rPr>
        <w:color w:val="000080"/>
        <w:sz w:val="18"/>
        <w:szCs w:val="18"/>
      </w:rPr>
    </w:pPr>
    <w:r>
      <w:rPr>
        <w:b/>
        <w:color w:val="000080"/>
        <w:sz w:val="18"/>
        <w:szCs w:val="18"/>
      </w:rPr>
      <w:tab/>
    </w:r>
    <w:r>
      <w:rPr>
        <w:noProof/>
        <w:lang w:eastAsia="pt-BR"/>
      </w:rPr>
      <w:drawing>
        <wp:anchor distT="0" distB="0" distL="114300" distR="114300" simplePos="0" relativeHeight="251658240" behindDoc="0" locked="0" layoutInCell="1" hidden="0" allowOverlap="1" wp14:anchorId="1A45FC8F" wp14:editId="09F6AFAD">
          <wp:simplePos x="0" y="0"/>
          <wp:positionH relativeFrom="column">
            <wp:posOffset>2386965</wp:posOffset>
          </wp:positionH>
          <wp:positionV relativeFrom="paragraph">
            <wp:posOffset>-373379</wp:posOffset>
          </wp:positionV>
          <wp:extent cx="590550" cy="571500"/>
          <wp:effectExtent l="0" t="0" r="0" b="0"/>
          <wp:wrapSquare wrapText="bothSides" distT="0" distB="0" distL="114300" distR="114300"/>
          <wp:docPr id="102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775C0F" w14:textId="77777777" w:rsidR="004027FB" w:rsidRDefault="006529EC">
    <w:pPr>
      <w:pBdr>
        <w:top w:val="nil"/>
        <w:left w:val="nil"/>
        <w:bottom w:val="nil"/>
        <w:right w:val="nil"/>
        <w:between w:val="nil"/>
      </w:pBdr>
      <w:tabs>
        <w:tab w:val="left" w:pos="1245"/>
      </w:tabs>
      <w:spacing w:after="0" w:line="240" w:lineRule="auto"/>
      <w:ind w:left="0" w:hanging="2"/>
      <w:rPr>
        <w:color w:val="000000"/>
        <w:sz w:val="18"/>
        <w:szCs w:val="18"/>
      </w:rPr>
    </w:pPr>
    <w:r>
      <w:rPr>
        <w:b/>
        <w:color w:val="000000"/>
        <w:sz w:val="18"/>
        <w:szCs w:val="18"/>
      </w:rPr>
      <w:tab/>
    </w:r>
    <w:r>
      <w:rPr>
        <w:b/>
        <w:color w:val="000000"/>
        <w:sz w:val="18"/>
        <w:szCs w:val="18"/>
      </w:rPr>
      <w:tab/>
    </w:r>
  </w:p>
  <w:p w14:paraId="2A13678B" w14:textId="77777777" w:rsidR="004027FB" w:rsidRDefault="006529EC">
    <w:pPr>
      <w:pBdr>
        <w:top w:val="nil"/>
        <w:left w:val="nil"/>
        <w:bottom w:val="nil"/>
        <w:right w:val="nil"/>
        <w:between w:val="nil"/>
      </w:pBdr>
      <w:tabs>
        <w:tab w:val="left" w:pos="1245"/>
      </w:tabs>
      <w:spacing w:after="0"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b/>
        <w:color w:val="000000"/>
        <w:sz w:val="18"/>
        <w:szCs w:val="18"/>
      </w:rPr>
      <w:t>ESTADO DO MARANHÃO</w:t>
    </w:r>
  </w:p>
  <w:p w14:paraId="45780CE6" w14:textId="77777777" w:rsidR="004027FB" w:rsidRDefault="006529EC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b/>
        <w:color w:val="000000"/>
        <w:sz w:val="18"/>
        <w:szCs w:val="18"/>
      </w:rPr>
      <w:t>ASSEMBLEIA LEGISLATIVA DO MARANHÃO</w:t>
    </w:r>
  </w:p>
  <w:p w14:paraId="29939F62" w14:textId="77777777" w:rsidR="004027FB" w:rsidRDefault="006529EC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color w:val="000000"/>
        <w:sz w:val="18"/>
        <w:szCs w:val="18"/>
      </w:rPr>
      <w:t>Gabinete do Deputado Carlos Lula</w:t>
    </w:r>
  </w:p>
  <w:p w14:paraId="1F56458D" w14:textId="77777777" w:rsidR="004027FB" w:rsidRDefault="004027FB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F2104" w14:textId="77777777" w:rsidR="00C01902" w:rsidRDefault="00C01902">
    <w:pPr>
      <w:pStyle w:val="Cabealh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7FB"/>
    <w:rsid w:val="00043EB9"/>
    <w:rsid w:val="00080334"/>
    <w:rsid w:val="00092C63"/>
    <w:rsid w:val="00097C7E"/>
    <w:rsid w:val="00142578"/>
    <w:rsid w:val="001557EE"/>
    <w:rsid w:val="0018211E"/>
    <w:rsid w:val="001C5A08"/>
    <w:rsid w:val="0020193C"/>
    <w:rsid w:val="00212772"/>
    <w:rsid w:val="002371A8"/>
    <w:rsid w:val="00276FFD"/>
    <w:rsid w:val="00283AC6"/>
    <w:rsid w:val="002B1696"/>
    <w:rsid w:val="002B1A1C"/>
    <w:rsid w:val="002C3405"/>
    <w:rsid w:val="002E14AC"/>
    <w:rsid w:val="003469B4"/>
    <w:rsid w:val="00347A7F"/>
    <w:rsid w:val="00387134"/>
    <w:rsid w:val="0039166D"/>
    <w:rsid w:val="003E3847"/>
    <w:rsid w:val="004027FB"/>
    <w:rsid w:val="0041131F"/>
    <w:rsid w:val="00425EED"/>
    <w:rsid w:val="00446FB2"/>
    <w:rsid w:val="00451ECB"/>
    <w:rsid w:val="004943CA"/>
    <w:rsid w:val="00532E73"/>
    <w:rsid w:val="00545599"/>
    <w:rsid w:val="00565C2F"/>
    <w:rsid w:val="00591EA0"/>
    <w:rsid w:val="005970B6"/>
    <w:rsid w:val="005B5C06"/>
    <w:rsid w:val="005F3BE7"/>
    <w:rsid w:val="005F5898"/>
    <w:rsid w:val="006529EC"/>
    <w:rsid w:val="006A076B"/>
    <w:rsid w:val="006E161A"/>
    <w:rsid w:val="00704F48"/>
    <w:rsid w:val="0070659E"/>
    <w:rsid w:val="0071185B"/>
    <w:rsid w:val="00783E5D"/>
    <w:rsid w:val="0079111B"/>
    <w:rsid w:val="00797FC9"/>
    <w:rsid w:val="00802F7E"/>
    <w:rsid w:val="0084707C"/>
    <w:rsid w:val="008538B8"/>
    <w:rsid w:val="008641EC"/>
    <w:rsid w:val="00865916"/>
    <w:rsid w:val="008774B8"/>
    <w:rsid w:val="008F27D3"/>
    <w:rsid w:val="008F28EA"/>
    <w:rsid w:val="00916685"/>
    <w:rsid w:val="00921B17"/>
    <w:rsid w:val="00922C9B"/>
    <w:rsid w:val="00974655"/>
    <w:rsid w:val="009840AD"/>
    <w:rsid w:val="009A3701"/>
    <w:rsid w:val="009D4EFD"/>
    <w:rsid w:val="009E19C5"/>
    <w:rsid w:val="00A306A9"/>
    <w:rsid w:val="00A63F0C"/>
    <w:rsid w:val="00A712ED"/>
    <w:rsid w:val="00A800B3"/>
    <w:rsid w:val="00B118C5"/>
    <w:rsid w:val="00B32630"/>
    <w:rsid w:val="00B54FC8"/>
    <w:rsid w:val="00B660D7"/>
    <w:rsid w:val="00B961D7"/>
    <w:rsid w:val="00B9711C"/>
    <w:rsid w:val="00BF2094"/>
    <w:rsid w:val="00C01902"/>
    <w:rsid w:val="00C05C75"/>
    <w:rsid w:val="00C13C86"/>
    <w:rsid w:val="00C32015"/>
    <w:rsid w:val="00CC715D"/>
    <w:rsid w:val="00CD21BD"/>
    <w:rsid w:val="00CE11AB"/>
    <w:rsid w:val="00CE3670"/>
    <w:rsid w:val="00CF697D"/>
    <w:rsid w:val="00D306C3"/>
    <w:rsid w:val="00DE7E46"/>
    <w:rsid w:val="00DF112A"/>
    <w:rsid w:val="00E12164"/>
    <w:rsid w:val="00E225BE"/>
    <w:rsid w:val="00E306F3"/>
    <w:rsid w:val="00E36F2C"/>
    <w:rsid w:val="00E56B16"/>
    <w:rsid w:val="00F830D6"/>
    <w:rsid w:val="00FC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77FCC1"/>
  <w15:docId w15:val="{3A611FAC-39DA-4DB3-B98D-60DF45012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abealhoChar">
    <w:name w:val="Cabeçalho;Char"/>
    <w:basedOn w:val="Normal"/>
    <w:qFormat/>
    <w:pPr>
      <w:spacing w:after="0" w:line="240" w:lineRule="auto"/>
    </w:pPr>
  </w:style>
  <w:style w:type="character" w:customStyle="1" w:styleId="CabealhoCharCharChar">
    <w:name w:val="Cabeçalho Char;Char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"/>
    <w:qFormat/>
    <w:pPr>
      <w:spacing w:after="0"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n-US"/>
    </w:rPr>
  </w:style>
  <w:style w:type="paragraph" w:styleId="NormalWeb">
    <w:name w:val="Normal (Web)"/>
    <w:basedOn w:val="Normal"/>
    <w:qFormat/>
    <w:rPr>
      <w:rFonts w:ascii="Times New Roman" w:hAnsi="Times New Roman"/>
      <w:sz w:val="24"/>
      <w:szCs w:val="24"/>
    </w:rPr>
  </w:style>
  <w:style w:type="paragraph" w:styleId="Textodenotaderodap">
    <w:name w:val="footnote text"/>
    <w:basedOn w:val="Normal"/>
    <w:qFormat/>
    <w:rPr>
      <w:sz w:val="20"/>
      <w:szCs w:val="20"/>
    </w:rPr>
  </w:style>
  <w:style w:type="character" w:customStyle="1" w:styleId="TextodenotaderodapChar">
    <w:name w:val="Texto de nota de rodapé Char"/>
    <w:rPr>
      <w:w w:val="100"/>
      <w:position w:val="-1"/>
      <w:effect w:val="none"/>
      <w:vertAlign w:val="baseline"/>
      <w:cs w:val="0"/>
      <w:em w:val="none"/>
      <w:lang w:eastAsia="en-US"/>
    </w:rPr>
  </w:style>
  <w:style w:type="character" w:styleId="Refdenotaderodap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character" w:styleId="Hyperlink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0"/>
    <w:uiPriority w:val="99"/>
    <w:unhideWhenUsed/>
    <w:rsid w:val="00C019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0">
    <w:name w:val="Cabeçalho Char"/>
    <w:basedOn w:val="Fontepargpadro"/>
    <w:link w:val="Cabealho"/>
    <w:uiPriority w:val="99"/>
    <w:rsid w:val="00C01902"/>
    <w:rPr>
      <w:position w:val="-1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B660D7"/>
    <w:pPr>
      <w:suppressAutoHyphens w:val="0"/>
      <w:spacing w:after="120"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B660D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Standard">
    <w:name w:val="Standard"/>
    <w:rsid w:val="00B660D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3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d2WOz7tmeJE/kt9utTjOvInb7lg==">AMUW2mXSgFhbET4w4NVn8oumHQymH1YmLYcqNN49vAaT2SBEHXGcMN5vusb7EqIMG1SjSTYi3jKZh51MnOP+PjR3WRkQuejOiMr9lIje9gSIHTwP+dFF4Jg=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656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Ana Beatriz Barros Sousa Abrantes</cp:lastModifiedBy>
  <cp:revision>2</cp:revision>
  <cp:lastPrinted>2023-12-05T18:31:00Z</cp:lastPrinted>
  <dcterms:created xsi:type="dcterms:W3CDTF">2026-03-24T14:50:00Z</dcterms:created>
  <dcterms:modified xsi:type="dcterms:W3CDTF">2026-03-24T14:50:00Z</dcterms:modified>
</cp:coreProperties>
</file>