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35476" w14:textId="77777777" w:rsidR="008B1B47" w:rsidRDefault="008B1B47" w:rsidP="00F70F89">
      <w:pPr>
        <w:rPr>
          <w:b/>
        </w:rPr>
      </w:pPr>
    </w:p>
    <w:p w14:paraId="29938B55" w14:textId="1BED2311" w:rsidR="004740AB" w:rsidRPr="00E128D0" w:rsidRDefault="004740AB" w:rsidP="004740AB">
      <w:pPr>
        <w:spacing w:line="360" w:lineRule="auto"/>
        <w:jc w:val="center"/>
        <w:rPr>
          <w:b/>
        </w:rPr>
      </w:pPr>
      <w:r>
        <w:rPr>
          <w:b/>
        </w:rPr>
        <w:t>INDICAÇÃO Nº _______</w:t>
      </w:r>
      <w:r w:rsidRPr="00E128D0">
        <w:rPr>
          <w:b/>
        </w:rPr>
        <w:t>/20</w:t>
      </w:r>
      <w:r w:rsidR="00881966">
        <w:rPr>
          <w:b/>
        </w:rPr>
        <w:t>2</w:t>
      </w:r>
      <w:r w:rsidR="003C4045">
        <w:rPr>
          <w:b/>
        </w:rPr>
        <w:t>6</w:t>
      </w:r>
    </w:p>
    <w:p w14:paraId="1C54F474" w14:textId="77777777" w:rsidR="004740AB" w:rsidRDefault="004740AB" w:rsidP="00BA7670">
      <w:pPr>
        <w:tabs>
          <w:tab w:val="left" w:pos="1134"/>
        </w:tabs>
        <w:ind w:firstLine="993"/>
        <w:rPr>
          <w:b/>
        </w:rPr>
      </w:pPr>
    </w:p>
    <w:p w14:paraId="0232BEF1" w14:textId="45B22703" w:rsidR="004740AB" w:rsidRPr="00E128D0" w:rsidRDefault="004740AB" w:rsidP="00F70F89">
      <w:pPr>
        <w:autoSpaceDE w:val="0"/>
        <w:autoSpaceDN w:val="0"/>
        <w:adjustRightInd w:val="0"/>
        <w:spacing w:line="360" w:lineRule="auto"/>
        <w:ind w:left="1080"/>
        <w:jc w:val="both"/>
        <w:rPr>
          <w:rFonts w:eastAsia="Arial Unicode MS"/>
        </w:rPr>
      </w:pPr>
      <w:r w:rsidRPr="00E128D0">
        <w:rPr>
          <w:rFonts w:eastAsia="Arial Unicode MS"/>
        </w:rPr>
        <w:t>Senhor</w:t>
      </w:r>
      <w:r w:rsidR="00DC01F6">
        <w:rPr>
          <w:rFonts w:eastAsia="Arial Unicode MS"/>
        </w:rPr>
        <w:t>a</w:t>
      </w:r>
      <w:r w:rsidRPr="00E128D0">
        <w:rPr>
          <w:rFonts w:eastAsia="Arial Unicode MS"/>
        </w:rPr>
        <w:t xml:space="preserve"> Presidente,</w:t>
      </w:r>
    </w:p>
    <w:p w14:paraId="2B1B4E2B" w14:textId="13695C75" w:rsidR="004740AB" w:rsidRPr="00E128D0" w:rsidRDefault="004740AB" w:rsidP="00F70F89">
      <w:pPr>
        <w:autoSpaceDE w:val="0"/>
        <w:autoSpaceDN w:val="0"/>
        <w:adjustRightInd w:val="0"/>
        <w:jc w:val="both"/>
        <w:rPr>
          <w:rFonts w:eastAsia="Arial Unicode MS"/>
        </w:rPr>
      </w:pPr>
    </w:p>
    <w:p w14:paraId="04050C9E" w14:textId="228F9CB0" w:rsidR="007D0DAD" w:rsidRDefault="00F04AC8" w:rsidP="00775C9F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F04AC8">
        <w:rPr>
          <w:color w:val="000000"/>
        </w:rPr>
        <w:t xml:space="preserve">Na forma do que dispõe o Regimento Interno desta Casa, em seu art. 152, requeiro a Vossa Excelência que, após ouvida a Mesa, sejam encaminhados ofícios à Excelentíssima Prefeita de São Luís, Senhora </w:t>
      </w:r>
      <w:proofErr w:type="spellStart"/>
      <w:r w:rsidRPr="00F04AC8">
        <w:rPr>
          <w:b/>
          <w:bCs/>
          <w:color w:val="000000"/>
        </w:rPr>
        <w:t>Esmênia</w:t>
      </w:r>
      <w:proofErr w:type="spellEnd"/>
      <w:r w:rsidRPr="00F04AC8">
        <w:rPr>
          <w:b/>
          <w:bCs/>
          <w:color w:val="000000"/>
        </w:rPr>
        <w:t xml:space="preserve"> Miranda</w:t>
      </w:r>
      <w:r w:rsidRPr="00F04AC8">
        <w:rPr>
          <w:color w:val="000000"/>
        </w:rPr>
        <w:t xml:space="preserve">, e ao Secretário Municipal de Obras e Serviços Públicos, Senhor </w:t>
      </w:r>
      <w:r w:rsidRPr="00F04AC8">
        <w:rPr>
          <w:b/>
          <w:bCs/>
          <w:color w:val="000000"/>
        </w:rPr>
        <w:t xml:space="preserve">David </w:t>
      </w:r>
      <w:proofErr w:type="spellStart"/>
      <w:r w:rsidRPr="00F04AC8">
        <w:rPr>
          <w:b/>
          <w:bCs/>
          <w:color w:val="000000"/>
        </w:rPr>
        <w:t>Col</w:t>
      </w:r>
      <w:proofErr w:type="spellEnd"/>
      <w:r w:rsidRPr="00F04AC8">
        <w:rPr>
          <w:b/>
          <w:bCs/>
          <w:color w:val="000000"/>
        </w:rPr>
        <w:t xml:space="preserve"> </w:t>
      </w:r>
      <w:proofErr w:type="spellStart"/>
      <w:r w:rsidRPr="00F04AC8">
        <w:rPr>
          <w:b/>
          <w:bCs/>
          <w:color w:val="000000"/>
        </w:rPr>
        <w:t>Debella</w:t>
      </w:r>
      <w:proofErr w:type="spellEnd"/>
      <w:r w:rsidRPr="00F04AC8">
        <w:rPr>
          <w:color w:val="000000"/>
        </w:rPr>
        <w:t>, solicitando a inclusão do trecho localizado na</w:t>
      </w:r>
      <w:r>
        <w:rPr>
          <w:color w:val="000000"/>
        </w:rPr>
        <w:t xml:space="preserve"> </w:t>
      </w:r>
      <w:r w:rsidRPr="007B2596">
        <w:rPr>
          <w:b/>
          <w:bCs/>
          <w:color w:val="000000"/>
        </w:rPr>
        <w:t>Avenida Lourenço Vieira da Silva</w:t>
      </w:r>
      <w:r w:rsidRPr="007B2596">
        <w:rPr>
          <w:b/>
          <w:bCs/>
          <w:color w:val="000000"/>
        </w:rPr>
        <w:t>, no bairro São Cristóvão</w:t>
      </w:r>
      <w:r w:rsidRPr="00F04AC8">
        <w:rPr>
          <w:color w:val="000000"/>
        </w:rPr>
        <w:t>, no cronograma de serviços de recuperação asfáltica do Município.</w:t>
      </w:r>
    </w:p>
    <w:p w14:paraId="7F31F055" w14:textId="714F868E" w:rsidR="00C55B63" w:rsidRDefault="00C55B63" w:rsidP="00C55B63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  <w:noProof/>
        </w:rPr>
      </w:pPr>
      <w:r>
        <w:rPr>
          <w:bCs/>
          <w:noProof/>
        </w:rPr>
        <w:drawing>
          <wp:anchor distT="0" distB="0" distL="114300" distR="114300" simplePos="0" relativeHeight="251660288" behindDoc="0" locked="0" layoutInCell="1" allowOverlap="1" wp14:anchorId="1CDEE2B1" wp14:editId="14A54DF7">
            <wp:simplePos x="0" y="0"/>
            <wp:positionH relativeFrom="margin">
              <wp:align>right</wp:align>
            </wp:positionH>
            <wp:positionV relativeFrom="paragraph">
              <wp:posOffset>1132205</wp:posOffset>
            </wp:positionV>
            <wp:extent cx="1581150" cy="1706245"/>
            <wp:effectExtent l="19050" t="0" r="19050" b="46355"/>
            <wp:wrapTopAndBottom/>
            <wp:docPr id="67774233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7742336" name="Imagem 67774233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170624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</w:rPr>
        <w:drawing>
          <wp:anchor distT="0" distB="0" distL="114300" distR="114300" simplePos="0" relativeHeight="251659264" behindDoc="0" locked="0" layoutInCell="1" allowOverlap="1" wp14:anchorId="282627AE" wp14:editId="6B7578B9">
            <wp:simplePos x="0" y="0"/>
            <wp:positionH relativeFrom="margin">
              <wp:align>center</wp:align>
            </wp:positionH>
            <wp:positionV relativeFrom="paragraph">
              <wp:posOffset>1151255</wp:posOffset>
            </wp:positionV>
            <wp:extent cx="1533525" cy="1687830"/>
            <wp:effectExtent l="19050" t="0" r="28575" b="45720"/>
            <wp:wrapTopAndBottom/>
            <wp:docPr id="2145979279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979279" name="Imagem 214597927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68783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</w:rPr>
        <w:drawing>
          <wp:anchor distT="0" distB="0" distL="114300" distR="114300" simplePos="0" relativeHeight="251658240" behindDoc="0" locked="0" layoutInCell="1" allowOverlap="1" wp14:anchorId="1E9D49B0" wp14:editId="2B1F510F">
            <wp:simplePos x="0" y="0"/>
            <wp:positionH relativeFrom="margin">
              <wp:align>left</wp:align>
            </wp:positionH>
            <wp:positionV relativeFrom="paragraph">
              <wp:posOffset>1151255</wp:posOffset>
            </wp:positionV>
            <wp:extent cx="1542415" cy="1668780"/>
            <wp:effectExtent l="19050" t="0" r="19685" b="45720"/>
            <wp:wrapTopAndBottom/>
            <wp:docPr id="213230604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2306048" name="Imagem 213230604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2415" cy="166878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0" endPos="28000" dist="5000" dir="5400000" sy="-100000" algn="bl" rotWithShape="0"/>
                      <a:softEdge rad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2596" w:rsidRPr="007B2596">
        <w:rPr>
          <w:bCs/>
          <w:noProof/>
        </w:rPr>
        <w:t xml:space="preserve">É inequívoca a extrema precariedade do local, marcada pela existência de </w:t>
      </w:r>
      <w:r w:rsidR="007B2596" w:rsidRPr="007B2596">
        <w:rPr>
          <w:b/>
          <w:bCs/>
          <w:noProof/>
        </w:rPr>
        <w:t>bueiro aberto</w:t>
      </w:r>
      <w:r w:rsidR="007B2596" w:rsidRPr="007B2596">
        <w:rPr>
          <w:bCs/>
          <w:noProof/>
        </w:rPr>
        <w:t xml:space="preserve">, </w:t>
      </w:r>
      <w:r w:rsidR="007B2596" w:rsidRPr="00C55B63">
        <w:rPr>
          <w:b/>
          <w:noProof/>
        </w:rPr>
        <w:t>de grandes proporções</w:t>
      </w:r>
      <w:r w:rsidR="007B2596" w:rsidRPr="007B2596">
        <w:rPr>
          <w:bCs/>
          <w:noProof/>
        </w:rPr>
        <w:t>, comprometendo a trafegabilidade de veículos e expondo pedestres a risco iminente de acidentes, situação ainda mais grave em razão da faixa de pedestres situada logo ao lado.</w:t>
      </w:r>
    </w:p>
    <w:p w14:paraId="245F8F8D" w14:textId="4FFBDFD9" w:rsidR="007B2596" w:rsidRPr="007B2596" w:rsidRDefault="007B2596" w:rsidP="00C55B63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7B2596">
        <w:rPr>
          <w:b/>
        </w:rPr>
        <w:t xml:space="preserve">As imagens anexas evidenciam a utilização de sinalização improvisada com uma cadeira, o que demonstra, de forma </w:t>
      </w:r>
      <w:r w:rsidR="00C55B63" w:rsidRPr="00C55B63">
        <w:rPr>
          <w:b/>
        </w:rPr>
        <w:t>cabal</w:t>
      </w:r>
      <w:r w:rsidRPr="007B2596">
        <w:rPr>
          <w:b/>
        </w:rPr>
        <w:t xml:space="preserve">, </w:t>
      </w:r>
      <w:r w:rsidR="00C55B63" w:rsidRPr="00C55B63">
        <w:rPr>
          <w:b/>
        </w:rPr>
        <w:t>a omissão</w:t>
      </w:r>
      <w:r w:rsidRPr="007B2596">
        <w:rPr>
          <w:b/>
        </w:rPr>
        <w:t xml:space="preserve"> por parte do Poder Público</w:t>
      </w:r>
      <w:r w:rsidRPr="007B2596">
        <w:rPr>
          <w:bCs/>
        </w:rPr>
        <w:t xml:space="preserve"> e a necessidade urgente de intervenção.</w:t>
      </w:r>
    </w:p>
    <w:p w14:paraId="0112CA40" w14:textId="77777777" w:rsidR="007B2596" w:rsidRPr="007B2596" w:rsidRDefault="007B2596" w:rsidP="00C55B63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7B2596">
        <w:rPr>
          <w:bCs/>
        </w:rPr>
        <w:t>Diante disso, impõe-se a adoção de medidas imediatas para a recomposição do trecho e eliminação do risco, garantindo condições mínimas de segurança e mobilidade à população.</w:t>
      </w:r>
    </w:p>
    <w:p w14:paraId="50367E15" w14:textId="6B0D3428" w:rsidR="00DC01F6" w:rsidRDefault="00371192" w:rsidP="00C55B63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>
        <w:rPr>
          <w:bCs/>
        </w:rPr>
        <w:t xml:space="preserve">Assembleia Legislativa do Estado do Maranhão, em </w:t>
      </w:r>
      <w:r w:rsidR="00C55B63">
        <w:rPr>
          <w:bCs/>
        </w:rPr>
        <w:t>14</w:t>
      </w:r>
      <w:r w:rsidR="00B61A41">
        <w:rPr>
          <w:bCs/>
        </w:rPr>
        <w:t xml:space="preserve"> de abril</w:t>
      </w:r>
      <w:r w:rsidR="00F90358">
        <w:rPr>
          <w:bCs/>
        </w:rPr>
        <w:t xml:space="preserve"> </w:t>
      </w:r>
      <w:r>
        <w:rPr>
          <w:bCs/>
        </w:rPr>
        <w:t>de 20</w:t>
      </w:r>
      <w:r w:rsidR="008B1B47">
        <w:rPr>
          <w:bCs/>
        </w:rPr>
        <w:t>26</w:t>
      </w:r>
      <w:r>
        <w:rPr>
          <w:bCs/>
        </w:rPr>
        <w:t>.</w:t>
      </w:r>
    </w:p>
    <w:p w14:paraId="6DC280D7" w14:textId="77777777" w:rsidR="00C55B63" w:rsidRDefault="00C55B63" w:rsidP="00BA7670">
      <w:pPr>
        <w:tabs>
          <w:tab w:val="left" w:pos="3261"/>
        </w:tabs>
        <w:jc w:val="center"/>
        <w:rPr>
          <w:rFonts w:eastAsia="Arial Unicode MS"/>
          <w:b/>
          <w:bCs/>
        </w:rPr>
      </w:pPr>
    </w:p>
    <w:p w14:paraId="57CFB5EF" w14:textId="77777777" w:rsidR="004C4E3E" w:rsidRDefault="004C4E3E" w:rsidP="00BA7670">
      <w:pPr>
        <w:tabs>
          <w:tab w:val="left" w:pos="3261"/>
        </w:tabs>
        <w:jc w:val="center"/>
        <w:rPr>
          <w:rFonts w:eastAsia="Arial Unicode MS"/>
          <w:b/>
          <w:bCs/>
        </w:rPr>
      </w:pPr>
    </w:p>
    <w:p w14:paraId="67E54C78" w14:textId="56DC2DA3" w:rsidR="00204B82" w:rsidRPr="00F70F89" w:rsidRDefault="00204B82" w:rsidP="004C4E3E">
      <w:pPr>
        <w:tabs>
          <w:tab w:val="left" w:pos="3261"/>
        </w:tabs>
        <w:jc w:val="center"/>
        <w:rPr>
          <w:rFonts w:eastAsia="Arial Unicode MS"/>
          <w:b/>
          <w:bCs/>
        </w:rPr>
      </w:pPr>
      <w:r w:rsidRPr="00F70F89">
        <w:rPr>
          <w:rFonts w:eastAsia="Arial Unicode MS"/>
          <w:b/>
          <w:bCs/>
        </w:rPr>
        <w:t>DR. YGLÉSIO</w:t>
      </w:r>
    </w:p>
    <w:p w14:paraId="1CE4E4C8" w14:textId="198C3B91" w:rsidR="00FF400B" w:rsidRPr="00204B82" w:rsidRDefault="00204B82" w:rsidP="004C4E3E">
      <w:pPr>
        <w:tabs>
          <w:tab w:val="left" w:pos="3261"/>
        </w:tabs>
        <w:jc w:val="center"/>
        <w:rPr>
          <w:rFonts w:eastAsia="Arial Unicode MS"/>
          <w:b/>
          <w:bCs/>
        </w:rPr>
      </w:pPr>
      <w:r w:rsidRPr="00F70F89">
        <w:rPr>
          <w:rFonts w:eastAsia="Arial Unicode MS"/>
          <w:b/>
          <w:bCs/>
        </w:rPr>
        <w:t>DEPUTADO ESTADUAL</w:t>
      </w:r>
    </w:p>
    <w:sectPr w:rsidR="00FF400B" w:rsidRPr="00204B82" w:rsidSect="007670FC">
      <w:headerReference w:type="default" r:id="rId10"/>
      <w:footerReference w:type="default" r:id="rId11"/>
      <w:pgSz w:w="11907" w:h="16840" w:code="9"/>
      <w:pgMar w:top="851" w:right="851" w:bottom="1418" w:left="1560" w:header="641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1F373" w14:textId="77777777" w:rsidR="00D42110" w:rsidRDefault="00D42110">
      <w:r>
        <w:separator/>
      </w:r>
    </w:p>
  </w:endnote>
  <w:endnote w:type="continuationSeparator" w:id="0">
    <w:p w14:paraId="6F6AE6EE" w14:textId="77777777" w:rsidR="00D42110" w:rsidRDefault="00D42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AF8B6" w14:textId="77777777" w:rsidR="00204B82" w:rsidRDefault="00204B82"/>
  <w:tbl>
    <w:tblPr>
      <w:tblW w:w="10376" w:type="dxa"/>
      <w:jc w:val="center"/>
      <w:tblLayout w:type="fixed"/>
      <w:tblLook w:val="01E0" w:firstRow="1" w:lastRow="1" w:firstColumn="1" w:lastColumn="1" w:noHBand="0" w:noVBand="0"/>
    </w:tblPr>
    <w:tblGrid>
      <w:gridCol w:w="10376"/>
    </w:tblGrid>
    <w:tr w:rsidR="00A928DC" w14:paraId="6BDCF039" w14:textId="77777777" w:rsidTr="00412904">
      <w:trPr>
        <w:jc w:val="center"/>
      </w:trPr>
      <w:tc>
        <w:tcPr>
          <w:tcW w:w="10376" w:type="dxa"/>
          <w:tcBorders>
            <w:top w:val="single" w:sz="4" w:space="0" w:color="auto"/>
          </w:tcBorders>
          <w:tcMar>
            <w:left w:w="0" w:type="dxa"/>
            <w:right w:w="0" w:type="dxa"/>
          </w:tcMar>
          <w:vAlign w:val="bottom"/>
        </w:tcPr>
        <w:p w14:paraId="7B07906D" w14:textId="77777777" w:rsidR="005A42D6" w:rsidRDefault="004740AB" w:rsidP="004F6AAA">
          <w:pPr>
            <w:pStyle w:val="Rodap"/>
            <w:spacing w:before="100"/>
            <w:jc w:val="center"/>
            <w:rPr>
              <w:sz w:val="20"/>
            </w:rPr>
          </w:pPr>
          <w:r w:rsidRPr="00BC7242">
            <w:rPr>
              <w:sz w:val="20"/>
            </w:rPr>
            <w:t>Av. Jerônimo de Albuquerque, S/Nº, Sítio Rangedor – Calhau</w:t>
          </w:r>
          <w:r>
            <w:rPr>
              <w:sz w:val="20"/>
            </w:rPr>
            <w:t xml:space="preserve"> / </w:t>
          </w:r>
          <w:r w:rsidRPr="00BC7242">
            <w:rPr>
              <w:sz w:val="20"/>
            </w:rPr>
            <w:t>CEP: 65071-750</w:t>
          </w:r>
          <w:r>
            <w:rPr>
              <w:sz w:val="20"/>
            </w:rPr>
            <w:t xml:space="preserve"> – São Luís/MA</w:t>
          </w:r>
        </w:p>
        <w:p w14:paraId="6C3C9996" w14:textId="77777777" w:rsidR="005A42D6" w:rsidRDefault="004740AB" w:rsidP="004F6AAA">
          <w:pPr>
            <w:pStyle w:val="Rodap"/>
            <w:spacing w:before="100"/>
            <w:jc w:val="center"/>
          </w:pPr>
          <w:r>
            <w:rPr>
              <w:sz w:val="20"/>
            </w:rPr>
            <w:t>Fone: (098) 3269-3250 / dep.dryglesio@al.ma.leg.br</w:t>
          </w:r>
        </w:p>
      </w:tc>
    </w:tr>
  </w:tbl>
  <w:p w14:paraId="15F8A7BB" w14:textId="77777777" w:rsidR="005A42D6" w:rsidRPr="00346E17" w:rsidRDefault="005A42D6" w:rsidP="004F6AA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B30AA" w14:textId="77777777" w:rsidR="00D42110" w:rsidRDefault="00D42110">
      <w:r>
        <w:separator/>
      </w:r>
    </w:p>
  </w:footnote>
  <w:footnote w:type="continuationSeparator" w:id="0">
    <w:p w14:paraId="3B9B54D9" w14:textId="77777777" w:rsidR="00D42110" w:rsidRDefault="00D421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FD380" w14:textId="77777777" w:rsidR="00F90358" w:rsidRDefault="00F90358" w:rsidP="00F90358">
    <w:pPr>
      <w:pStyle w:val="Cabealho"/>
      <w:ind w:right="360"/>
      <w:jc w:val="center"/>
      <w:rPr>
        <w:noProof/>
      </w:rPr>
    </w:pPr>
    <w:r>
      <w:rPr>
        <w:noProof/>
      </w:rPr>
      <w:t xml:space="preserve">  </w:t>
    </w:r>
    <w:r w:rsidRPr="007C03F2">
      <w:rPr>
        <w:noProof/>
      </w:rPr>
      <w:drawing>
        <wp:inline distT="0" distB="0" distL="0" distR="0" wp14:anchorId="7A6B5F60" wp14:editId="0436E5A2">
          <wp:extent cx="952500" cy="819150"/>
          <wp:effectExtent l="0" t="0" r="0" b="0"/>
          <wp:docPr id="1076162404" name="Imagem 10761624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F18168" w14:textId="77777777" w:rsidR="00F90358" w:rsidRPr="00F90358" w:rsidRDefault="00F90358" w:rsidP="00F90358">
    <w:pPr>
      <w:pStyle w:val="Cabealho"/>
      <w:ind w:right="360"/>
      <w:jc w:val="center"/>
      <w:rPr>
        <w:b/>
        <w:color w:val="000080"/>
        <w:sz w:val="6"/>
        <w:szCs w:val="6"/>
      </w:rPr>
    </w:pPr>
  </w:p>
  <w:p w14:paraId="06FE5D8F" w14:textId="77777777" w:rsidR="00F90358" w:rsidRDefault="00F90358" w:rsidP="005952A8">
    <w:pPr>
      <w:pStyle w:val="Cabealho"/>
      <w:spacing w:before="240"/>
      <w:jc w:val="center"/>
      <w:rPr>
        <w:b/>
      </w:rPr>
    </w:pPr>
    <w:r w:rsidRPr="00E128D0">
      <w:rPr>
        <w:b/>
      </w:rPr>
      <w:t>ASSEMBLEIA LEGISLATIVA DO ESTADO DO MARANHÃO</w:t>
    </w:r>
  </w:p>
  <w:p w14:paraId="6757E447" w14:textId="77777777" w:rsidR="00F90358" w:rsidRPr="00F90358" w:rsidRDefault="00F90358" w:rsidP="00F90358">
    <w:pPr>
      <w:pStyle w:val="Cabealho"/>
      <w:jc w:val="center"/>
      <w:rPr>
        <w:b/>
        <w:sz w:val="6"/>
        <w:szCs w:val="6"/>
      </w:rPr>
    </w:pPr>
  </w:p>
  <w:p w14:paraId="31DD73E0" w14:textId="77777777" w:rsidR="00F90358" w:rsidRPr="00E128D0" w:rsidRDefault="00F90358" w:rsidP="00F90358">
    <w:pPr>
      <w:pStyle w:val="Cabealho"/>
      <w:jc w:val="center"/>
      <w:rPr>
        <w:b/>
      </w:rPr>
    </w:pPr>
    <w:r w:rsidRPr="00E128D0">
      <w:rPr>
        <w:b/>
      </w:rPr>
      <w:t>GABINETE DO DEPUTAD</w:t>
    </w:r>
    <w:r>
      <w:rPr>
        <w:b/>
      </w:rPr>
      <w:t>O DR. YGLÉSIO</w:t>
    </w:r>
  </w:p>
  <w:p w14:paraId="17B32A6D" w14:textId="77777777" w:rsidR="00F90358" w:rsidRDefault="00F9035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AB"/>
    <w:rsid w:val="000220F8"/>
    <w:rsid w:val="00024B11"/>
    <w:rsid w:val="000671EE"/>
    <w:rsid w:val="00070D4F"/>
    <w:rsid w:val="00075ED1"/>
    <w:rsid w:val="00083641"/>
    <w:rsid w:val="00085E1E"/>
    <w:rsid w:val="0008656F"/>
    <w:rsid w:val="000D3140"/>
    <w:rsid w:val="000D71F0"/>
    <w:rsid w:val="00131485"/>
    <w:rsid w:val="00151F88"/>
    <w:rsid w:val="001546F8"/>
    <w:rsid w:val="001638E7"/>
    <w:rsid w:val="0019133F"/>
    <w:rsid w:val="00196E19"/>
    <w:rsid w:val="001E0FB4"/>
    <w:rsid w:val="001E21C3"/>
    <w:rsid w:val="001E776B"/>
    <w:rsid w:val="00204B82"/>
    <w:rsid w:val="00220209"/>
    <w:rsid w:val="00220875"/>
    <w:rsid w:val="00236270"/>
    <w:rsid w:val="002553A8"/>
    <w:rsid w:val="00260FB4"/>
    <w:rsid w:val="002B6758"/>
    <w:rsid w:val="002B76FC"/>
    <w:rsid w:val="002C15A0"/>
    <w:rsid w:val="002C26B5"/>
    <w:rsid w:val="002F0315"/>
    <w:rsid w:val="00300399"/>
    <w:rsid w:val="0034049B"/>
    <w:rsid w:val="00362D41"/>
    <w:rsid w:val="00371192"/>
    <w:rsid w:val="00371933"/>
    <w:rsid w:val="0037567F"/>
    <w:rsid w:val="00375B18"/>
    <w:rsid w:val="00396A08"/>
    <w:rsid w:val="003C4045"/>
    <w:rsid w:val="003C7647"/>
    <w:rsid w:val="003E0981"/>
    <w:rsid w:val="003E1353"/>
    <w:rsid w:val="003E2332"/>
    <w:rsid w:val="003E472E"/>
    <w:rsid w:val="003F5C5A"/>
    <w:rsid w:val="00402F88"/>
    <w:rsid w:val="00404500"/>
    <w:rsid w:val="00413CFF"/>
    <w:rsid w:val="00423859"/>
    <w:rsid w:val="00472E31"/>
    <w:rsid w:val="004740AB"/>
    <w:rsid w:val="00474237"/>
    <w:rsid w:val="00474249"/>
    <w:rsid w:val="00477D78"/>
    <w:rsid w:val="0048792D"/>
    <w:rsid w:val="004A366F"/>
    <w:rsid w:val="004A70EA"/>
    <w:rsid w:val="004C4E3E"/>
    <w:rsid w:val="004D0690"/>
    <w:rsid w:val="004D2CE7"/>
    <w:rsid w:val="004F190F"/>
    <w:rsid w:val="005002C7"/>
    <w:rsid w:val="005036F0"/>
    <w:rsid w:val="00512A86"/>
    <w:rsid w:val="00515F93"/>
    <w:rsid w:val="00516E78"/>
    <w:rsid w:val="005258BE"/>
    <w:rsid w:val="00526576"/>
    <w:rsid w:val="00534C9E"/>
    <w:rsid w:val="00540A35"/>
    <w:rsid w:val="005952A8"/>
    <w:rsid w:val="005A3A71"/>
    <w:rsid w:val="005A42D6"/>
    <w:rsid w:val="005B55EF"/>
    <w:rsid w:val="005F30A6"/>
    <w:rsid w:val="005F68D4"/>
    <w:rsid w:val="005F6ED8"/>
    <w:rsid w:val="00604AD2"/>
    <w:rsid w:val="006058DD"/>
    <w:rsid w:val="006072A0"/>
    <w:rsid w:val="006243D1"/>
    <w:rsid w:val="0062572A"/>
    <w:rsid w:val="00632E83"/>
    <w:rsid w:val="006344B5"/>
    <w:rsid w:val="00640577"/>
    <w:rsid w:val="00644C6D"/>
    <w:rsid w:val="006547BE"/>
    <w:rsid w:val="006D68CE"/>
    <w:rsid w:val="006F15F8"/>
    <w:rsid w:val="00702D0A"/>
    <w:rsid w:val="007041D0"/>
    <w:rsid w:val="007204DF"/>
    <w:rsid w:val="00755AAE"/>
    <w:rsid w:val="007670FC"/>
    <w:rsid w:val="00775C9F"/>
    <w:rsid w:val="007B2596"/>
    <w:rsid w:val="007D0DAD"/>
    <w:rsid w:val="007E0838"/>
    <w:rsid w:val="00800C2D"/>
    <w:rsid w:val="00814C75"/>
    <w:rsid w:val="00815B25"/>
    <w:rsid w:val="0085125C"/>
    <w:rsid w:val="008601E8"/>
    <w:rsid w:val="00862CD8"/>
    <w:rsid w:val="00872AA8"/>
    <w:rsid w:val="00881966"/>
    <w:rsid w:val="00897B9D"/>
    <w:rsid w:val="008B1B47"/>
    <w:rsid w:val="00903D99"/>
    <w:rsid w:val="00911A31"/>
    <w:rsid w:val="0091548A"/>
    <w:rsid w:val="009537A8"/>
    <w:rsid w:val="0096481F"/>
    <w:rsid w:val="00966B00"/>
    <w:rsid w:val="009B31CA"/>
    <w:rsid w:val="009E3817"/>
    <w:rsid w:val="00A213A0"/>
    <w:rsid w:val="00A457C2"/>
    <w:rsid w:val="00A54E52"/>
    <w:rsid w:val="00A54FE7"/>
    <w:rsid w:val="00A97C35"/>
    <w:rsid w:val="00AE5CFA"/>
    <w:rsid w:val="00AF4E6D"/>
    <w:rsid w:val="00AF58C0"/>
    <w:rsid w:val="00B00763"/>
    <w:rsid w:val="00B236B8"/>
    <w:rsid w:val="00B349B5"/>
    <w:rsid w:val="00B51C1A"/>
    <w:rsid w:val="00B61A41"/>
    <w:rsid w:val="00B64928"/>
    <w:rsid w:val="00B87D26"/>
    <w:rsid w:val="00B97C6F"/>
    <w:rsid w:val="00BA2D39"/>
    <w:rsid w:val="00BA7670"/>
    <w:rsid w:val="00BD1C46"/>
    <w:rsid w:val="00BD497A"/>
    <w:rsid w:val="00BF7E44"/>
    <w:rsid w:val="00BF7F3A"/>
    <w:rsid w:val="00C0633F"/>
    <w:rsid w:val="00C55B63"/>
    <w:rsid w:val="00C63438"/>
    <w:rsid w:val="00C63DB8"/>
    <w:rsid w:val="00C672D1"/>
    <w:rsid w:val="00C675B2"/>
    <w:rsid w:val="00C81FDA"/>
    <w:rsid w:val="00C92303"/>
    <w:rsid w:val="00CA3317"/>
    <w:rsid w:val="00CB2785"/>
    <w:rsid w:val="00CC2EA8"/>
    <w:rsid w:val="00CD6A97"/>
    <w:rsid w:val="00CF47E0"/>
    <w:rsid w:val="00CF7A8A"/>
    <w:rsid w:val="00D04D79"/>
    <w:rsid w:val="00D103C1"/>
    <w:rsid w:val="00D310D4"/>
    <w:rsid w:val="00D32AC5"/>
    <w:rsid w:val="00D42110"/>
    <w:rsid w:val="00D46717"/>
    <w:rsid w:val="00D62DA9"/>
    <w:rsid w:val="00D7760C"/>
    <w:rsid w:val="00D9079E"/>
    <w:rsid w:val="00D90FF8"/>
    <w:rsid w:val="00DC01F6"/>
    <w:rsid w:val="00DC1512"/>
    <w:rsid w:val="00DC5073"/>
    <w:rsid w:val="00DC7D52"/>
    <w:rsid w:val="00E2035F"/>
    <w:rsid w:val="00E2143C"/>
    <w:rsid w:val="00E25981"/>
    <w:rsid w:val="00E53B9E"/>
    <w:rsid w:val="00EB02D7"/>
    <w:rsid w:val="00ED6FCC"/>
    <w:rsid w:val="00EE2196"/>
    <w:rsid w:val="00EE5355"/>
    <w:rsid w:val="00EE621A"/>
    <w:rsid w:val="00EF0F92"/>
    <w:rsid w:val="00EF4D77"/>
    <w:rsid w:val="00F0110F"/>
    <w:rsid w:val="00F03EA8"/>
    <w:rsid w:val="00F04AC8"/>
    <w:rsid w:val="00F2775C"/>
    <w:rsid w:val="00F42E21"/>
    <w:rsid w:val="00F5478B"/>
    <w:rsid w:val="00F70F89"/>
    <w:rsid w:val="00F87340"/>
    <w:rsid w:val="00F90358"/>
    <w:rsid w:val="00FA5749"/>
    <w:rsid w:val="00FB01BC"/>
    <w:rsid w:val="00FB2144"/>
    <w:rsid w:val="00FB2EF7"/>
    <w:rsid w:val="00FB4A12"/>
    <w:rsid w:val="00FC35B1"/>
    <w:rsid w:val="00FD7FBC"/>
    <w:rsid w:val="00FE468A"/>
    <w:rsid w:val="00FF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3577A"/>
  <w15:chartTrackingRefBased/>
  <w15:docId w15:val="{C850AEC5-8943-4E2F-98CC-2DC2F5D1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0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4740A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har"/>
    <w:basedOn w:val="Normal"/>
    <w:link w:val="Cabealho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03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03C1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2A8"/>
    <w:pPr>
      <w:spacing w:before="100" w:beforeAutospacing="1" w:after="100" w:afterAutospacing="1"/>
    </w:pPr>
  </w:style>
  <w:style w:type="character" w:customStyle="1" w:styleId="apple-tab-span">
    <w:name w:val="apple-tab-span"/>
    <w:basedOn w:val="Fontepargpadro"/>
    <w:rsid w:val="005952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D2F2B-5CAC-4201-98A5-79F5DF8E1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199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Paiva</dc:creator>
  <cp:keywords/>
  <dc:description/>
  <cp:lastModifiedBy>Dandara de Fatima A. S. Ferreira</cp:lastModifiedBy>
  <cp:revision>18</cp:revision>
  <cp:lastPrinted>2019-03-20T16:29:00Z</cp:lastPrinted>
  <dcterms:created xsi:type="dcterms:W3CDTF">2021-08-25T15:12:00Z</dcterms:created>
  <dcterms:modified xsi:type="dcterms:W3CDTF">2026-04-14T19:08:00Z</dcterms:modified>
</cp:coreProperties>
</file>