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A693C" w14:textId="6DDF8381" w:rsidR="00C0046C" w:rsidRPr="00690722" w:rsidRDefault="00A21AAC" w:rsidP="000F1871">
      <w:pPr>
        <w:jc w:val="center"/>
        <w:rPr>
          <w:rFonts w:ascii="Aptos" w:hAnsi="Aptos"/>
          <w:b/>
        </w:rPr>
      </w:pPr>
      <w:r w:rsidRPr="00690722">
        <w:rPr>
          <w:rFonts w:ascii="Aptos" w:hAnsi="Aptos"/>
          <w:b/>
        </w:rPr>
        <w:t>PROJETO DE RESOLUÇÃO LEGISLATIVA Nº            /202</w:t>
      </w:r>
      <w:r w:rsidR="0067745A" w:rsidRPr="00690722">
        <w:rPr>
          <w:rFonts w:ascii="Aptos" w:hAnsi="Aptos"/>
          <w:b/>
        </w:rPr>
        <w:t>6</w:t>
      </w:r>
    </w:p>
    <w:p w14:paraId="29E3D826" w14:textId="77777777" w:rsidR="00C0046C" w:rsidRPr="00690722" w:rsidRDefault="00C0046C">
      <w:pPr>
        <w:jc w:val="center"/>
        <w:rPr>
          <w:rFonts w:ascii="Aptos" w:hAnsi="Aptos"/>
        </w:rPr>
      </w:pPr>
    </w:p>
    <w:p w14:paraId="5D2CF009" w14:textId="77777777" w:rsidR="00C0046C" w:rsidRPr="00690722" w:rsidRDefault="00C0046C">
      <w:pPr>
        <w:ind w:left="5400"/>
        <w:jc w:val="both"/>
        <w:rPr>
          <w:rFonts w:ascii="Aptos" w:hAnsi="Aptos"/>
        </w:rPr>
      </w:pPr>
    </w:p>
    <w:p w14:paraId="72382457" w14:textId="07BED6C6" w:rsidR="00C0046C" w:rsidRPr="00690722" w:rsidRDefault="00A31ADB" w:rsidP="000F1871">
      <w:pPr>
        <w:spacing w:line="276" w:lineRule="auto"/>
        <w:ind w:left="4536"/>
        <w:jc w:val="both"/>
        <w:rPr>
          <w:rFonts w:ascii="Aptos" w:hAnsi="Aptos"/>
          <w:b/>
          <w:bCs/>
          <w:iCs/>
        </w:rPr>
      </w:pPr>
      <w:r w:rsidRPr="00690722">
        <w:rPr>
          <w:rFonts w:ascii="Aptos" w:hAnsi="Aptos" w:cstheme="minorHAnsi"/>
          <w:iCs/>
        </w:rPr>
        <w:t xml:space="preserve">Concede a Medalha do </w:t>
      </w:r>
      <w:r w:rsidR="00E57741" w:rsidRPr="00690722">
        <w:rPr>
          <w:rFonts w:ascii="Aptos" w:hAnsi="Aptos" w:cstheme="minorHAnsi"/>
          <w:iCs/>
        </w:rPr>
        <w:t>M</w:t>
      </w:r>
      <w:r w:rsidRPr="00690722">
        <w:rPr>
          <w:rFonts w:ascii="Aptos" w:hAnsi="Aptos" w:cstheme="minorHAnsi"/>
          <w:iCs/>
        </w:rPr>
        <w:t xml:space="preserve">érito Legislativo </w:t>
      </w:r>
      <w:r w:rsidR="00E57741" w:rsidRPr="00690722">
        <w:rPr>
          <w:rFonts w:ascii="Aptos" w:hAnsi="Aptos" w:cstheme="minorHAnsi"/>
          <w:iCs/>
        </w:rPr>
        <w:t>“</w:t>
      </w:r>
      <w:r w:rsidR="00D81058" w:rsidRPr="00690722">
        <w:rPr>
          <w:rFonts w:ascii="Aptos" w:hAnsi="Aptos" w:cstheme="minorHAnsi"/>
          <w:iCs/>
        </w:rPr>
        <w:t>João Do Vale</w:t>
      </w:r>
      <w:r w:rsidR="00E57741" w:rsidRPr="00690722">
        <w:rPr>
          <w:rFonts w:ascii="Aptos" w:hAnsi="Aptos" w:cstheme="minorHAnsi"/>
          <w:iCs/>
        </w:rPr>
        <w:t xml:space="preserve">” </w:t>
      </w:r>
      <w:r w:rsidR="00633F9B" w:rsidRPr="00690722">
        <w:rPr>
          <w:rFonts w:ascii="Aptos" w:hAnsi="Aptos" w:cstheme="minorHAnsi"/>
          <w:iCs/>
        </w:rPr>
        <w:t xml:space="preserve">ao </w:t>
      </w:r>
      <w:r w:rsidR="00BA62F1" w:rsidRPr="00690722">
        <w:rPr>
          <w:rFonts w:ascii="Aptos" w:hAnsi="Aptos" w:cstheme="minorHAnsi"/>
          <w:iCs/>
        </w:rPr>
        <w:t>Senh</w:t>
      </w:r>
      <w:r w:rsidR="00633F9B" w:rsidRPr="00690722">
        <w:rPr>
          <w:rFonts w:ascii="Aptos" w:hAnsi="Aptos" w:cstheme="minorHAnsi"/>
          <w:iCs/>
        </w:rPr>
        <w:t>or</w:t>
      </w:r>
      <w:r w:rsidR="00D81058" w:rsidRPr="00690722">
        <w:rPr>
          <w:rFonts w:ascii="Aptos" w:eastAsiaTheme="minorHAnsi" w:hAnsi="Aptos" w:cstheme="minorBidi"/>
          <w:sz w:val="28"/>
          <w:szCs w:val="28"/>
          <w:lang w:eastAsia="en-US"/>
        </w:rPr>
        <w:t xml:space="preserve"> </w:t>
      </w:r>
      <w:r w:rsidR="00EF275D" w:rsidRPr="00690722">
        <w:rPr>
          <w:rFonts w:ascii="Aptos" w:eastAsiaTheme="minorHAnsi" w:hAnsi="Aptos" w:cstheme="minorHAnsi"/>
          <w:b/>
          <w:bCs/>
          <w:lang w:eastAsia="en-US"/>
        </w:rPr>
        <w:t>GABRIEL KZAM</w:t>
      </w:r>
      <w:r w:rsidR="00BA62F1" w:rsidRPr="00690722">
        <w:rPr>
          <w:rFonts w:ascii="Aptos" w:hAnsi="Aptos"/>
          <w:b/>
          <w:bCs/>
          <w:iCs/>
        </w:rPr>
        <w:t>.</w:t>
      </w:r>
    </w:p>
    <w:p w14:paraId="632BBEB5" w14:textId="0A5AA1C7" w:rsidR="00C0046C" w:rsidRPr="00690722" w:rsidRDefault="00C0046C" w:rsidP="000F1871">
      <w:pPr>
        <w:tabs>
          <w:tab w:val="left" w:pos="9072"/>
        </w:tabs>
        <w:spacing w:line="276" w:lineRule="auto"/>
        <w:ind w:left="4536"/>
        <w:jc w:val="both"/>
        <w:rPr>
          <w:rFonts w:ascii="Aptos" w:hAnsi="Aptos"/>
        </w:rPr>
      </w:pPr>
    </w:p>
    <w:p w14:paraId="20400969" w14:textId="77777777" w:rsidR="00C0046C" w:rsidRPr="00690722" w:rsidRDefault="00C0046C">
      <w:pPr>
        <w:spacing w:line="276" w:lineRule="auto"/>
        <w:ind w:firstLine="720"/>
        <w:jc w:val="both"/>
        <w:rPr>
          <w:rFonts w:ascii="Aptos" w:hAnsi="Aptos"/>
        </w:rPr>
      </w:pPr>
    </w:p>
    <w:p w14:paraId="13DAA954" w14:textId="48D92235" w:rsidR="00BA62F1" w:rsidRPr="00690722" w:rsidRDefault="00A21AAC" w:rsidP="00690722">
      <w:pPr>
        <w:spacing w:line="360" w:lineRule="auto"/>
        <w:ind w:firstLine="851"/>
        <w:jc w:val="both"/>
        <w:rPr>
          <w:rFonts w:ascii="Aptos" w:hAnsi="Aptos" w:cstheme="minorHAnsi"/>
        </w:rPr>
      </w:pPr>
      <w:r w:rsidRPr="00690722">
        <w:rPr>
          <w:rFonts w:ascii="Aptos" w:hAnsi="Aptos" w:cstheme="minorHAnsi"/>
          <w:b/>
        </w:rPr>
        <w:t xml:space="preserve">Art. </w:t>
      </w:r>
      <w:r w:rsidR="00F422BE" w:rsidRPr="00690722">
        <w:rPr>
          <w:rFonts w:ascii="Aptos" w:hAnsi="Aptos" w:cstheme="minorHAnsi"/>
          <w:b/>
        </w:rPr>
        <w:t xml:space="preserve">1º - </w:t>
      </w:r>
      <w:r w:rsidR="00F422BE" w:rsidRPr="00690722">
        <w:rPr>
          <w:rFonts w:ascii="Aptos" w:hAnsi="Aptos" w:cstheme="minorHAnsi"/>
        </w:rPr>
        <w:t xml:space="preserve">Fica concedida a Medalha do Mérito Legislativo </w:t>
      </w:r>
      <w:r w:rsidR="00E57741" w:rsidRPr="00690722">
        <w:rPr>
          <w:rFonts w:ascii="Aptos" w:hAnsi="Aptos" w:cstheme="minorHAnsi"/>
        </w:rPr>
        <w:t>“</w:t>
      </w:r>
      <w:r w:rsidR="00D81058" w:rsidRPr="00690722">
        <w:rPr>
          <w:rFonts w:ascii="Aptos" w:hAnsi="Aptos" w:cstheme="minorHAnsi"/>
        </w:rPr>
        <w:t>João do Vale</w:t>
      </w:r>
      <w:r w:rsidR="00E57741" w:rsidRPr="00690722">
        <w:rPr>
          <w:rFonts w:ascii="Aptos" w:hAnsi="Aptos" w:cstheme="minorHAnsi"/>
        </w:rPr>
        <w:t xml:space="preserve">” </w:t>
      </w:r>
      <w:r w:rsidR="00B11701" w:rsidRPr="00690722">
        <w:rPr>
          <w:rFonts w:ascii="Aptos" w:hAnsi="Aptos" w:cstheme="minorHAnsi"/>
        </w:rPr>
        <w:t>ao</w:t>
      </w:r>
      <w:r w:rsidR="00BA62F1" w:rsidRPr="00690722">
        <w:rPr>
          <w:rFonts w:ascii="Aptos" w:hAnsi="Aptos" w:cstheme="minorHAnsi"/>
        </w:rPr>
        <w:t xml:space="preserve"> Senhor </w:t>
      </w:r>
      <w:r w:rsidR="00EF275D" w:rsidRPr="00690722">
        <w:rPr>
          <w:rFonts w:ascii="Aptos" w:hAnsi="Aptos" w:cstheme="minorHAnsi"/>
        </w:rPr>
        <w:t xml:space="preserve">Gabriel </w:t>
      </w:r>
      <w:proofErr w:type="spellStart"/>
      <w:r w:rsidR="00EF275D" w:rsidRPr="00690722">
        <w:rPr>
          <w:rFonts w:ascii="Aptos" w:hAnsi="Aptos" w:cstheme="minorHAnsi"/>
        </w:rPr>
        <w:t>Kzam</w:t>
      </w:r>
      <w:proofErr w:type="spellEnd"/>
      <w:r w:rsidR="00BA62F1" w:rsidRPr="00690722">
        <w:rPr>
          <w:rFonts w:ascii="Aptos" w:hAnsi="Aptos" w:cstheme="minorHAnsi"/>
        </w:rPr>
        <w:t>.</w:t>
      </w:r>
    </w:p>
    <w:p w14:paraId="71710421" w14:textId="367B3CC0" w:rsidR="00C0046C" w:rsidRPr="00690722" w:rsidRDefault="00F422BE" w:rsidP="00690722">
      <w:pPr>
        <w:spacing w:line="360" w:lineRule="auto"/>
        <w:ind w:firstLine="851"/>
        <w:jc w:val="both"/>
        <w:rPr>
          <w:rFonts w:ascii="Aptos" w:hAnsi="Aptos" w:cstheme="minorHAnsi"/>
        </w:rPr>
      </w:pPr>
      <w:r w:rsidRPr="00690722">
        <w:rPr>
          <w:rFonts w:ascii="Aptos" w:hAnsi="Aptos" w:cstheme="minorHAnsi"/>
          <w:b/>
        </w:rPr>
        <w:t xml:space="preserve">Art. </w:t>
      </w:r>
      <w:r w:rsidR="00A21AAC" w:rsidRPr="00690722">
        <w:rPr>
          <w:rFonts w:ascii="Aptos" w:hAnsi="Aptos" w:cstheme="minorHAnsi"/>
          <w:b/>
        </w:rPr>
        <w:t>2º</w:t>
      </w:r>
      <w:r w:rsidR="00A21AAC" w:rsidRPr="00690722">
        <w:rPr>
          <w:rFonts w:ascii="Aptos" w:hAnsi="Aptos" w:cstheme="minorHAnsi"/>
        </w:rPr>
        <w:t xml:space="preserve"> - Esta Resolução Legislativa entrará em vigor na data de sua publicação.</w:t>
      </w:r>
    </w:p>
    <w:p w14:paraId="17B85722" w14:textId="29A13E20" w:rsidR="00C0046C" w:rsidRPr="00690722" w:rsidRDefault="00A21AAC" w:rsidP="00690722">
      <w:pPr>
        <w:spacing w:line="360" w:lineRule="auto"/>
        <w:ind w:firstLine="851"/>
        <w:jc w:val="both"/>
        <w:rPr>
          <w:rFonts w:ascii="Aptos" w:hAnsi="Aptos" w:cstheme="minorHAnsi"/>
        </w:rPr>
      </w:pPr>
      <w:r w:rsidRPr="00690722">
        <w:rPr>
          <w:rFonts w:ascii="Aptos" w:hAnsi="Aptos" w:cstheme="minorHAnsi"/>
        </w:rPr>
        <w:t xml:space="preserve">Plenário “Nagib Haickel” do Palácio Manuel Beckman, em São Luís, </w:t>
      </w:r>
      <w:r w:rsidR="00EF275D" w:rsidRPr="00690722">
        <w:rPr>
          <w:rFonts w:ascii="Aptos" w:hAnsi="Aptos" w:cstheme="minorHAnsi"/>
        </w:rPr>
        <w:t>07 de maio</w:t>
      </w:r>
      <w:r w:rsidR="00E57741" w:rsidRPr="00690722">
        <w:rPr>
          <w:rFonts w:ascii="Aptos" w:hAnsi="Aptos" w:cstheme="minorHAnsi"/>
        </w:rPr>
        <w:t xml:space="preserve"> de 202</w:t>
      </w:r>
      <w:r w:rsidR="0067745A" w:rsidRPr="00690722">
        <w:rPr>
          <w:rFonts w:ascii="Aptos" w:hAnsi="Aptos" w:cstheme="minorHAnsi"/>
        </w:rPr>
        <w:t>6</w:t>
      </w:r>
      <w:r w:rsidRPr="00690722">
        <w:rPr>
          <w:rFonts w:ascii="Aptos" w:hAnsi="Aptos" w:cstheme="minorHAnsi"/>
        </w:rPr>
        <w:t xml:space="preserve">. </w:t>
      </w:r>
    </w:p>
    <w:p w14:paraId="7F606AAA" w14:textId="77777777" w:rsidR="00A31ADB" w:rsidRPr="00690722" w:rsidRDefault="00A31ADB" w:rsidP="00690722">
      <w:pPr>
        <w:jc w:val="both"/>
        <w:rPr>
          <w:rFonts w:ascii="Aptos" w:hAnsi="Aptos"/>
        </w:rPr>
      </w:pPr>
    </w:p>
    <w:p w14:paraId="3176B76B" w14:textId="77777777" w:rsidR="00E57741" w:rsidRPr="00690722" w:rsidRDefault="00E57741">
      <w:pPr>
        <w:ind w:firstLine="720"/>
        <w:jc w:val="both"/>
        <w:rPr>
          <w:rFonts w:ascii="Aptos" w:hAnsi="Aptos"/>
        </w:rPr>
      </w:pPr>
    </w:p>
    <w:p w14:paraId="6995555B" w14:textId="77777777" w:rsidR="00F422BE" w:rsidRPr="00690722" w:rsidRDefault="00F422BE">
      <w:pPr>
        <w:ind w:firstLine="720"/>
        <w:jc w:val="both"/>
        <w:rPr>
          <w:rFonts w:ascii="Aptos" w:hAnsi="Aptos"/>
        </w:rPr>
      </w:pPr>
    </w:p>
    <w:p w14:paraId="00E4F4D0" w14:textId="35C385F1" w:rsidR="00C0046C" w:rsidRPr="00690722" w:rsidRDefault="00BA62F1" w:rsidP="00690722">
      <w:pPr>
        <w:jc w:val="center"/>
        <w:rPr>
          <w:rFonts w:ascii="Aptos" w:hAnsi="Aptos"/>
          <w:b/>
          <w:bCs/>
        </w:rPr>
      </w:pPr>
      <w:r w:rsidRPr="00690722">
        <w:rPr>
          <w:rFonts w:ascii="Aptos" w:hAnsi="Aptos"/>
          <w:b/>
          <w:bCs/>
        </w:rPr>
        <w:t>Dra. Helena Duailibe</w:t>
      </w:r>
    </w:p>
    <w:p w14:paraId="44C38B06" w14:textId="7D60FFCA" w:rsidR="00C0046C" w:rsidRPr="00690722" w:rsidRDefault="00676CAD" w:rsidP="00690722">
      <w:pPr>
        <w:jc w:val="center"/>
        <w:rPr>
          <w:rFonts w:ascii="Aptos" w:hAnsi="Aptos"/>
        </w:rPr>
      </w:pPr>
      <w:r w:rsidRPr="00690722">
        <w:rPr>
          <w:rFonts w:ascii="Aptos" w:hAnsi="Aptos"/>
        </w:rPr>
        <w:t>Deputad</w:t>
      </w:r>
      <w:r w:rsidR="00E57741" w:rsidRPr="00690722">
        <w:rPr>
          <w:rFonts w:ascii="Aptos" w:hAnsi="Aptos"/>
        </w:rPr>
        <w:t>a</w:t>
      </w:r>
      <w:r w:rsidR="00F422BE" w:rsidRPr="00690722">
        <w:rPr>
          <w:rFonts w:ascii="Aptos" w:hAnsi="Aptos"/>
        </w:rPr>
        <w:t xml:space="preserve"> Estadual</w:t>
      </w:r>
    </w:p>
    <w:p w14:paraId="528B90C8" w14:textId="77777777" w:rsidR="00DE501B" w:rsidRDefault="00DE501B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527686E2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5A3D0F7" w14:textId="77777777" w:rsidR="001B7D24" w:rsidRDefault="001B7D24">
      <w:pPr>
        <w:jc w:val="center"/>
        <w:rPr>
          <w:rFonts w:ascii="Arial" w:hAnsi="Arial" w:cs="Arial"/>
          <w:b/>
        </w:rPr>
      </w:pPr>
    </w:p>
    <w:p w14:paraId="0D48793D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C207DC3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8D042F6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2564BE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0438BB8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3A90AA7C" w14:textId="77777777" w:rsidR="00034E62" w:rsidRDefault="00034E62">
      <w:pPr>
        <w:jc w:val="center"/>
        <w:rPr>
          <w:rFonts w:ascii="Arial" w:hAnsi="Arial" w:cs="Arial"/>
          <w:b/>
        </w:rPr>
      </w:pPr>
    </w:p>
    <w:p w14:paraId="272DB5E4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D0A3FD5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21ED04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7CC965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2ED2D1A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FD420E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CCA5E42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DB9EAB1" w14:textId="77777777" w:rsidR="00034E62" w:rsidRDefault="00034E62">
      <w:pPr>
        <w:jc w:val="center"/>
        <w:rPr>
          <w:rFonts w:ascii="Arial" w:hAnsi="Arial" w:cs="Arial"/>
          <w:b/>
        </w:rPr>
      </w:pPr>
    </w:p>
    <w:p w14:paraId="2CDED20C" w14:textId="77777777" w:rsidR="00690722" w:rsidRDefault="00690722" w:rsidP="00C56420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02AF0CBE" w14:textId="77777777" w:rsidR="00690722" w:rsidRDefault="00690722" w:rsidP="00C56420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1BE1B6F7" w14:textId="7B2CD9DE" w:rsidR="00034E62" w:rsidRPr="00690722" w:rsidRDefault="00034E62" w:rsidP="00690722">
      <w:pPr>
        <w:spacing w:line="360" w:lineRule="auto"/>
        <w:jc w:val="both"/>
        <w:rPr>
          <w:rFonts w:ascii="Aptos" w:hAnsi="Aptos" w:cstheme="minorHAnsi"/>
          <w:b/>
        </w:rPr>
      </w:pPr>
      <w:r w:rsidRPr="00690722">
        <w:rPr>
          <w:rFonts w:ascii="Aptos" w:hAnsi="Aptos" w:cstheme="minorHAnsi"/>
          <w:b/>
        </w:rPr>
        <w:lastRenderedPageBreak/>
        <w:t>JUSTIFICATIVA</w:t>
      </w:r>
    </w:p>
    <w:p w14:paraId="604DEA47" w14:textId="21582ACD" w:rsidR="00375380" w:rsidRPr="00690722" w:rsidRDefault="0067745A" w:rsidP="00690722">
      <w:pPr>
        <w:spacing w:before="240" w:line="360" w:lineRule="auto"/>
        <w:jc w:val="both"/>
        <w:rPr>
          <w:rFonts w:ascii="Aptos" w:hAnsi="Aptos" w:cstheme="minorHAnsi"/>
          <w:b/>
          <w:bCs/>
        </w:rPr>
      </w:pPr>
      <w:r w:rsidRPr="00690722">
        <w:rPr>
          <w:rFonts w:ascii="Aptos" w:hAnsi="Aptos" w:cstheme="minorHAnsi"/>
          <w:b/>
          <w:bCs/>
        </w:rPr>
        <w:t xml:space="preserve">Biografia de </w:t>
      </w:r>
      <w:r w:rsidR="00EF275D" w:rsidRPr="00690722">
        <w:rPr>
          <w:rFonts w:ascii="Aptos" w:hAnsi="Aptos" w:cstheme="minorHAnsi"/>
          <w:b/>
          <w:bCs/>
        </w:rPr>
        <w:t xml:space="preserve">Gabriel </w:t>
      </w:r>
      <w:proofErr w:type="spellStart"/>
      <w:r w:rsidR="00EF275D" w:rsidRPr="00690722">
        <w:rPr>
          <w:rFonts w:ascii="Aptos" w:hAnsi="Aptos" w:cstheme="minorHAnsi"/>
          <w:b/>
          <w:bCs/>
        </w:rPr>
        <w:t>Kzam</w:t>
      </w:r>
      <w:proofErr w:type="spellEnd"/>
      <w:r w:rsidR="00EF275D" w:rsidRPr="00690722">
        <w:rPr>
          <w:rFonts w:ascii="Aptos" w:hAnsi="Aptos" w:cstheme="minorHAnsi"/>
          <w:b/>
          <w:bCs/>
        </w:rPr>
        <w:t>.</w:t>
      </w:r>
    </w:p>
    <w:p w14:paraId="07FFCA59" w14:textId="46ACE1E8" w:rsidR="00EF275D" w:rsidRPr="00690722" w:rsidRDefault="00EF275D" w:rsidP="00690722">
      <w:pPr>
        <w:spacing w:before="240" w:line="360" w:lineRule="auto"/>
        <w:ind w:firstLine="708"/>
        <w:jc w:val="both"/>
        <w:rPr>
          <w:rFonts w:ascii="Aptos" w:hAnsi="Aptos" w:cstheme="minorHAnsi"/>
        </w:rPr>
      </w:pPr>
      <w:r w:rsidRPr="00690722">
        <w:rPr>
          <w:rFonts w:ascii="Aptos" w:hAnsi="Aptos" w:cstheme="minorHAnsi"/>
        </w:rPr>
        <w:t xml:space="preserve">Gabriel </w:t>
      </w:r>
      <w:proofErr w:type="spellStart"/>
      <w:r w:rsidRPr="00690722">
        <w:rPr>
          <w:rFonts w:ascii="Aptos" w:hAnsi="Aptos" w:cstheme="minorHAnsi"/>
        </w:rPr>
        <w:t>Kzam</w:t>
      </w:r>
      <w:proofErr w:type="spellEnd"/>
      <w:r w:rsidRPr="00690722">
        <w:rPr>
          <w:rFonts w:ascii="Aptos" w:hAnsi="Aptos" w:cstheme="minorHAnsi"/>
        </w:rPr>
        <w:t xml:space="preserve"> é um cantor católico nascido e residente em São Luís do Maranhão. Seus trabalhos, dentre eles autorais e de releituras, já contabilizam mais de 16 milhões de visualizações em seu canal no Youtube e mais de 6 milhões de </w:t>
      </w:r>
      <w:proofErr w:type="spellStart"/>
      <w:r w:rsidRPr="00690722">
        <w:rPr>
          <w:rFonts w:ascii="Aptos" w:hAnsi="Aptos" w:cstheme="minorHAnsi"/>
        </w:rPr>
        <w:t>streams</w:t>
      </w:r>
      <w:proofErr w:type="spellEnd"/>
      <w:r w:rsidRPr="00690722">
        <w:rPr>
          <w:rFonts w:ascii="Aptos" w:hAnsi="Aptos" w:cstheme="minorHAnsi"/>
        </w:rPr>
        <w:t xml:space="preserve"> no Spotify. Dentre sua discografia, o EP Tua Graça, primeiro álbum lançado do cantor, conta com várias composições suas, além dos singles “Enche-me de Ti”, “Esposa das Esposas”, “Ao Teu Lado”, “Volta” e “Amada de </w:t>
      </w:r>
      <w:proofErr w:type="spellStart"/>
      <w:r w:rsidRPr="00690722">
        <w:rPr>
          <w:rFonts w:ascii="Aptos" w:hAnsi="Aptos" w:cstheme="minorHAnsi"/>
        </w:rPr>
        <w:t>Minh’alma</w:t>
      </w:r>
      <w:proofErr w:type="spellEnd"/>
      <w:r w:rsidRPr="00690722">
        <w:rPr>
          <w:rFonts w:ascii="Aptos" w:hAnsi="Aptos" w:cstheme="minorHAnsi"/>
        </w:rPr>
        <w:t>”. Além disso, releituras de músicas conhecidas como “Mística Sublime”, “O Poço” e “Eu te levantarei” já acumulam mais de 1 milhão de visualizações, em seus videoclipes. Em 2022, Gabriel ganhou a categoria de</w:t>
      </w:r>
    </w:p>
    <w:p w14:paraId="3038D9DE" w14:textId="4E6EB418" w:rsidR="00D81058" w:rsidRPr="00690722" w:rsidRDefault="0067745A" w:rsidP="00690722">
      <w:pPr>
        <w:spacing w:line="360" w:lineRule="auto"/>
        <w:jc w:val="both"/>
        <w:rPr>
          <w:rFonts w:ascii="Aptos" w:hAnsi="Aptos" w:cstheme="minorHAnsi"/>
          <w:b/>
          <w:bCs/>
        </w:rPr>
      </w:pPr>
      <w:r w:rsidRPr="00690722">
        <w:rPr>
          <w:rFonts w:ascii="Aptos" w:hAnsi="Aptos" w:cstheme="minorHAnsi"/>
          <w:b/>
          <w:bCs/>
        </w:rPr>
        <w:t xml:space="preserve">Trajetória </w:t>
      </w:r>
      <w:r w:rsidR="00D81058" w:rsidRPr="00690722">
        <w:rPr>
          <w:rFonts w:ascii="Aptos" w:hAnsi="Aptos" w:cstheme="minorHAnsi"/>
          <w:b/>
          <w:bCs/>
        </w:rPr>
        <w:t xml:space="preserve">Artística </w:t>
      </w:r>
    </w:p>
    <w:p w14:paraId="717E5020" w14:textId="7870318A" w:rsidR="00F0127E" w:rsidRPr="00690722" w:rsidRDefault="00EF275D" w:rsidP="00690722">
      <w:pPr>
        <w:spacing w:line="360" w:lineRule="auto"/>
        <w:ind w:firstLine="708"/>
        <w:jc w:val="both"/>
        <w:rPr>
          <w:rFonts w:ascii="Aptos" w:hAnsi="Aptos" w:cstheme="minorHAnsi"/>
        </w:rPr>
      </w:pPr>
      <w:r w:rsidRPr="00690722">
        <w:rPr>
          <w:rFonts w:ascii="Aptos" w:hAnsi="Aptos" w:cstheme="minorHAnsi"/>
        </w:rPr>
        <w:t xml:space="preserve">Cantor Solo do Ano do Troféu Louvemos ao Senhor, a maior premiação de música católica da América Latina. Suas redes sociais ultrapassam a marca de 150 mil seguidores. Gabriel já cantou em grandes palcos como o </w:t>
      </w:r>
      <w:proofErr w:type="spellStart"/>
      <w:r w:rsidRPr="00690722">
        <w:rPr>
          <w:rFonts w:ascii="Aptos" w:hAnsi="Aptos" w:cstheme="minorHAnsi"/>
        </w:rPr>
        <w:t>Rebanhão</w:t>
      </w:r>
      <w:proofErr w:type="spellEnd"/>
      <w:r w:rsidRPr="00690722">
        <w:rPr>
          <w:rFonts w:ascii="Aptos" w:hAnsi="Aptos" w:cstheme="minorHAnsi"/>
        </w:rPr>
        <w:t xml:space="preserve"> RCC (São Luís/MA), Festival </w:t>
      </w:r>
      <w:proofErr w:type="spellStart"/>
      <w:r w:rsidRPr="00690722">
        <w:rPr>
          <w:rFonts w:ascii="Aptos" w:hAnsi="Aptos" w:cstheme="minorHAnsi"/>
        </w:rPr>
        <w:t>Halleluya</w:t>
      </w:r>
      <w:proofErr w:type="spellEnd"/>
      <w:r w:rsidRPr="00690722">
        <w:rPr>
          <w:rFonts w:ascii="Aptos" w:hAnsi="Aptos" w:cstheme="minorHAnsi"/>
        </w:rPr>
        <w:t xml:space="preserve"> (Fortaleza/CE), Festival Adorar (Palmares/PE), dentre tantos outros palcos Brasil afora. Hoje, o missionário maranhense viaja todo o país levando a palavra e o amor de Deus, através de seu show de evangelização.</w:t>
      </w:r>
    </w:p>
    <w:p w14:paraId="1E9E0CD2" w14:textId="77777777" w:rsidR="00F0127E" w:rsidRDefault="00F0127E" w:rsidP="00690722">
      <w:pPr>
        <w:spacing w:line="360" w:lineRule="auto"/>
        <w:jc w:val="both"/>
        <w:rPr>
          <w:rFonts w:ascii="Aptos" w:hAnsi="Aptos" w:cstheme="minorHAnsi"/>
          <w:b/>
          <w:bCs/>
        </w:rPr>
      </w:pPr>
    </w:p>
    <w:p w14:paraId="0A301702" w14:textId="77777777" w:rsidR="00690722" w:rsidRDefault="00690722" w:rsidP="00690722">
      <w:pPr>
        <w:spacing w:line="360" w:lineRule="auto"/>
        <w:jc w:val="both"/>
        <w:rPr>
          <w:rFonts w:ascii="Aptos" w:hAnsi="Aptos" w:cstheme="minorHAnsi"/>
          <w:b/>
          <w:bCs/>
        </w:rPr>
      </w:pPr>
    </w:p>
    <w:p w14:paraId="0787A030" w14:textId="77777777" w:rsidR="00690722" w:rsidRPr="00690722" w:rsidRDefault="00690722" w:rsidP="00690722">
      <w:pPr>
        <w:spacing w:line="360" w:lineRule="auto"/>
        <w:jc w:val="both"/>
        <w:rPr>
          <w:rFonts w:ascii="Aptos" w:hAnsi="Aptos" w:cstheme="minorHAnsi"/>
          <w:b/>
          <w:bCs/>
        </w:rPr>
      </w:pPr>
    </w:p>
    <w:p w14:paraId="0D9C518C" w14:textId="77777777" w:rsidR="00F0127E" w:rsidRPr="00690722" w:rsidRDefault="00F0127E" w:rsidP="00690722">
      <w:pPr>
        <w:jc w:val="center"/>
        <w:rPr>
          <w:rFonts w:ascii="Aptos" w:hAnsi="Aptos"/>
          <w:b/>
          <w:bCs/>
        </w:rPr>
      </w:pPr>
      <w:r w:rsidRPr="00690722">
        <w:rPr>
          <w:rFonts w:ascii="Aptos" w:hAnsi="Aptos"/>
          <w:b/>
          <w:bCs/>
        </w:rPr>
        <w:t>Dra. Helena Duailibe</w:t>
      </w:r>
    </w:p>
    <w:p w14:paraId="40F111E5" w14:textId="77777777" w:rsidR="00F0127E" w:rsidRPr="00690722" w:rsidRDefault="00F0127E" w:rsidP="00690722">
      <w:pPr>
        <w:jc w:val="center"/>
        <w:rPr>
          <w:rFonts w:ascii="Aptos" w:hAnsi="Aptos"/>
        </w:rPr>
      </w:pPr>
      <w:r w:rsidRPr="00690722">
        <w:rPr>
          <w:rFonts w:ascii="Aptos" w:hAnsi="Aptos"/>
        </w:rPr>
        <w:t>Deputada Estadual</w:t>
      </w:r>
    </w:p>
    <w:p w14:paraId="7B485435" w14:textId="77777777" w:rsidR="00F0127E" w:rsidRPr="00690722" w:rsidRDefault="00F0127E" w:rsidP="00690722">
      <w:pPr>
        <w:spacing w:line="360" w:lineRule="auto"/>
        <w:jc w:val="center"/>
        <w:rPr>
          <w:rFonts w:ascii="Aptos" w:hAnsi="Aptos" w:cs="Arial"/>
        </w:rPr>
      </w:pPr>
    </w:p>
    <w:p w14:paraId="390EF366" w14:textId="77777777" w:rsidR="00F0127E" w:rsidRPr="00D81058" w:rsidRDefault="00F0127E" w:rsidP="00C56420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sectPr w:rsidR="00F0127E" w:rsidRPr="00D81058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A36E" w14:textId="77777777" w:rsidR="00A017D8" w:rsidRDefault="00A017D8">
      <w:r>
        <w:separator/>
      </w:r>
    </w:p>
  </w:endnote>
  <w:endnote w:type="continuationSeparator" w:id="0">
    <w:p w14:paraId="6E3E4E3C" w14:textId="77777777" w:rsidR="00A017D8" w:rsidRDefault="00A0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591CF" w14:textId="77777777" w:rsidR="00A017D8" w:rsidRDefault="00A017D8">
      <w:r>
        <w:separator/>
      </w:r>
    </w:p>
  </w:footnote>
  <w:footnote w:type="continuationSeparator" w:id="0">
    <w:p w14:paraId="06045D12" w14:textId="77777777" w:rsidR="00A017D8" w:rsidRDefault="00A01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E1D2E" w14:textId="77777777" w:rsidR="00690722" w:rsidRDefault="00690722" w:rsidP="00690722">
    <w:pPr>
      <w:pStyle w:val="Cabealho"/>
      <w:jc w:val="center"/>
    </w:pPr>
    <w:r>
      <w:fldChar w:fldCharType="begin"/>
    </w:r>
    <w:r>
      <w:instrText xml:space="preserve"> INCLUDEPICTURE "https://upload.wikimedia.org/wikipedia/commons/thumb/a/ab/Bras%C3%A3o_do_Maranh%C3%A3o.svg/1200px-Bras%C3%A3o_do_Maranh%C3%A3o.svg.png" \* MERGEFORMATINET </w:instrText>
    </w:r>
    <w:r>
      <w:fldChar w:fldCharType="separate"/>
    </w:r>
    <w:r>
      <w:rPr>
        <w:noProof/>
      </w:rPr>
      <w:pict w14:anchorId="5E65BC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Resultado de imagem para brasÃ£o do maranhÃ£o" style="width:55.5pt;height:55.5pt">
          <v:imagedata r:id="rId1" r:href="rId2"/>
        </v:shape>
      </w:pict>
    </w:r>
    <w:r>
      <w:fldChar w:fldCharType="end"/>
    </w:r>
  </w:p>
  <w:p w14:paraId="388226F5" w14:textId="77777777" w:rsidR="00690722" w:rsidRPr="00EA453C" w:rsidRDefault="00690722" w:rsidP="00690722">
    <w:pPr>
      <w:pStyle w:val="Cabealho"/>
      <w:tabs>
        <w:tab w:val="clear" w:pos="4252"/>
      </w:tabs>
      <w:jc w:val="center"/>
      <w:rPr>
        <w:b/>
      </w:rPr>
    </w:pPr>
    <w:r w:rsidRPr="00EA453C">
      <w:rPr>
        <w:b/>
      </w:rPr>
      <w:t>ASSEMBLEIA LEGISLATIVA DO ESTADO DO MARANHÃO</w:t>
    </w:r>
  </w:p>
  <w:p w14:paraId="741D5626" w14:textId="77777777" w:rsidR="00690722" w:rsidRDefault="00690722" w:rsidP="00690722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b/>
      </w:rPr>
    </w:pPr>
    <w:r w:rsidRPr="00EA453C">
      <w:rPr>
        <w:b/>
      </w:rPr>
      <w:t>GABINETE DA DEPUTADA HELENA DUAILIBE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34E62"/>
    <w:rsid w:val="00056E41"/>
    <w:rsid w:val="00071BE9"/>
    <w:rsid w:val="00075785"/>
    <w:rsid w:val="00094855"/>
    <w:rsid w:val="000B64EF"/>
    <w:rsid w:val="000B7200"/>
    <w:rsid w:val="000C6CA2"/>
    <w:rsid w:val="000F1871"/>
    <w:rsid w:val="0010706C"/>
    <w:rsid w:val="00113177"/>
    <w:rsid w:val="0011480D"/>
    <w:rsid w:val="00147443"/>
    <w:rsid w:val="001926EA"/>
    <w:rsid w:val="001B7D24"/>
    <w:rsid w:val="001D5B52"/>
    <w:rsid w:val="00210AB4"/>
    <w:rsid w:val="0023249A"/>
    <w:rsid w:val="00237B75"/>
    <w:rsid w:val="00276210"/>
    <w:rsid w:val="002850B6"/>
    <w:rsid w:val="002C1109"/>
    <w:rsid w:val="002F0E6E"/>
    <w:rsid w:val="002F1EBC"/>
    <w:rsid w:val="00321E19"/>
    <w:rsid w:val="00323B54"/>
    <w:rsid w:val="00375380"/>
    <w:rsid w:val="00382165"/>
    <w:rsid w:val="00390E39"/>
    <w:rsid w:val="003B000D"/>
    <w:rsid w:val="003B3F6D"/>
    <w:rsid w:val="00412547"/>
    <w:rsid w:val="004454BC"/>
    <w:rsid w:val="00475288"/>
    <w:rsid w:val="004A3715"/>
    <w:rsid w:val="004C5B04"/>
    <w:rsid w:val="004E4D7C"/>
    <w:rsid w:val="004F342B"/>
    <w:rsid w:val="00517131"/>
    <w:rsid w:val="00517B60"/>
    <w:rsid w:val="00523F74"/>
    <w:rsid w:val="0058613E"/>
    <w:rsid w:val="00593105"/>
    <w:rsid w:val="005939EA"/>
    <w:rsid w:val="005A2E53"/>
    <w:rsid w:val="005C4077"/>
    <w:rsid w:val="00614DA3"/>
    <w:rsid w:val="00633F9B"/>
    <w:rsid w:val="00656412"/>
    <w:rsid w:val="006651F2"/>
    <w:rsid w:val="00676CAD"/>
    <w:rsid w:val="0067745A"/>
    <w:rsid w:val="00690722"/>
    <w:rsid w:val="006A310E"/>
    <w:rsid w:val="006D43E8"/>
    <w:rsid w:val="0072164E"/>
    <w:rsid w:val="007709C9"/>
    <w:rsid w:val="007846E9"/>
    <w:rsid w:val="007B3AB6"/>
    <w:rsid w:val="007B4D8B"/>
    <w:rsid w:val="007B57C6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5127"/>
    <w:rsid w:val="0091785E"/>
    <w:rsid w:val="00931AEB"/>
    <w:rsid w:val="00946155"/>
    <w:rsid w:val="009960D1"/>
    <w:rsid w:val="009D1698"/>
    <w:rsid w:val="00A017D8"/>
    <w:rsid w:val="00A16344"/>
    <w:rsid w:val="00A21AAC"/>
    <w:rsid w:val="00A31ADB"/>
    <w:rsid w:val="00A84CE7"/>
    <w:rsid w:val="00A96C80"/>
    <w:rsid w:val="00A97D7E"/>
    <w:rsid w:val="00AC52C8"/>
    <w:rsid w:val="00B11701"/>
    <w:rsid w:val="00B14202"/>
    <w:rsid w:val="00B2355E"/>
    <w:rsid w:val="00BA62F1"/>
    <w:rsid w:val="00BE63EC"/>
    <w:rsid w:val="00BF5274"/>
    <w:rsid w:val="00C0046C"/>
    <w:rsid w:val="00C12968"/>
    <w:rsid w:val="00C244CB"/>
    <w:rsid w:val="00C36847"/>
    <w:rsid w:val="00C56420"/>
    <w:rsid w:val="00C56EDE"/>
    <w:rsid w:val="00C60873"/>
    <w:rsid w:val="00C66D15"/>
    <w:rsid w:val="00C90EC0"/>
    <w:rsid w:val="00D31A7A"/>
    <w:rsid w:val="00D81058"/>
    <w:rsid w:val="00DE4676"/>
    <w:rsid w:val="00DE501B"/>
    <w:rsid w:val="00E35E67"/>
    <w:rsid w:val="00E52D78"/>
    <w:rsid w:val="00E53326"/>
    <w:rsid w:val="00E570DD"/>
    <w:rsid w:val="00E57741"/>
    <w:rsid w:val="00E7238B"/>
    <w:rsid w:val="00E767E9"/>
    <w:rsid w:val="00E84955"/>
    <w:rsid w:val="00EC57C7"/>
    <w:rsid w:val="00ED0849"/>
    <w:rsid w:val="00EE0A66"/>
    <w:rsid w:val="00EF275D"/>
    <w:rsid w:val="00EF5382"/>
    <w:rsid w:val="00F0127E"/>
    <w:rsid w:val="00F422BE"/>
    <w:rsid w:val="00F46B9D"/>
    <w:rsid w:val="00F730F8"/>
    <w:rsid w:val="00F979E1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aliases w:val="Cha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Char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iv4937623579msonormal">
    <w:name w:val="yiv4937623579msonormal"/>
    <w:basedOn w:val="Normal"/>
    <w:rsid w:val="00D810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a/ab/Bras%C3%A3o_do_Maranh%C3%A3o.svg/1200px-Bras%C3%A3o_do_Maranh%C3%A3o.svg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Ayran de Jesus Coelho</cp:lastModifiedBy>
  <cp:revision>7</cp:revision>
  <cp:lastPrinted>2026-04-24T14:24:00Z</cp:lastPrinted>
  <dcterms:created xsi:type="dcterms:W3CDTF">2026-04-06T13:27:00Z</dcterms:created>
  <dcterms:modified xsi:type="dcterms:W3CDTF">2026-05-07T17:14:00Z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