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C1129" w14:textId="1C16F495" w:rsidR="00227424" w:rsidRPr="00CE39B7" w:rsidRDefault="00227424" w:rsidP="00CE39B7">
      <w:pPr>
        <w:jc w:val="center"/>
        <w:rPr>
          <w:b/>
        </w:rPr>
      </w:pPr>
      <w:r w:rsidRPr="00227424">
        <w:rPr>
          <w:b/>
        </w:rPr>
        <w:t>INDICAÇÃO Nº        /202</w:t>
      </w:r>
      <w:r>
        <w:rPr>
          <w:b/>
        </w:rPr>
        <w:t>6</w:t>
      </w:r>
    </w:p>
    <w:p w14:paraId="0F3C4B2E" w14:textId="37B1C5AE" w:rsidR="00227424" w:rsidRPr="00CE39B7" w:rsidRDefault="00227424" w:rsidP="00227424">
      <w:pPr>
        <w:jc w:val="both"/>
      </w:pPr>
      <w:r w:rsidRPr="00227424">
        <w:t>Senhora Presidente,</w:t>
      </w:r>
    </w:p>
    <w:p w14:paraId="171CEF77" w14:textId="45E6CF0F" w:rsidR="00227424" w:rsidRPr="00227424" w:rsidRDefault="00227424" w:rsidP="00CE39B7">
      <w:pPr>
        <w:spacing w:line="360" w:lineRule="auto"/>
        <w:ind w:firstLine="708"/>
        <w:jc w:val="both"/>
      </w:pPr>
      <w:r w:rsidRPr="00227424">
        <w:t>Nos termos do Art.152 do Regimento Interno da Assembleia Legislativa do Estado do Maranhão, solicitamos que a presente Indicação seja encaminhada ao Senhor Carlos Brandão, Governador do Estad</w:t>
      </w:r>
      <w:r>
        <w:t xml:space="preserve">o a ao Senhor Secretário de Estado de </w:t>
      </w:r>
      <w:r w:rsidR="00BF15F8">
        <w:t>Infraestrutura</w:t>
      </w:r>
      <w:r>
        <w:t xml:space="preserve"> </w:t>
      </w:r>
      <w:r w:rsidR="00BF15F8">
        <w:t xml:space="preserve">Senhor </w:t>
      </w:r>
      <w:r w:rsidR="00BF15F8" w:rsidRPr="00BF15F8">
        <w:t>Aparício</w:t>
      </w:r>
      <w:r w:rsidR="00BF15F8" w:rsidRPr="00BF15F8">
        <w:rPr>
          <w:b/>
          <w:bCs/>
        </w:rPr>
        <w:t xml:space="preserve"> </w:t>
      </w:r>
      <w:r w:rsidR="00BF15F8" w:rsidRPr="00BF15F8">
        <w:t>Bandeira Filho</w:t>
      </w:r>
      <w:r>
        <w:t xml:space="preserve">, </w:t>
      </w:r>
      <w:r w:rsidRPr="00227424">
        <w:t xml:space="preserve">solicitando </w:t>
      </w:r>
      <w:r w:rsidRPr="00BF15F8">
        <w:rPr>
          <w:b/>
          <w:bCs/>
        </w:rPr>
        <w:t xml:space="preserve">a </w:t>
      </w:r>
      <w:r w:rsidR="00BF15F8" w:rsidRPr="00BF15F8">
        <w:rPr>
          <w:b/>
          <w:bCs/>
        </w:rPr>
        <w:t xml:space="preserve">criação de </w:t>
      </w:r>
      <w:r w:rsidR="00CE39B7">
        <w:rPr>
          <w:b/>
          <w:bCs/>
        </w:rPr>
        <w:t xml:space="preserve">uma </w:t>
      </w:r>
      <w:r w:rsidR="00BF15F8" w:rsidRPr="00BF15F8">
        <w:rPr>
          <w:b/>
          <w:bCs/>
        </w:rPr>
        <w:t>estrutura adequada no Caminho da Matança</w:t>
      </w:r>
      <w:r>
        <w:rPr>
          <w:b/>
          <w:bCs/>
        </w:rPr>
        <w:t xml:space="preserve"> </w:t>
      </w:r>
      <w:r w:rsidR="00BF15F8">
        <w:t>na região do Anil.</w:t>
      </w:r>
    </w:p>
    <w:p w14:paraId="3385207B" w14:textId="190D10E4" w:rsidR="00D860BC" w:rsidRDefault="00227424" w:rsidP="00CE39B7">
      <w:pPr>
        <w:spacing w:line="360" w:lineRule="auto"/>
        <w:ind w:firstLine="708"/>
        <w:jc w:val="both"/>
      </w:pPr>
      <w:r w:rsidRPr="00227424">
        <w:t xml:space="preserve">Considerando </w:t>
      </w:r>
      <w:r>
        <w:t xml:space="preserve">que </w:t>
      </w:r>
      <w:r w:rsidR="00BF15F8">
        <w:t xml:space="preserve">um dos caminhos mais </w:t>
      </w:r>
      <w:r w:rsidR="00A51854">
        <w:t>utilizados por parte d</w:t>
      </w:r>
      <w:r w:rsidR="00D860BC">
        <w:t xml:space="preserve">os moradores da região do Anil </w:t>
      </w:r>
      <w:r w:rsidR="00A51854">
        <w:t xml:space="preserve">se dá pelo Caminho da Matança, </w:t>
      </w:r>
      <w:r w:rsidR="00D860BC">
        <w:t xml:space="preserve">que é </w:t>
      </w:r>
      <w:r w:rsidR="00A51854">
        <w:t xml:space="preserve">uma estrada aberta sobre o leito do Rio Anil, </w:t>
      </w:r>
      <w:r w:rsidR="00D860BC">
        <w:t xml:space="preserve">que liga </w:t>
      </w:r>
      <w:r w:rsidR="00A51854">
        <w:t>o</w:t>
      </w:r>
      <w:r w:rsidR="00D860BC">
        <w:t>s b</w:t>
      </w:r>
      <w:r w:rsidR="00A51854">
        <w:t>airro</w:t>
      </w:r>
      <w:r w:rsidR="00D860BC">
        <w:t>s</w:t>
      </w:r>
      <w:r w:rsidR="00A51854">
        <w:t xml:space="preserve"> Vera Cruz </w:t>
      </w:r>
      <w:r w:rsidR="00D860BC">
        <w:t>e</w:t>
      </w:r>
      <w:r w:rsidR="00A51854">
        <w:t xml:space="preserve"> Anil</w:t>
      </w:r>
      <w:r w:rsidR="00D860BC">
        <w:t xml:space="preserve">. </w:t>
      </w:r>
    </w:p>
    <w:p w14:paraId="5445F623" w14:textId="2215E4FB" w:rsidR="00227424" w:rsidRPr="00227424" w:rsidRDefault="00D860BC" w:rsidP="00CE39B7">
      <w:pPr>
        <w:spacing w:line="360" w:lineRule="auto"/>
        <w:ind w:firstLine="708"/>
        <w:jc w:val="both"/>
      </w:pPr>
      <w:r>
        <w:t xml:space="preserve">O caminho é caracterizado pela </w:t>
      </w:r>
      <w:r w:rsidR="00A51854">
        <w:t xml:space="preserve">falta de estrutura e segurança, dificultando a passagem de pedestre e impossibilitando a passagem de qualquer tipo de veículo, </w:t>
      </w:r>
      <w:r>
        <w:t xml:space="preserve">bem como, </w:t>
      </w:r>
      <w:r w:rsidR="00A51854">
        <w:t>ausência de iluminação p</w:t>
      </w:r>
      <w:r>
        <w:t>ú</w:t>
      </w:r>
      <w:r w:rsidR="00A51854">
        <w:t>blica adequada</w:t>
      </w:r>
      <w:r>
        <w:t xml:space="preserve">. </w:t>
      </w:r>
    </w:p>
    <w:p w14:paraId="048BADE2" w14:textId="32C7BC87" w:rsidR="00B47E68" w:rsidRDefault="00227424" w:rsidP="00CE39B7">
      <w:pPr>
        <w:spacing w:line="360" w:lineRule="auto"/>
        <w:ind w:firstLine="708"/>
        <w:jc w:val="both"/>
      </w:pPr>
      <w:r w:rsidRPr="00227424">
        <w:t>A criação d</w:t>
      </w:r>
      <w:r w:rsidR="00A51854">
        <w:t xml:space="preserve">essa estrutura e de extrema importância, </w:t>
      </w:r>
      <w:r w:rsidR="00B47E68">
        <w:t>e u</w:t>
      </w:r>
      <w:r w:rsidRPr="00227424">
        <w:t xml:space="preserve">ma medida, justa e necessária, que reafirma o papel do Estado como garantidor de direitos </w:t>
      </w:r>
      <w:r w:rsidR="00A51854">
        <w:t xml:space="preserve">de ir e vir dos cidadãos </w:t>
      </w:r>
      <w:r w:rsidRPr="00227424">
        <w:t>e promo</w:t>
      </w:r>
      <w:r w:rsidR="00A51854">
        <w:t>ver a</w:t>
      </w:r>
      <w:r w:rsidRPr="00227424">
        <w:t xml:space="preserve"> cidadania.</w:t>
      </w:r>
    </w:p>
    <w:p w14:paraId="6752C45B" w14:textId="78F820C4" w:rsidR="00227424" w:rsidRDefault="00227424" w:rsidP="00722271">
      <w:pPr>
        <w:spacing w:line="360" w:lineRule="auto"/>
        <w:ind w:firstLine="708"/>
        <w:jc w:val="both"/>
      </w:pPr>
      <w:r w:rsidRPr="00227424">
        <w:t xml:space="preserve">Respeitosamente, solicitamos o apoio de Vossa Excelência para a implementação desta importante </w:t>
      </w:r>
      <w:r w:rsidR="00722271">
        <w:t xml:space="preserve">ação de </w:t>
      </w:r>
      <w:r w:rsidRPr="00227424">
        <w:t>política</w:t>
      </w:r>
      <w:r w:rsidR="00722271">
        <w:t>s</w:t>
      </w:r>
      <w:r w:rsidRPr="00227424">
        <w:t xml:space="preserve"> pública.</w:t>
      </w:r>
    </w:p>
    <w:p w14:paraId="6D923F2B" w14:textId="12712321" w:rsidR="00227424" w:rsidRPr="00227424" w:rsidRDefault="00227424" w:rsidP="00CE39B7">
      <w:pPr>
        <w:spacing w:line="360" w:lineRule="auto"/>
        <w:ind w:firstLine="708"/>
        <w:jc w:val="both"/>
      </w:pPr>
      <w:r w:rsidRPr="00227424">
        <w:t xml:space="preserve">Plenário Deputado Nagib Haickel, em </w:t>
      </w:r>
      <w:r w:rsidR="00B47E68">
        <w:t>0</w:t>
      </w:r>
      <w:r w:rsidR="00722271">
        <w:t>6</w:t>
      </w:r>
      <w:r w:rsidR="00B47E68">
        <w:t xml:space="preserve"> de maio</w:t>
      </w:r>
      <w:r w:rsidRPr="00227424">
        <w:t xml:space="preserve"> de 202</w:t>
      </w:r>
      <w:r w:rsidR="00B47E68">
        <w:t>6</w:t>
      </w:r>
      <w:r w:rsidRPr="00227424">
        <w:t>.</w:t>
      </w:r>
    </w:p>
    <w:p w14:paraId="52CF51A0" w14:textId="77777777" w:rsidR="00227424" w:rsidRPr="00227424" w:rsidRDefault="00227424" w:rsidP="00722271"/>
    <w:p w14:paraId="767B521F" w14:textId="77777777" w:rsidR="00227424" w:rsidRDefault="00227424" w:rsidP="00227424">
      <w:pPr>
        <w:jc w:val="center"/>
      </w:pPr>
    </w:p>
    <w:p w14:paraId="2E93E7FB" w14:textId="77777777" w:rsidR="00722271" w:rsidRPr="00227424" w:rsidRDefault="00722271" w:rsidP="00227424">
      <w:pPr>
        <w:jc w:val="center"/>
      </w:pPr>
    </w:p>
    <w:p w14:paraId="740A57C9" w14:textId="7DE8F586" w:rsidR="00227424" w:rsidRPr="00227424" w:rsidRDefault="00722271" w:rsidP="00722271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DRA. </w:t>
      </w:r>
      <w:r w:rsidR="00227424" w:rsidRPr="00227424">
        <w:rPr>
          <w:b/>
          <w:bCs/>
        </w:rPr>
        <w:t>HELENA DUAILIBE</w:t>
      </w:r>
    </w:p>
    <w:p w14:paraId="507F0A4B" w14:textId="6D202072" w:rsidR="00867A71" w:rsidRPr="00722271" w:rsidRDefault="00227424" w:rsidP="00722271">
      <w:pPr>
        <w:spacing w:after="0"/>
        <w:jc w:val="center"/>
        <w:rPr>
          <w:b/>
          <w:bCs/>
        </w:rPr>
      </w:pPr>
      <w:r w:rsidRPr="00227424">
        <w:rPr>
          <w:b/>
          <w:bCs/>
        </w:rPr>
        <w:t>Deputad</w:t>
      </w:r>
      <w:r w:rsidR="00722271">
        <w:rPr>
          <w:b/>
          <w:bCs/>
        </w:rPr>
        <w:t>a</w:t>
      </w:r>
      <w:r w:rsidRPr="00227424">
        <w:rPr>
          <w:b/>
          <w:bCs/>
        </w:rPr>
        <w:t xml:space="preserve"> Estadual</w:t>
      </w:r>
    </w:p>
    <w:sectPr w:rsidR="00867A71" w:rsidRPr="0072227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B5DD2" w14:textId="77777777" w:rsidR="007C380E" w:rsidRDefault="007C380E" w:rsidP="00CE39B7">
      <w:pPr>
        <w:spacing w:after="0" w:line="240" w:lineRule="auto"/>
      </w:pPr>
      <w:r>
        <w:separator/>
      </w:r>
    </w:p>
  </w:endnote>
  <w:endnote w:type="continuationSeparator" w:id="0">
    <w:p w14:paraId="1C8702AF" w14:textId="77777777" w:rsidR="007C380E" w:rsidRDefault="007C380E" w:rsidP="00CE3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2073" w14:textId="1C18CC79" w:rsidR="00CE39B7" w:rsidRDefault="00CE39B7" w:rsidP="00CE39B7">
    <w:pPr>
      <w:pBdr>
        <w:bottom w:val="single" w:sz="12" w:space="1" w:color="auto"/>
      </w:pBdr>
      <w:spacing w:after="0"/>
      <w:jc w:val="center"/>
    </w:pPr>
  </w:p>
  <w:p w14:paraId="026436E9" w14:textId="27EDE1C6" w:rsidR="00CE39B7" w:rsidRPr="00227424" w:rsidRDefault="00CE39B7" w:rsidP="00CE39B7">
    <w:pPr>
      <w:spacing w:after="0"/>
      <w:jc w:val="center"/>
    </w:pPr>
    <w:r w:rsidRPr="00227424">
      <w:t>Avenida Jerônimo de Albuquerque, s/n, Sítio do Rangedor – Cohafuma</w:t>
    </w:r>
  </w:p>
  <w:p w14:paraId="599B2D49" w14:textId="77777777" w:rsidR="00CE39B7" w:rsidRPr="00227424" w:rsidRDefault="00CE39B7" w:rsidP="00CE39B7">
    <w:pPr>
      <w:spacing w:after="0"/>
      <w:jc w:val="center"/>
    </w:pPr>
    <w:r w:rsidRPr="00227424">
      <w:t>São Luís - MA – 65.071-750 - dep.helenaduailibe@al.ma.leg.br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79FC2" w14:textId="77777777" w:rsidR="007C380E" w:rsidRDefault="007C380E" w:rsidP="00CE39B7">
      <w:pPr>
        <w:spacing w:after="0" w:line="240" w:lineRule="auto"/>
      </w:pPr>
      <w:r>
        <w:separator/>
      </w:r>
    </w:p>
  </w:footnote>
  <w:footnote w:type="continuationSeparator" w:id="0">
    <w:p w14:paraId="6BEE9263" w14:textId="77777777" w:rsidR="007C380E" w:rsidRDefault="007C380E" w:rsidP="00CE3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1441" w14:textId="77777777" w:rsidR="00CE39B7" w:rsidRDefault="00CE39B7" w:rsidP="00CE39B7">
    <w:pPr>
      <w:pStyle w:val="Cabealho"/>
      <w:jc w:val="center"/>
    </w:pPr>
    <w:r w:rsidRPr="00227424">
      <w:rPr>
        <w:noProof/>
      </w:rPr>
      <w:drawing>
        <wp:inline distT="0" distB="0" distL="0" distR="0" wp14:anchorId="45D4B20E" wp14:editId="0BBF900A">
          <wp:extent cx="771525" cy="663512"/>
          <wp:effectExtent l="0" t="0" r="0" b="3810"/>
          <wp:docPr id="2095233335" name="Imagem 2" descr="Diagrama,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iagrama, 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64" cy="668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1BA74D" w14:textId="77777777" w:rsidR="00CE39B7" w:rsidRPr="00227424" w:rsidRDefault="00CE39B7" w:rsidP="00CE39B7">
    <w:pPr>
      <w:spacing w:before="240" w:after="0" w:line="240" w:lineRule="auto"/>
      <w:jc w:val="center"/>
      <w:rPr>
        <w:b/>
      </w:rPr>
    </w:pPr>
    <w:r w:rsidRPr="00227424">
      <w:rPr>
        <w:b/>
      </w:rPr>
      <w:t>ASSEMBLEIA LEGISLATIVA DO ESTADO DO MARANHÃO</w:t>
    </w:r>
  </w:p>
  <w:p w14:paraId="2CEE1CD4" w14:textId="77777777" w:rsidR="00CE39B7" w:rsidRPr="00E875E9" w:rsidRDefault="00CE39B7" w:rsidP="00CE39B7">
    <w:pPr>
      <w:spacing w:after="0" w:line="240" w:lineRule="auto"/>
      <w:jc w:val="center"/>
      <w:rPr>
        <w:b/>
      </w:rPr>
    </w:pPr>
    <w:r w:rsidRPr="00227424">
      <w:rPr>
        <w:b/>
      </w:rPr>
      <w:t>Gabinete da Deputada Helena Duailibe</w:t>
    </w:r>
  </w:p>
  <w:p w14:paraId="59B73EE1" w14:textId="77777777" w:rsidR="00CE39B7" w:rsidRDefault="00CE39B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24"/>
    <w:rsid w:val="00063CCF"/>
    <w:rsid w:val="001C114F"/>
    <w:rsid w:val="001F2B63"/>
    <w:rsid w:val="00227424"/>
    <w:rsid w:val="002F2D1D"/>
    <w:rsid w:val="00722271"/>
    <w:rsid w:val="007C380E"/>
    <w:rsid w:val="00867A71"/>
    <w:rsid w:val="008B2705"/>
    <w:rsid w:val="00A51854"/>
    <w:rsid w:val="00AD7F99"/>
    <w:rsid w:val="00B47E68"/>
    <w:rsid w:val="00BB1912"/>
    <w:rsid w:val="00BC6851"/>
    <w:rsid w:val="00BF15F8"/>
    <w:rsid w:val="00CC72AE"/>
    <w:rsid w:val="00CE39B7"/>
    <w:rsid w:val="00CF391A"/>
    <w:rsid w:val="00D8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38ACE"/>
  <w15:chartTrackingRefBased/>
  <w15:docId w15:val="{3BFB61FE-FB4E-4333-B216-E1FAD60D4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7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7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74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7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74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7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7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7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7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74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74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74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742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742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74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74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74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74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7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7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7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7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7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74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74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742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74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742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742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E39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39B7"/>
  </w:style>
  <w:style w:type="paragraph" w:styleId="Rodap">
    <w:name w:val="footer"/>
    <w:basedOn w:val="Normal"/>
    <w:link w:val="RodapChar"/>
    <w:uiPriority w:val="99"/>
    <w:unhideWhenUsed/>
    <w:rsid w:val="00CE39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3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Oliveira Neto</dc:creator>
  <cp:keywords/>
  <dc:description/>
  <cp:lastModifiedBy>Ayran de Jesus Coelho</cp:lastModifiedBy>
  <cp:revision>2</cp:revision>
  <dcterms:created xsi:type="dcterms:W3CDTF">2026-05-05T13:37:00Z</dcterms:created>
  <dcterms:modified xsi:type="dcterms:W3CDTF">2026-05-06T19:14:00Z</dcterms:modified>
</cp:coreProperties>
</file>