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19311" w14:textId="0F77F919" w:rsidR="008C02D4" w:rsidRPr="00434530" w:rsidRDefault="008C02D4" w:rsidP="008C02D4">
      <w:pPr>
        <w:tabs>
          <w:tab w:val="left" w:pos="1134"/>
        </w:tabs>
        <w:spacing w:line="360" w:lineRule="auto"/>
        <w:jc w:val="center"/>
        <w:rPr>
          <w:rFonts w:ascii="Times New Roman" w:hAnsi="Times New Roman"/>
          <w:b/>
        </w:rPr>
      </w:pPr>
      <w:bookmarkStart w:id="0" w:name="_Hlk23230037"/>
      <w:r w:rsidRPr="00434530">
        <w:rPr>
          <w:rFonts w:ascii="Times New Roman" w:hAnsi="Times New Roman"/>
          <w:b/>
        </w:rPr>
        <w:t xml:space="preserve">PROJETO DE </w:t>
      </w:r>
      <w:r w:rsidR="00404F5F" w:rsidRPr="00434530">
        <w:rPr>
          <w:rFonts w:ascii="Times New Roman" w:hAnsi="Times New Roman"/>
          <w:b/>
        </w:rPr>
        <w:t xml:space="preserve">LEI ORDINÁRIA </w:t>
      </w:r>
      <w:r w:rsidRPr="00434530">
        <w:rPr>
          <w:rFonts w:ascii="Times New Roman" w:hAnsi="Times New Roman"/>
          <w:b/>
        </w:rPr>
        <w:t>Nº               /202</w:t>
      </w:r>
      <w:r w:rsidR="00003E0D" w:rsidRPr="00434530">
        <w:rPr>
          <w:rFonts w:ascii="Times New Roman" w:hAnsi="Times New Roman"/>
          <w:b/>
        </w:rPr>
        <w:t>6</w:t>
      </w:r>
    </w:p>
    <w:p w14:paraId="14A8A18E" w14:textId="72E803E3" w:rsidR="00C45ACC" w:rsidRDefault="003D52CF" w:rsidP="00474F1B">
      <w:pPr>
        <w:jc w:val="right"/>
        <w:rPr>
          <w:rFonts w:ascii="Times New Roman" w:hAnsi="Times New Roman" w:cs="Times New Roman"/>
          <w:b/>
          <w:sz w:val="24"/>
          <w:szCs w:val="24"/>
          <w:u w:val="single"/>
        </w:rPr>
      </w:pPr>
      <w:r w:rsidRPr="00434530">
        <w:rPr>
          <w:rFonts w:ascii="Times New Roman" w:hAnsi="Times New Roman" w:cs="Times New Roman"/>
          <w:b/>
          <w:sz w:val="24"/>
          <w:szCs w:val="24"/>
          <w:u w:val="single"/>
        </w:rPr>
        <w:t xml:space="preserve">Autoria: Dep. Solange Almeida </w:t>
      </w:r>
    </w:p>
    <w:p w14:paraId="32CA3C99" w14:textId="77777777" w:rsidR="00474F1B" w:rsidRPr="00474F1B" w:rsidRDefault="00474F1B" w:rsidP="00474F1B">
      <w:pPr>
        <w:jc w:val="right"/>
        <w:rPr>
          <w:rFonts w:ascii="Times New Roman" w:hAnsi="Times New Roman" w:cs="Times New Roman"/>
          <w:b/>
          <w:sz w:val="24"/>
          <w:szCs w:val="24"/>
          <w:u w:val="single"/>
        </w:rPr>
      </w:pPr>
    </w:p>
    <w:p w14:paraId="1889CEA1" w14:textId="6B61D1F8" w:rsidR="00514C3F" w:rsidRPr="00434530" w:rsidRDefault="00BF27CC" w:rsidP="00474F1B">
      <w:pPr>
        <w:ind w:left="3969"/>
        <w:jc w:val="both"/>
        <w:rPr>
          <w:rFonts w:ascii="Times New Roman" w:hAnsi="Times New Roman" w:cs="Times New Roman"/>
          <w:i/>
          <w:iCs/>
          <w:sz w:val="24"/>
          <w:szCs w:val="24"/>
        </w:rPr>
      </w:pPr>
      <w:r>
        <w:rPr>
          <w:rFonts w:ascii="Times New Roman" w:hAnsi="Times New Roman" w:cs="Times New Roman"/>
          <w:i/>
          <w:iCs/>
          <w:sz w:val="24"/>
          <w:szCs w:val="24"/>
        </w:rPr>
        <w:t>Estabelece</w:t>
      </w:r>
      <w:r w:rsidR="00750882">
        <w:rPr>
          <w:rFonts w:ascii="Times New Roman" w:hAnsi="Times New Roman" w:cs="Times New Roman"/>
          <w:i/>
          <w:iCs/>
          <w:sz w:val="24"/>
          <w:szCs w:val="24"/>
        </w:rPr>
        <w:t xml:space="preserve"> </w:t>
      </w:r>
      <w:r w:rsidR="00750882" w:rsidRPr="00E22460">
        <w:rPr>
          <w:rFonts w:ascii="Times New Roman" w:hAnsi="Times New Roman" w:cs="Times New Roman"/>
          <w:i/>
          <w:iCs/>
          <w:sz w:val="24"/>
          <w:szCs w:val="24"/>
        </w:rPr>
        <w:t>diretrizes</w:t>
      </w:r>
      <w:r w:rsidR="00750882">
        <w:rPr>
          <w:rFonts w:ascii="Times New Roman" w:hAnsi="Times New Roman" w:cs="Times New Roman"/>
          <w:i/>
          <w:iCs/>
          <w:sz w:val="24"/>
          <w:szCs w:val="24"/>
        </w:rPr>
        <w:t xml:space="preserve"> que institu</w:t>
      </w:r>
      <w:r w:rsidR="00474F1B">
        <w:rPr>
          <w:rFonts w:ascii="Times New Roman" w:hAnsi="Times New Roman" w:cs="Times New Roman"/>
          <w:i/>
          <w:iCs/>
          <w:sz w:val="24"/>
          <w:szCs w:val="24"/>
        </w:rPr>
        <w:t>em</w:t>
      </w:r>
      <w:r w:rsidR="00E22460" w:rsidRPr="00E22460">
        <w:rPr>
          <w:rFonts w:ascii="Times New Roman" w:hAnsi="Times New Roman" w:cs="Times New Roman"/>
          <w:i/>
          <w:iCs/>
          <w:sz w:val="24"/>
          <w:szCs w:val="24"/>
        </w:rPr>
        <w:t xml:space="preserve"> a Rede Maranhense de Pesquisa e Inovação em Doenças Raras para o incentivo à pesquisa científica, à produção de conhecimento e ao desenvolvimento de soluções inovadoras relacionadas às doenças raras no Estado do Maranhão.</w:t>
      </w:r>
    </w:p>
    <w:p w14:paraId="37D34B6C" w14:textId="1F438630" w:rsidR="00514C3F" w:rsidRPr="00434530" w:rsidRDefault="00514C3F" w:rsidP="00434530">
      <w:pPr>
        <w:spacing w:after="120" w:line="360" w:lineRule="auto"/>
        <w:jc w:val="both"/>
        <w:rPr>
          <w:rFonts w:ascii="Times New Roman" w:eastAsia="MS Mincho" w:hAnsi="Times New Roman" w:cs="Times New Roman"/>
          <w:sz w:val="24"/>
        </w:rPr>
      </w:pPr>
      <w:r w:rsidRPr="00434530">
        <w:rPr>
          <w:rFonts w:ascii="Times New Roman" w:eastAsia="MS Mincho" w:hAnsi="Times New Roman" w:cs="Times New Roman"/>
          <w:b/>
          <w:sz w:val="24"/>
        </w:rPr>
        <w:t xml:space="preserve">Art. 1º </w:t>
      </w:r>
      <w:r w:rsidRPr="00434530">
        <w:rPr>
          <w:rFonts w:ascii="Times New Roman" w:eastAsia="MS Mincho" w:hAnsi="Times New Roman" w:cs="Times New Roman"/>
          <w:sz w:val="24"/>
        </w:rPr>
        <w:t>Ficam instituídas diretrizes para</w:t>
      </w:r>
      <w:r w:rsidR="00E22460">
        <w:rPr>
          <w:rFonts w:ascii="Times New Roman" w:eastAsia="MS Mincho" w:hAnsi="Times New Roman" w:cs="Times New Roman"/>
          <w:sz w:val="24"/>
        </w:rPr>
        <w:t xml:space="preserve"> a </w:t>
      </w:r>
      <w:r w:rsidR="00E31C13" w:rsidRPr="00E31C13">
        <w:rPr>
          <w:rFonts w:ascii="Times New Roman" w:eastAsia="MS Mincho" w:hAnsi="Times New Roman" w:cs="Times New Roman"/>
          <w:sz w:val="24"/>
        </w:rPr>
        <w:t>Rede Maranhense de Pesquisa e Inovação em Doenças Raras</w:t>
      </w:r>
      <w:r w:rsidR="00E31C13">
        <w:rPr>
          <w:rFonts w:ascii="Times New Roman" w:eastAsia="MS Mincho" w:hAnsi="Times New Roman" w:cs="Times New Roman"/>
          <w:sz w:val="24"/>
        </w:rPr>
        <w:t xml:space="preserve">, destinada a </w:t>
      </w:r>
      <w:r w:rsidRPr="00434530">
        <w:rPr>
          <w:rFonts w:ascii="Times New Roman" w:eastAsia="MS Mincho" w:hAnsi="Times New Roman" w:cs="Times New Roman"/>
          <w:sz w:val="24"/>
        </w:rPr>
        <w:t>estimular a produção de conhecimento científico, o desenvolvimento tecnológico e a inovação relacionados às doenças raras, considerando as necessidades e peculiaridades da população do Estado do Maranhão.</w:t>
      </w:r>
    </w:p>
    <w:p w14:paraId="40013BA3" w14:textId="77777777" w:rsidR="00514C3F" w:rsidRPr="00434530" w:rsidRDefault="00514C3F" w:rsidP="00434530">
      <w:pPr>
        <w:spacing w:after="120" w:line="360" w:lineRule="auto"/>
        <w:jc w:val="both"/>
        <w:rPr>
          <w:rFonts w:ascii="Times New Roman" w:eastAsia="MS Mincho" w:hAnsi="Times New Roman" w:cs="Times New Roman"/>
          <w:sz w:val="24"/>
        </w:rPr>
      </w:pPr>
      <w:r w:rsidRPr="00434530">
        <w:rPr>
          <w:rFonts w:ascii="Times New Roman" w:eastAsia="MS Mincho" w:hAnsi="Times New Roman" w:cs="Times New Roman"/>
          <w:b/>
          <w:sz w:val="24"/>
        </w:rPr>
        <w:t xml:space="preserve">Parágrafo único. </w:t>
      </w:r>
      <w:r w:rsidRPr="00434530">
        <w:rPr>
          <w:rFonts w:ascii="Times New Roman" w:eastAsia="MS Mincho" w:hAnsi="Times New Roman" w:cs="Times New Roman"/>
          <w:sz w:val="24"/>
        </w:rPr>
        <w:t>A Rede de que trata o caput terá caráter cooperativo, científico e multidisciplinar, podendo promover a articulação entre instituições de ensino e pesquisa, serviços de saúde, pesquisadores, entidades de fomento, organizações da sociedade civil, associações de pessoas com doenças raras e demais instituições públicas ou privadas que desenvolvam atividades relacionadas à matéria.</w:t>
      </w:r>
    </w:p>
    <w:p w14:paraId="0A59A80C" w14:textId="77777777" w:rsidR="00514C3F" w:rsidRPr="00434530" w:rsidRDefault="00514C3F" w:rsidP="00434530">
      <w:pPr>
        <w:spacing w:after="120" w:line="360" w:lineRule="auto"/>
        <w:jc w:val="both"/>
        <w:rPr>
          <w:rFonts w:ascii="Times New Roman" w:eastAsia="MS Mincho" w:hAnsi="Times New Roman" w:cs="Times New Roman"/>
          <w:sz w:val="24"/>
        </w:rPr>
      </w:pPr>
      <w:r w:rsidRPr="00434530">
        <w:rPr>
          <w:rFonts w:ascii="Times New Roman" w:eastAsia="MS Mincho" w:hAnsi="Times New Roman" w:cs="Times New Roman"/>
          <w:b/>
          <w:sz w:val="24"/>
        </w:rPr>
        <w:t xml:space="preserve">Art. 2º </w:t>
      </w:r>
      <w:r w:rsidRPr="00434530">
        <w:rPr>
          <w:rFonts w:ascii="Times New Roman" w:eastAsia="MS Mincho" w:hAnsi="Times New Roman" w:cs="Times New Roman"/>
          <w:sz w:val="24"/>
        </w:rPr>
        <w:t>Para os fins desta Lei, consideram-se doenças raras aquelas assim reconhecidas pela legislação e pelas políticas públicas nacionais de saúde vigentes.</w:t>
      </w:r>
    </w:p>
    <w:p w14:paraId="2C9080F1" w14:textId="023311A2" w:rsidR="00514C3F" w:rsidRPr="00434530" w:rsidRDefault="00514C3F" w:rsidP="00576878">
      <w:pPr>
        <w:spacing w:after="120" w:line="360" w:lineRule="auto"/>
        <w:rPr>
          <w:rFonts w:ascii="Times New Roman" w:eastAsia="MS Mincho" w:hAnsi="Times New Roman" w:cs="Times New Roman"/>
          <w:sz w:val="24"/>
        </w:rPr>
      </w:pPr>
      <w:r w:rsidRPr="00434530">
        <w:rPr>
          <w:rFonts w:ascii="Times New Roman" w:eastAsia="MS Mincho" w:hAnsi="Times New Roman" w:cs="Times New Roman"/>
          <w:b/>
          <w:sz w:val="24"/>
        </w:rPr>
        <w:t xml:space="preserve">Art. 3º </w:t>
      </w:r>
      <w:r w:rsidRPr="00434530">
        <w:rPr>
          <w:rFonts w:ascii="Times New Roman" w:eastAsia="MS Mincho" w:hAnsi="Times New Roman" w:cs="Times New Roman"/>
          <w:sz w:val="24"/>
        </w:rPr>
        <w:t>São princípios orientadores da Rede Maranhense de Pesquisa e Inovação em Doenças Raras:</w:t>
      </w:r>
      <w:r w:rsidRPr="00434530">
        <w:rPr>
          <w:rFonts w:ascii="Times New Roman" w:eastAsia="MS Mincho" w:hAnsi="Times New Roman" w:cs="Times New Roman"/>
          <w:sz w:val="24"/>
        </w:rPr>
        <w:br/>
        <w:t>I – valorização da ciência, da pesquisa</w:t>
      </w:r>
      <w:r w:rsidR="00C045F2">
        <w:rPr>
          <w:rFonts w:ascii="Times New Roman" w:eastAsia="MS Mincho" w:hAnsi="Times New Roman" w:cs="Times New Roman"/>
          <w:sz w:val="24"/>
        </w:rPr>
        <w:t xml:space="preserve"> </w:t>
      </w:r>
      <w:r w:rsidR="00C045F2" w:rsidRPr="00434530">
        <w:rPr>
          <w:rFonts w:ascii="Times New Roman" w:eastAsia="MS Mincho" w:hAnsi="Times New Roman" w:cs="Times New Roman"/>
          <w:sz w:val="24"/>
        </w:rPr>
        <w:t>multidisciplinar</w:t>
      </w:r>
      <w:r w:rsidRPr="00434530">
        <w:rPr>
          <w:rFonts w:ascii="Times New Roman" w:eastAsia="MS Mincho" w:hAnsi="Times New Roman" w:cs="Times New Roman"/>
          <w:sz w:val="24"/>
        </w:rPr>
        <w:t xml:space="preserve"> e da inovação como instrumentos de promoção da saúde e de redução das desigualdades;</w:t>
      </w:r>
      <w:r w:rsidRPr="00434530">
        <w:rPr>
          <w:rFonts w:ascii="Times New Roman" w:eastAsia="MS Mincho" w:hAnsi="Times New Roman" w:cs="Times New Roman"/>
          <w:sz w:val="24"/>
        </w:rPr>
        <w:br/>
        <w:t>II – promoção da pesquisa orientada pelas necessidades da população maranhense;</w:t>
      </w:r>
      <w:r w:rsidRPr="00434530">
        <w:rPr>
          <w:rFonts w:ascii="Times New Roman" w:eastAsia="MS Mincho" w:hAnsi="Times New Roman" w:cs="Times New Roman"/>
          <w:sz w:val="24"/>
        </w:rPr>
        <w:br/>
        <w:t>III – integração entre ciência, tecnologia, saúde e políticas públicas;</w:t>
      </w:r>
      <w:r w:rsidRPr="00434530">
        <w:rPr>
          <w:rFonts w:ascii="Times New Roman" w:eastAsia="MS Mincho" w:hAnsi="Times New Roman" w:cs="Times New Roman"/>
          <w:sz w:val="24"/>
        </w:rPr>
        <w:br/>
        <w:t>IV – cooperação entre instituições públicas e privadas, observada a legislação aplicável;</w:t>
      </w:r>
      <w:r w:rsidRPr="00434530">
        <w:rPr>
          <w:rFonts w:ascii="Times New Roman" w:eastAsia="MS Mincho" w:hAnsi="Times New Roman" w:cs="Times New Roman"/>
          <w:sz w:val="24"/>
        </w:rPr>
        <w:br/>
        <w:t>V – participação social na identificação de necessidades e prioridades de pesquisa;</w:t>
      </w:r>
      <w:r w:rsidRPr="00434530">
        <w:rPr>
          <w:rFonts w:ascii="Times New Roman" w:eastAsia="MS Mincho" w:hAnsi="Times New Roman" w:cs="Times New Roman"/>
          <w:sz w:val="24"/>
        </w:rPr>
        <w:br/>
      </w:r>
      <w:r w:rsidRPr="00434530">
        <w:rPr>
          <w:rFonts w:ascii="Times New Roman" w:eastAsia="MS Mincho" w:hAnsi="Times New Roman" w:cs="Times New Roman"/>
          <w:sz w:val="24"/>
        </w:rPr>
        <w:lastRenderedPageBreak/>
        <w:t>VI – respeito à dignidade, à privacidade e aos direitos das pessoas com doenças raras e de seus familiares;</w:t>
      </w:r>
      <w:r w:rsidRPr="00434530">
        <w:rPr>
          <w:rFonts w:ascii="Times New Roman" w:eastAsia="MS Mincho" w:hAnsi="Times New Roman" w:cs="Times New Roman"/>
          <w:sz w:val="24"/>
        </w:rPr>
        <w:br/>
        <w:t>VII – observância da legislação relativa à ética em pesquisa, à proteção de dados pessoais e ao sigilo das informações de saúde;</w:t>
      </w:r>
      <w:r w:rsidRPr="00434530">
        <w:rPr>
          <w:rFonts w:ascii="Times New Roman" w:eastAsia="MS Mincho" w:hAnsi="Times New Roman" w:cs="Times New Roman"/>
          <w:sz w:val="24"/>
        </w:rPr>
        <w:br/>
      </w:r>
      <w:r w:rsidR="00C045F2" w:rsidRPr="00434530">
        <w:rPr>
          <w:rFonts w:ascii="Times New Roman" w:eastAsia="MS Mincho" w:hAnsi="Times New Roman" w:cs="Times New Roman"/>
          <w:sz w:val="24"/>
        </w:rPr>
        <w:t>VIII</w:t>
      </w:r>
      <w:r w:rsidRPr="00434530">
        <w:rPr>
          <w:rFonts w:ascii="Times New Roman" w:eastAsia="MS Mincho" w:hAnsi="Times New Roman" w:cs="Times New Roman"/>
          <w:sz w:val="24"/>
        </w:rPr>
        <w:t xml:space="preserve"> – incentivo à produção e à disseminação de conhecimento científico acessível à sociedade;</w:t>
      </w:r>
      <w:r w:rsidRPr="00434530">
        <w:rPr>
          <w:rFonts w:ascii="Times New Roman" w:eastAsia="MS Mincho" w:hAnsi="Times New Roman" w:cs="Times New Roman"/>
          <w:sz w:val="24"/>
        </w:rPr>
        <w:br/>
      </w:r>
      <w:r w:rsidR="00C045F2">
        <w:rPr>
          <w:rFonts w:ascii="Times New Roman" w:eastAsia="MS Mincho" w:hAnsi="Times New Roman" w:cs="Times New Roman"/>
          <w:sz w:val="24"/>
        </w:rPr>
        <w:t>I</w:t>
      </w:r>
      <w:r w:rsidRPr="00434530">
        <w:rPr>
          <w:rFonts w:ascii="Times New Roman" w:eastAsia="MS Mincho" w:hAnsi="Times New Roman" w:cs="Times New Roman"/>
          <w:sz w:val="24"/>
        </w:rPr>
        <w:t>X – redução das desigualdades regionais no acesso à produção científica e tecnológica.</w:t>
      </w:r>
    </w:p>
    <w:p w14:paraId="6CF423F4" w14:textId="77777777" w:rsidR="00514C3F" w:rsidRPr="00434530" w:rsidRDefault="00514C3F" w:rsidP="00C045F2">
      <w:pPr>
        <w:spacing w:after="120" w:line="360" w:lineRule="auto"/>
        <w:rPr>
          <w:rFonts w:ascii="Times New Roman" w:eastAsia="MS Mincho" w:hAnsi="Times New Roman" w:cs="Times New Roman"/>
          <w:sz w:val="24"/>
        </w:rPr>
      </w:pPr>
      <w:r w:rsidRPr="00434530">
        <w:rPr>
          <w:rFonts w:ascii="Times New Roman" w:eastAsia="MS Mincho" w:hAnsi="Times New Roman" w:cs="Times New Roman"/>
          <w:b/>
          <w:sz w:val="24"/>
        </w:rPr>
        <w:t xml:space="preserve">Art. 4º </w:t>
      </w:r>
      <w:r w:rsidRPr="00434530">
        <w:rPr>
          <w:rFonts w:ascii="Times New Roman" w:eastAsia="MS Mincho" w:hAnsi="Times New Roman" w:cs="Times New Roman"/>
          <w:sz w:val="24"/>
        </w:rPr>
        <w:t>São objetivos da Rede Maranhense de Pesquisa e Inovação em Doenças Raras:</w:t>
      </w:r>
      <w:r w:rsidRPr="00434530">
        <w:rPr>
          <w:rFonts w:ascii="Times New Roman" w:eastAsia="MS Mincho" w:hAnsi="Times New Roman" w:cs="Times New Roman"/>
          <w:sz w:val="24"/>
        </w:rPr>
        <w:br/>
        <w:t>I – estimular a realização de pesquisas científicas e tecnológicas relacionadas às doenças raras de relevância para a população maranhense;</w:t>
      </w:r>
      <w:r w:rsidRPr="00434530">
        <w:rPr>
          <w:rFonts w:ascii="Times New Roman" w:eastAsia="MS Mincho" w:hAnsi="Times New Roman" w:cs="Times New Roman"/>
          <w:sz w:val="24"/>
        </w:rPr>
        <w:br/>
        <w:t>II – ampliar o conhecimento sobre a ocorrência, distribuição e características epidemiológicas das doenças raras no Estado;</w:t>
      </w:r>
      <w:r w:rsidRPr="00434530">
        <w:rPr>
          <w:rFonts w:ascii="Times New Roman" w:eastAsia="MS Mincho" w:hAnsi="Times New Roman" w:cs="Times New Roman"/>
          <w:sz w:val="24"/>
        </w:rPr>
        <w:br/>
        <w:t>III – estimular estudos destinados à identificação de doenças raras de maior ocorrência ou relevância epidemiológica no Maranhão;</w:t>
      </w:r>
      <w:r w:rsidRPr="00434530">
        <w:rPr>
          <w:rFonts w:ascii="Times New Roman" w:eastAsia="MS Mincho" w:hAnsi="Times New Roman" w:cs="Times New Roman"/>
          <w:sz w:val="24"/>
        </w:rPr>
        <w:br/>
        <w:t>IV – fomentar pesquisas voltadas ao diagnóstico precoce e à redução do tempo entre o aparecimento dos primeiros sinais e sintomas e a confirmação diagnóstica;</w:t>
      </w:r>
      <w:r w:rsidRPr="00434530">
        <w:rPr>
          <w:rFonts w:ascii="Times New Roman" w:eastAsia="MS Mincho" w:hAnsi="Times New Roman" w:cs="Times New Roman"/>
          <w:sz w:val="24"/>
        </w:rPr>
        <w:br/>
        <w:t>V – incentivar estudos sobre fatores genéticos, ambientais, sociais e epidemiológicos relacionados às doenças raras;</w:t>
      </w:r>
      <w:r w:rsidRPr="00434530">
        <w:rPr>
          <w:rFonts w:ascii="Times New Roman" w:eastAsia="MS Mincho" w:hAnsi="Times New Roman" w:cs="Times New Roman"/>
          <w:sz w:val="24"/>
        </w:rPr>
        <w:br/>
        <w:t>VI – estimular pesquisas sobre os impactos sociais, educacionais, familiares e econômicos decorrentes das doenças raras;</w:t>
      </w:r>
      <w:r w:rsidRPr="00434530">
        <w:rPr>
          <w:rFonts w:ascii="Times New Roman" w:eastAsia="MS Mincho" w:hAnsi="Times New Roman" w:cs="Times New Roman"/>
          <w:sz w:val="24"/>
        </w:rPr>
        <w:br/>
        <w:t>VII – fomentar o desenvolvimento de tecnologias assistivas e outras soluções inovadoras destinadas à melhoria da qualidade de vida das pessoas com doenças raras;</w:t>
      </w:r>
      <w:r w:rsidRPr="00434530">
        <w:rPr>
          <w:rFonts w:ascii="Times New Roman" w:eastAsia="MS Mincho" w:hAnsi="Times New Roman" w:cs="Times New Roman"/>
          <w:sz w:val="24"/>
        </w:rPr>
        <w:br/>
        <w:t>VIII – estimular o desenvolvimento de ferramentas e tecnologias destinadas ao apoio diagnóstico, acompanhamento, reabilitação e cuidado;</w:t>
      </w:r>
      <w:r w:rsidRPr="00434530">
        <w:rPr>
          <w:rFonts w:ascii="Times New Roman" w:eastAsia="MS Mincho" w:hAnsi="Times New Roman" w:cs="Times New Roman"/>
          <w:sz w:val="24"/>
        </w:rPr>
        <w:br/>
        <w:t>IX – incentivar pesquisas relacionadas à qualidade de vida e aos impactos das doenças raras sobre pacientes e familiares;</w:t>
      </w:r>
      <w:r w:rsidRPr="00434530">
        <w:rPr>
          <w:rFonts w:ascii="Times New Roman" w:eastAsia="MS Mincho" w:hAnsi="Times New Roman" w:cs="Times New Roman"/>
          <w:sz w:val="24"/>
        </w:rPr>
        <w:br/>
        <w:t>X – promover a integração entre pesquisadores, instituições científicas, serviços de saúde e organizações representativas das pessoas com doenças raras;</w:t>
      </w:r>
      <w:r w:rsidRPr="00434530">
        <w:rPr>
          <w:rFonts w:ascii="Times New Roman" w:eastAsia="MS Mincho" w:hAnsi="Times New Roman" w:cs="Times New Roman"/>
          <w:sz w:val="24"/>
        </w:rPr>
        <w:br/>
        <w:t xml:space="preserve">XI – estimular a formação e a capacitação de pesquisadores e profissionais envolvidos com </w:t>
      </w:r>
      <w:r w:rsidRPr="00434530">
        <w:rPr>
          <w:rFonts w:ascii="Times New Roman" w:eastAsia="MS Mincho" w:hAnsi="Times New Roman" w:cs="Times New Roman"/>
          <w:sz w:val="24"/>
        </w:rPr>
        <w:lastRenderedPageBreak/>
        <w:t>doenças raras;</w:t>
      </w:r>
      <w:r w:rsidRPr="00434530">
        <w:rPr>
          <w:rFonts w:ascii="Times New Roman" w:eastAsia="MS Mincho" w:hAnsi="Times New Roman" w:cs="Times New Roman"/>
          <w:sz w:val="24"/>
        </w:rPr>
        <w:br/>
        <w:t>XII – apoiar a disseminação dos resultados das pesquisas desenvolvidas no Estado;</w:t>
      </w:r>
      <w:r w:rsidRPr="00434530">
        <w:rPr>
          <w:rFonts w:ascii="Times New Roman" w:eastAsia="MS Mincho" w:hAnsi="Times New Roman" w:cs="Times New Roman"/>
          <w:sz w:val="24"/>
        </w:rPr>
        <w:br/>
        <w:t>XIII – estimular a utilização dos conhecimentos produzidos pela pesquisa científica como subsídio à formulação, ao aperfeiçoamento e à avaliação de políticas públicas;</w:t>
      </w:r>
      <w:r w:rsidRPr="00434530">
        <w:rPr>
          <w:rFonts w:ascii="Times New Roman" w:eastAsia="MS Mincho" w:hAnsi="Times New Roman" w:cs="Times New Roman"/>
          <w:sz w:val="24"/>
        </w:rPr>
        <w:br/>
        <w:t>XIV – identificar demandas científicas e tecnológicas relacionadas aos desafios enfrentados pelas pessoas com doenças raras no Maranhão;</w:t>
      </w:r>
      <w:r w:rsidRPr="00434530">
        <w:rPr>
          <w:rFonts w:ascii="Times New Roman" w:eastAsia="MS Mincho" w:hAnsi="Times New Roman" w:cs="Times New Roman"/>
          <w:sz w:val="24"/>
        </w:rPr>
        <w:br/>
        <w:t>XV – incentivar a participação de instituições de ensino superior e de pesquisa sediadas no Estado em projetos relacionados às doenças raras;</w:t>
      </w:r>
      <w:r w:rsidRPr="00434530">
        <w:rPr>
          <w:rFonts w:ascii="Times New Roman" w:eastAsia="MS Mincho" w:hAnsi="Times New Roman" w:cs="Times New Roman"/>
          <w:sz w:val="24"/>
        </w:rPr>
        <w:br/>
        <w:t>XVI – estimular a cooperação científica regional, nacional e internacional em áreas relacionadas às doenças raras.</w:t>
      </w:r>
    </w:p>
    <w:p w14:paraId="3CECE876" w14:textId="21D71AC8" w:rsidR="00514C3F" w:rsidRPr="00434530" w:rsidRDefault="00514C3F" w:rsidP="00576878">
      <w:pPr>
        <w:spacing w:after="120" w:line="360" w:lineRule="auto"/>
        <w:rPr>
          <w:rFonts w:ascii="Times New Roman" w:eastAsia="MS Mincho" w:hAnsi="Times New Roman" w:cs="Times New Roman"/>
          <w:sz w:val="24"/>
        </w:rPr>
      </w:pPr>
      <w:r w:rsidRPr="00434530">
        <w:rPr>
          <w:rFonts w:ascii="Times New Roman" w:eastAsia="MS Mincho" w:hAnsi="Times New Roman" w:cs="Times New Roman"/>
          <w:b/>
          <w:sz w:val="24"/>
        </w:rPr>
        <w:t xml:space="preserve">Art. 5º </w:t>
      </w:r>
      <w:r w:rsidRPr="00434530">
        <w:rPr>
          <w:rFonts w:ascii="Times New Roman" w:eastAsia="MS Mincho" w:hAnsi="Times New Roman" w:cs="Times New Roman"/>
          <w:sz w:val="24"/>
        </w:rPr>
        <w:t>As ações de pesquisa relacionadas às doenças raras poderão contemplar, entre outras áreas:</w:t>
      </w:r>
      <w:r w:rsidRPr="00434530">
        <w:rPr>
          <w:rFonts w:ascii="Times New Roman" w:eastAsia="MS Mincho" w:hAnsi="Times New Roman" w:cs="Times New Roman"/>
          <w:sz w:val="24"/>
        </w:rPr>
        <w:br/>
        <w:t>I – epidemiologia;</w:t>
      </w:r>
      <w:r w:rsidRPr="00434530">
        <w:rPr>
          <w:rFonts w:ascii="Times New Roman" w:eastAsia="MS Mincho" w:hAnsi="Times New Roman" w:cs="Times New Roman"/>
          <w:sz w:val="24"/>
        </w:rPr>
        <w:br/>
        <w:t>II – genética e genômica;</w:t>
      </w:r>
      <w:r w:rsidRPr="00434530">
        <w:rPr>
          <w:rFonts w:ascii="Times New Roman" w:eastAsia="MS Mincho" w:hAnsi="Times New Roman" w:cs="Times New Roman"/>
          <w:sz w:val="24"/>
        </w:rPr>
        <w:br/>
        <w:t>III – diagnóstico e diagnóstico precoce;</w:t>
      </w:r>
      <w:r w:rsidRPr="00434530">
        <w:rPr>
          <w:rFonts w:ascii="Times New Roman" w:eastAsia="MS Mincho" w:hAnsi="Times New Roman" w:cs="Times New Roman"/>
          <w:sz w:val="24"/>
        </w:rPr>
        <w:br/>
        <w:t>IV – desenvolvimento e aperfeiçoamento de métodos diagnósticos;</w:t>
      </w:r>
      <w:r w:rsidRPr="00434530">
        <w:rPr>
          <w:rFonts w:ascii="Times New Roman" w:eastAsia="MS Mincho" w:hAnsi="Times New Roman" w:cs="Times New Roman"/>
          <w:sz w:val="24"/>
        </w:rPr>
        <w:br/>
        <w:t>V – terapias</w:t>
      </w:r>
      <w:r w:rsidR="00C045F2">
        <w:rPr>
          <w:rFonts w:ascii="Times New Roman" w:eastAsia="MS Mincho" w:hAnsi="Times New Roman" w:cs="Times New Roman"/>
          <w:sz w:val="24"/>
        </w:rPr>
        <w:t>,</w:t>
      </w:r>
      <w:r w:rsidRPr="00434530">
        <w:rPr>
          <w:rFonts w:ascii="Times New Roman" w:eastAsia="MS Mincho" w:hAnsi="Times New Roman" w:cs="Times New Roman"/>
          <w:sz w:val="24"/>
        </w:rPr>
        <w:t xml:space="preserve"> tratamentos</w:t>
      </w:r>
      <w:r w:rsidR="00C045F2">
        <w:rPr>
          <w:rFonts w:ascii="Times New Roman" w:eastAsia="MS Mincho" w:hAnsi="Times New Roman" w:cs="Times New Roman"/>
          <w:sz w:val="24"/>
        </w:rPr>
        <w:t xml:space="preserve"> e reabilitação</w:t>
      </w:r>
      <w:r w:rsidRPr="00434530">
        <w:rPr>
          <w:rFonts w:ascii="Times New Roman" w:eastAsia="MS Mincho" w:hAnsi="Times New Roman" w:cs="Times New Roman"/>
          <w:sz w:val="24"/>
        </w:rPr>
        <w:t>;</w:t>
      </w:r>
      <w:r w:rsidRPr="00434530">
        <w:rPr>
          <w:rFonts w:ascii="Times New Roman" w:eastAsia="MS Mincho" w:hAnsi="Times New Roman" w:cs="Times New Roman"/>
          <w:sz w:val="24"/>
        </w:rPr>
        <w:br/>
      </w:r>
      <w:r w:rsidRPr="00750882">
        <w:rPr>
          <w:rFonts w:ascii="Times New Roman" w:eastAsia="MS Mincho" w:hAnsi="Times New Roman" w:cs="Times New Roman"/>
          <w:sz w:val="24"/>
        </w:rPr>
        <w:t>VI –</w:t>
      </w:r>
      <w:r w:rsidR="00750882" w:rsidRPr="00750882">
        <w:rPr>
          <w:rFonts w:ascii="Times New Roman" w:eastAsia="MS Mincho" w:hAnsi="Times New Roman" w:cs="Times New Roman"/>
          <w:sz w:val="24"/>
        </w:rPr>
        <w:t xml:space="preserve"> </w:t>
      </w:r>
      <w:r w:rsidR="00750882" w:rsidRPr="00750882">
        <w:rPr>
          <w:rFonts w:ascii="Times New Roman" w:eastAsia="MS Mincho" w:hAnsi="Times New Roman" w:cs="Times New Roman"/>
          <w:sz w:val="24"/>
        </w:rPr>
        <w:t>desenvolvimento de produtos, processos e serviços inovadores;</w:t>
      </w:r>
      <w:r w:rsidRPr="00750882">
        <w:rPr>
          <w:rFonts w:ascii="Times New Roman" w:eastAsia="MS Mincho" w:hAnsi="Times New Roman" w:cs="Times New Roman"/>
          <w:sz w:val="24"/>
        </w:rPr>
        <w:br/>
        <w:t>VII – tecnologias assistivas;</w:t>
      </w:r>
      <w:r w:rsidRPr="00434530">
        <w:rPr>
          <w:rFonts w:ascii="Times New Roman" w:eastAsia="MS Mincho" w:hAnsi="Times New Roman" w:cs="Times New Roman"/>
          <w:sz w:val="24"/>
        </w:rPr>
        <w:br/>
        <w:t>VIII – saúde digital e tecnologias aplicadas à saúde;</w:t>
      </w:r>
      <w:r w:rsidRPr="00434530">
        <w:rPr>
          <w:rFonts w:ascii="Times New Roman" w:eastAsia="MS Mincho" w:hAnsi="Times New Roman" w:cs="Times New Roman"/>
          <w:sz w:val="24"/>
        </w:rPr>
        <w:br/>
        <w:t>IX – qualidade de vida;</w:t>
      </w:r>
      <w:r w:rsidRPr="00434530">
        <w:rPr>
          <w:rFonts w:ascii="Times New Roman" w:eastAsia="MS Mincho" w:hAnsi="Times New Roman" w:cs="Times New Roman"/>
          <w:sz w:val="24"/>
        </w:rPr>
        <w:br/>
        <w:t>X – saúde mental e aspectos psicossociais;</w:t>
      </w:r>
      <w:r w:rsidRPr="00434530">
        <w:rPr>
          <w:rFonts w:ascii="Times New Roman" w:eastAsia="MS Mincho" w:hAnsi="Times New Roman" w:cs="Times New Roman"/>
          <w:sz w:val="24"/>
        </w:rPr>
        <w:br/>
        <w:t>XI – impacto econômico e social das doenças raras;</w:t>
      </w:r>
      <w:r w:rsidRPr="00434530">
        <w:rPr>
          <w:rFonts w:ascii="Times New Roman" w:eastAsia="MS Mincho" w:hAnsi="Times New Roman" w:cs="Times New Roman"/>
          <w:sz w:val="24"/>
        </w:rPr>
        <w:br/>
        <w:t>XII – inclusão educacional e profissional;</w:t>
      </w:r>
      <w:r w:rsidRPr="00434530">
        <w:rPr>
          <w:rFonts w:ascii="Times New Roman" w:eastAsia="MS Mincho" w:hAnsi="Times New Roman" w:cs="Times New Roman"/>
          <w:sz w:val="24"/>
        </w:rPr>
        <w:br/>
        <w:t>XIII – acessibilidade;</w:t>
      </w:r>
      <w:r w:rsidRPr="00434530">
        <w:rPr>
          <w:rFonts w:ascii="Times New Roman" w:eastAsia="MS Mincho" w:hAnsi="Times New Roman" w:cs="Times New Roman"/>
          <w:sz w:val="24"/>
        </w:rPr>
        <w:br/>
        <w:t>XIV – cuidado e apoio aos familiares e cuidadores;</w:t>
      </w:r>
      <w:r w:rsidRPr="00434530">
        <w:rPr>
          <w:rFonts w:ascii="Times New Roman" w:eastAsia="MS Mincho" w:hAnsi="Times New Roman" w:cs="Times New Roman"/>
          <w:sz w:val="24"/>
        </w:rPr>
        <w:br/>
        <w:t>XV – outras áreas de pesquisa relacionadas às necessidades das pessoas com doenças raras.</w:t>
      </w:r>
    </w:p>
    <w:p w14:paraId="679ED2CD" w14:textId="77777777" w:rsidR="00514C3F" w:rsidRPr="00434530" w:rsidRDefault="00514C3F" w:rsidP="00576878">
      <w:pPr>
        <w:spacing w:after="120" w:line="360" w:lineRule="auto"/>
        <w:rPr>
          <w:rFonts w:ascii="Times New Roman" w:eastAsia="MS Mincho" w:hAnsi="Times New Roman" w:cs="Times New Roman"/>
          <w:sz w:val="24"/>
        </w:rPr>
      </w:pPr>
      <w:r w:rsidRPr="00434530">
        <w:rPr>
          <w:rFonts w:ascii="Times New Roman" w:eastAsia="MS Mincho" w:hAnsi="Times New Roman" w:cs="Times New Roman"/>
          <w:b/>
          <w:sz w:val="24"/>
        </w:rPr>
        <w:t xml:space="preserve">Art. 6º </w:t>
      </w:r>
      <w:r w:rsidRPr="00434530">
        <w:rPr>
          <w:rFonts w:ascii="Times New Roman" w:eastAsia="MS Mincho" w:hAnsi="Times New Roman" w:cs="Times New Roman"/>
          <w:sz w:val="24"/>
        </w:rPr>
        <w:t>Na definição de prioridades de pesquisa, poderão ser considerados:</w:t>
      </w:r>
      <w:r w:rsidRPr="00434530">
        <w:rPr>
          <w:rFonts w:ascii="Times New Roman" w:eastAsia="MS Mincho" w:hAnsi="Times New Roman" w:cs="Times New Roman"/>
          <w:sz w:val="24"/>
        </w:rPr>
        <w:br/>
        <w:t>I – a relevância epidemiológica da doença no Estado;</w:t>
      </w:r>
      <w:r w:rsidRPr="00434530">
        <w:rPr>
          <w:rFonts w:ascii="Times New Roman" w:eastAsia="MS Mincho" w:hAnsi="Times New Roman" w:cs="Times New Roman"/>
          <w:sz w:val="24"/>
        </w:rPr>
        <w:br/>
      </w:r>
      <w:r w:rsidRPr="00434530">
        <w:rPr>
          <w:rFonts w:ascii="Times New Roman" w:eastAsia="MS Mincho" w:hAnsi="Times New Roman" w:cs="Times New Roman"/>
          <w:sz w:val="24"/>
        </w:rPr>
        <w:lastRenderedPageBreak/>
        <w:t>II – a inexistência ou insuficiência de dados científicos sobre determinada doença ou grupo de doenças;</w:t>
      </w:r>
      <w:r w:rsidRPr="00434530">
        <w:rPr>
          <w:rFonts w:ascii="Times New Roman" w:eastAsia="MS Mincho" w:hAnsi="Times New Roman" w:cs="Times New Roman"/>
          <w:sz w:val="24"/>
        </w:rPr>
        <w:br/>
        <w:t>III – as dificuldades de diagnóstico identificadas na população;</w:t>
      </w:r>
      <w:r w:rsidRPr="00434530">
        <w:rPr>
          <w:rFonts w:ascii="Times New Roman" w:eastAsia="MS Mincho" w:hAnsi="Times New Roman" w:cs="Times New Roman"/>
          <w:sz w:val="24"/>
        </w:rPr>
        <w:br/>
        <w:t>IV – a existência de lacunas terapêuticas;</w:t>
      </w:r>
      <w:r w:rsidRPr="00434530">
        <w:rPr>
          <w:rFonts w:ascii="Times New Roman" w:eastAsia="MS Mincho" w:hAnsi="Times New Roman" w:cs="Times New Roman"/>
          <w:sz w:val="24"/>
        </w:rPr>
        <w:br/>
        <w:t>V – os impactos sociais e econômicos sobre pacientes e familiares;</w:t>
      </w:r>
      <w:r w:rsidRPr="00434530">
        <w:rPr>
          <w:rFonts w:ascii="Times New Roman" w:eastAsia="MS Mincho" w:hAnsi="Times New Roman" w:cs="Times New Roman"/>
          <w:sz w:val="24"/>
        </w:rPr>
        <w:br/>
        <w:t>VI – as necessidades identificadas pelos serviços de saúde;</w:t>
      </w:r>
      <w:r w:rsidRPr="00434530">
        <w:rPr>
          <w:rFonts w:ascii="Times New Roman" w:eastAsia="MS Mincho" w:hAnsi="Times New Roman" w:cs="Times New Roman"/>
          <w:sz w:val="24"/>
        </w:rPr>
        <w:br/>
        <w:t>VII – as demandas apresentadas por associações e organizações representativas das pessoas com doenças raras;</w:t>
      </w:r>
      <w:r w:rsidRPr="00434530">
        <w:rPr>
          <w:rFonts w:ascii="Times New Roman" w:eastAsia="MS Mincho" w:hAnsi="Times New Roman" w:cs="Times New Roman"/>
          <w:sz w:val="24"/>
        </w:rPr>
        <w:br/>
        <w:t>VIII – a possibilidade de desenvolvimento de soluções tecnológicas ou inovadoras;</w:t>
      </w:r>
      <w:r w:rsidRPr="00434530">
        <w:rPr>
          <w:rFonts w:ascii="Times New Roman" w:eastAsia="MS Mincho" w:hAnsi="Times New Roman" w:cs="Times New Roman"/>
          <w:sz w:val="24"/>
        </w:rPr>
        <w:br/>
        <w:t>IX – as desigualdades territoriais existentes no Estado;</w:t>
      </w:r>
      <w:r w:rsidRPr="00434530">
        <w:rPr>
          <w:rFonts w:ascii="Times New Roman" w:eastAsia="MS Mincho" w:hAnsi="Times New Roman" w:cs="Times New Roman"/>
          <w:sz w:val="24"/>
        </w:rPr>
        <w:br/>
        <w:t>X – outras circunstâncias relevantes para a promoção da saúde e da qualidade de vida da população.</w:t>
      </w:r>
    </w:p>
    <w:p w14:paraId="3D52DE53" w14:textId="2AF50C06" w:rsidR="00474F1B" w:rsidRDefault="00514C3F" w:rsidP="001554A2">
      <w:pPr>
        <w:spacing w:after="120" w:line="360" w:lineRule="auto"/>
        <w:rPr>
          <w:rFonts w:ascii="Times New Roman" w:eastAsia="MS Mincho" w:hAnsi="Times New Roman" w:cs="Times New Roman"/>
          <w:sz w:val="24"/>
        </w:rPr>
      </w:pPr>
      <w:r w:rsidRPr="00434530">
        <w:rPr>
          <w:rFonts w:ascii="Times New Roman" w:eastAsia="MS Mincho" w:hAnsi="Times New Roman" w:cs="Times New Roman"/>
          <w:b/>
          <w:sz w:val="24"/>
        </w:rPr>
        <w:t xml:space="preserve">Art. 7º </w:t>
      </w:r>
      <w:r w:rsidRPr="00434530">
        <w:rPr>
          <w:rFonts w:ascii="Times New Roman" w:eastAsia="MS Mincho" w:hAnsi="Times New Roman" w:cs="Times New Roman"/>
          <w:sz w:val="24"/>
        </w:rPr>
        <w:t>Constituem diretrizes da Rede o estímulo ao levantamento, à sistematização e à análise de informações científicas e epidemiológicas relacionadas às doenças raras no Estado do Maranhão.</w:t>
      </w:r>
      <w:r w:rsidRPr="00434530">
        <w:rPr>
          <w:rFonts w:ascii="Times New Roman" w:eastAsia="MS Mincho" w:hAnsi="Times New Roman" w:cs="Times New Roman"/>
          <w:sz w:val="24"/>
        </w:rPr>
        <w:br/>
        <w:t>§ 1º As informações poderão subsidiar estudos sobre:</w:t>
      </w:r>
      <w:r w:rsidRPr="00434530">
        <w:rPr>
          <w:rFonts w:ascii="Times New Roman" w:eastAsia="MS Mincho" w:hAnsi="Times New Roman" w:cs="Times New Roman"/>
          <w:sz w:val="24"/>
        </w:rPr>
        <w:br/>
        <w:t>I – número e distribuição dos casos identificados;</w:t>
      </w:r>
      <w:r w:rsidRPr="00434530">
        <w:rPr>
          <w:rFonts w:ascii="Times New Roman" w:eastAsia="MS Mincho" w:hAnsi="Times New Roman" w:cs="Times New Roman"/>
          <w:sz w:val="24"/>
        </w:rPr>
        <w:br/>
        <w:t>II – distribuição territorial das doenças raras;</w:t>
      </w:r>
      <w:r w:rsidRPr="00434530">
        <w:rPr>
          <w:rFonts w:ascii="Times New Roman" w:eastAsia="MS Mincho" w:hAnsi="Times New Roman" w:cs="Times New Roman"/>
          <w:sz w:val="24"/>
        </w:rPr>
        <w:br/>
        <w:t>III – características demográficas e epidemiológicas dos pacientes;</w:t>
      </w:r>
      <w:r w:rsidRPr="00434530">
        <w:rPr>
          <w:rFonts w:ascii="Times New Roman" w:eastAsia="MS Mincho" w:hAnsi="Times New Roman" w:cs="Times New Roman"/>
          <w:sz w:val="24"/>
        </w:rPr>
        <w:br/>
        <w:t>IV – faixa etária de diagnóstico;</w:t>
      </w:r>
      <w:r w:rsidRPr="00434530">
        <w:rPr>
          <w:rFonts w:ascii="Times New Roman" w:eastAsia="MS Mincho" w:hAnsi="Times New Roman" w:cs="Times New Roman"/>
          <w:sz w:val="24"/>
        </w:rPr>
        <w:br/>
        <w:t>V – tempo estimado para obtenção do diagnóstico;</w:t>
      </w:r>
      <w:r w:rsidRPr="00434530">
        <w:rPr>
          <w:rFonts w:ascii="Times New Roman" w:eastAsia="MS Mincho" w:hAnsi="Times New Roman" w:cs="Times New Roman"/>
          <w:sz w:val="24"/>
        </w:rPr>
        <w:br/>
        <w:t>VI – principais dificuldades de acesso ao diagnóstico e ao tratamento;</w:t>
      </w:r>
      <w:r w:rsidRPr="00434530">
        <w:rPr>
          <w:rFonts w:ascii="Times New Roman" w:eastAsia="MS Mincho" w:hAnsi="Times New Roman" w:cs="Times New Roman"/>
          <w:sz w:val="24"/>
        </w:rPr>
        <w:br/>
        <w:t>VII – impactos sociais, educacionais e econômicos;</w:t>
      </w:r>
      <w:r w:rsidRPr="00434530">
        <w:rPr>
          <w:rFonts w:ascii="Times New Roman" w:eastAsia="MS Mincho" w:hAnsi="Times New Roman" w:cs="Times New Roman"/>
          <w:sz w:val="24"/>
        </w:rPr>
        <w:br/>
        <w:t>VIII – necessidades de reabilitação e tecnologias assistivas;</w:t>
      </w:r>
      <w:r w:rsidRPr="00434530">
        <w:rPr>
          <w:rFonts w:ascii="Times New Roman" w:eastAsia="MS Mincho" w:hAnsi="Times New Roman" w:cs="Times New Roman"/>
          <w:sz w:val="24"/>
        </w:rPr>
        <w:br/>
        <w:t>IX – outros indicadores relevantes para a produção científica e o planejamento de políticas públicas.</w:t>
      </w:r>
      <w:r w:rsidRPr="00434530">
        <w:rPr>
          <w:rFonts w:ascii="Times New Roman" w:eastAsia="MS Mincho" w:hAnsi="Times New Roman" w:cs="Times New Roman"/>
          <w:sz w:val="24"/>
        </w:rPr>
        <w:br/>
        <w:t>§ 2º A produção e utilização das informações previstas neste artigo deverão observar integralmente a legislação aplicável à proteção de dados pessoais, à privacidade, ao sigilo</w:t>
      </w:r>
      <w:r w:rsidR="00474F1B">
        <w:rPr>
          <w:rFonts w:ascii="Times New Roman" w:eastAsia="MS Mincho" w:hAnsi="Times New Roman" w:cs="Times New Roman"/>
          <w:sz w:val="24"/>
        </w:rPr>
        <w:t xml:space="preserve"> </w:t>
      </w:r>
      <w:r w:rsidRPr="00434530">
        <w:rPr>
          <w:rFonts w:ascii="Times New Roman" w:eastAsia="MS Mincho" w:hAnsi="Times New Roman" w:cs="Times New Roman"/>
          <w:sz w:val="24"/>
        </w:rPr>
        <w:t>médico, à ética em pesquisa e aos direitos dos titulares dos dados.</w:t>
      </w:r>
    </w:p>
    <w:p w14:paraId="4CDC7CD0" w14:textId="5706DCD6" w:rsidR="00514C3F" w:rsidRPr="00434530" w:rsidRDefault="00514C3F" w:rsidP="001554A2">
      <w:pPr>
        <w:spacing w:after="120" w:line="360" w:lineRule="auto"/>
        <w:rPr>
          <w:rFonts w:ascii="Times New Roman" w:eastAsia="MS Mincho" w:hAnsi="Times New Roman" w:cs="Times New Roman"/>
          <w:sz w:val="24"/>
        </w:rPr>
      </w:pPr>
      <w:r w:rsidRPr="00434530">
        <w:rPr>
          <w:rFonts w:ascii="Times New Roman" w:eastAsia="MS Mincho" w:hAnsi="Times New Roman" w:cs="Times New Roman"/>
          <w:sz w:val="24"/>
        </w:rPr>
        <w:lastRenderedPageBreak/>
        <w:t>§ 3º Sempre que possível, as informações destinadas à pesquisa e à divulgação deverão ser apresentadas de forma agregada e anonimizada, de modo a impedir a identificação individual dos pacientes.</w:t>
      </w:r>
    </w:p>
    <w:p w14:paraId="41AD13CD" w14:textId="77777777" w:rsidR="00514C3F" w:rsidRPr="00434530" w:rsidRDefault="00514C3F" w:rsidP="00576878">
      <w:pPr>
        <w:spacing w:after="120" w:line="360" w:lineRule="auto"/>
        <w:rPr>
          <w:rFonts w:ascii="Times New Roman" w:eastAsia="MS Mincho" w:hAnsi="Times New Roman" w:cs="Times New Roman"/>
          <w:sz w:val="24"/>
        </w:rPr>
      </w:pPr>
      <w:r w:rsidRPr="00434530">
        <w:rPr>
          <w:rFonts w:ascii="Times New Roman" w:eastAsia="MS Mincho" w:hAnsi="Times New Roman" w:cs="Times New Roman"/>
          <w:b/>
          <w:sz w:val="24"/>
        </w:rPr>
        <w:t xml:space="preserve">Art. 8º </w:t>
      </w:r>
      <w:r w:rsidRPr="00434530">
        <w:rPr>
          <w:rFonts w:ascii="Times New Roman" w:eastAsia="MS Mincho" w:hAnsi="Times New Roman" w:cs="Times New Roman"/>
          <w:sz w:val="24"/>
        </w:rPr>
        <w:t>Constituem diretrizes da Rede a aproximação e a cooperação entre:</w:t>
      </w:r>
      <w:r w:rsidRPr="00434530">
        <w:rPr>
          <w:rFonts w:ascii="Times New Roman" w:eastAsia="MS Mincho" w:hAnsi="Times New Roman" w:cs="Times New Roman"/>
          <w:sz w:val="24"/>
        </w:rPr>
        <w:br/>
        <w:t>I – instituições públicas de ensino superior;</w:t>
      </w:r>
      <w:r w:rsidRPr="00434530">
        <w:rPr>
          <w:rFonts w:ascii="Times New Roman" w:eastAsia="MS Mincho" w:hAnsi="Times New Roman" w:cs="Times New Roman"/>
          <w:sz w:val="24"/>
        </w:rPr>
        <w:br/>
        <w:t>II – instituições privadas de ensino e pesquisa;</w:t>
      </w:r>
      <w:r w:rsidRPr="00434530">
        <w:rPr>
          <w:rFonts w:ascii="Times New Roman" w:eastAsia="MS Mincho" w:hAnsi="Times New Roman" w:cs="Times New Roman"/>
          <w:sz w:val="24"/>
        </w:rPr>
        <w:br/>
        <w:t>III – instituições científicas, tecnológicas e de inovação;</w:t>
      </w:r>
      <w:r w:rsidRPr="00434530">
        <w:rPr>
          <w:rFonts w:ascii="Times New Roman" w:eastAsia="MS Mincho" w:hAnsi="Times New Roman" w:cs="Times New Roman"/>
          <w:sz w:val="24"/>
        </w:rPr>
        <w:br/>
        <w:t>IV – serviços públicos e privados de saúde;</w:t>
      </w:r>
      <w:r w:rsidRPr="00434530">
        <w:rPr>
          <w:rFonts w:ascii="Times New Roman" w:eastAsia="MS Mincho" w:hAnsi="Times New Roman" w:cs="Times New Roman"/>
          <w:sz w:val="24"/>
        </w:rPr>
        <w:br/>
        <w:t>V – pesquisadores e grupos de pesquisa;</w:t>
      </w:r>
      <w:r w:rsidRPr="00434530">
        <w:rPr>
          <w:rFonts w:ascii="Times New Roman" w:eastAsia="MS Mincho" w:hAnsi="Times New Roman" w:cs="Times New Roman"/>
          <w:sz w:val="24"/>
        </w:rPr>
        <w:br/>
        <w:t>VI – órgãos e entidades de fomento à pesquisa;</w:t>
      </w:r>
      <w:r w:rsidRPr="00434530">
        <w:rPr>
          <w:rFonts w:ascii="Times New Roman" w:eastAsia="MS Mincho" w:hAnsi="Times New Roman" w:cs="Times New Roman"/>
          <w:sz w:val="24"/>
        </w:rPr>
        <w:br/>
        <w:t>VII – organizações da sociedade civil;</w:t>
      </w:r>
      <w:r w:rsidRPr="00434530">
        <w:rPr>
          <w:rFonts w:ascii="Times New Roman" w:eastAsia="MS Mincho" w:hAnsi="Times New Roman" w:cs="Times New Roman"/>
          <w:sz w:val="24"/>
        </w:rPr>
        <w:br/>
        <w:t>VIII – associações de pessoas com doenças raras e seus familiares;</w:t>
      </w:r>
      <w:r w:rsidRPr="00434530">
        <w:rPr>
          <w:rFonts w:ascii="Times New Roman" w:eastAsia="MS Mincho" w:hAnsi="Times New Roman" w:cs="Times New Roman"/>
          <w:sz w:val="24"/>
        </w:rPr>
        <w:br/>
        <w:t>IX – empresas e instituições interessadas no desenvolvimento de soluções inovadoras, observada a legislação aplicável.</w:t>
      </w:r>
    </w:p>
    <w:p w14:paraId="27DD69F4" w14:textId="78588A32" w:rsidR="00514C3F" w:rsidRPr="00434530" w:rsidRDefault="00514C3F" w:rsidP="00AD7CD7">
      <w:pPr>
        <w:spacing w:after="120" w:line="360" w:lineRule="auto"/>
        <w:jc w:val="both"/>
        <w:rPr>
          <w:rFonts w:ascii="Times New Roman" w:eastAsia="MS Mincho" w:hAnsi="Times New Roman" w:cs="Times New Roman"/>
          <w:sz w:val="24"/>
        </w:rPr>
      </w:pPr>
      <w:r w:rsidRPr="00434530">
        <w:rPr>
          <w:rFonts w:ascii="Times New Roman" w:eastAsia="MS Mincho" w:hAnsi="Times New Roman" w:cs="Times New Roman"/>
          <w:b/>
          <w:sz w:val="24"/>
        </w:rPr>
        <w:t xml:space="preserve">Art. 9º </w:t>
      </w:r>
      <w:r w:rsidRPr="00434530">
        <w:rPr>
          <w:rFonts w:ascii="Times New Roman" w:eastAsia="MS Mincho" w:hAnsi="Times New Roman" w:cs="Times New Roman"/>
          <w:sz w:val="24"/>
        </w:rPr>
        <w:t>A participação de pessoas com doenças raras, familiares, cuidadores e organizações representativas poderá ser estimulada na identificação de problemas, necessidades e prioridad</w:t>
      </w:r>
      <w:r w:rsidR="00AD7CD7">
        <w:rPr>
          <w:rFonts w:ascii="Times New Roman" w:eastAsia="MS Mincho" w:hAnsi="Times New Roman" w:cs="Times New Roman"/>
          <w:sz w:val="24"/>
        </w:rPr>
        <w:t>es de pesquisa</w:t>
      </w:r>
      <w:r w:rsidRPr="00434530">
        <w:rPr>
          <w:rFonts w:ascii="Times New Roman" w:eastAsia="MS Mincho" w:hAnsi="Times New Roman" w:cs="Times New Roman"/>
          <w:sz w:val="24"/>
        </w:rPr>
        <w:br/>
        <w:t>Parágrafo único. A participação social prevista no caput terá caráter consultivo e científico, não implicando qualquer interferência indevida na autonomia das instituições de pesquisa ou na independência científica dos pesquisadores.</w:t>
      </w:r>
    </w:p>
    <w:p w14:paraId="49987B87" w14:textId="77777777" w:rsidR="00474F1B" w:rsidRDefault="00514C3F" w:rsidP="00576878">
      <w:pPr>
        <w:spacing w:after="120" w:line="360" w:lineRule="auto"/>
        <w:rPr>
          <w:rFonts w:ascii="Times New Roman" w:eastAsia="MS Mincho" w:hAnsi="Times New Roman" w:cs="Times New Roman"/>
          <w:sz w:val="24"/>
        </w:rPr>
      </w:pPr>
      <w:r w:rsidRPr="00434530">
        <w:rPr>
          <w:rFonts w:ascii="Times New Roman" w:eastAsia="MS Mincho" w:hAnsi="Times New Roman" w:cs="Times New Roman"/>
          <w:b/>
          <w:sz w:val="24"/>
        </w:rPr>
        <w:t xml:space="preserve">Art. 10. </w:t>
      </w:r>
      <w:r w:rsidRPr="00434530">
        <w:rPr>
          <w:rFonts w:ascii="Times New Roman" w:eastAsia="MS Mincho" w:hAnsi="Times New Roman" w:cs="Times New Roman"/>
          <w:sz w:val="24"/>
        </w:rPr>
        <w:t>Poderão ser estimulados projetos destinados ao desenvolvimento de soluções inovadoras relacionadas às doenças raras, incluindo:</w:t>
      </w:r>
      <w:r w:rsidRPr="00434530">
        <w:rPr>
          <w:rFonts w:ascii="Times New Roman" w:eastAsia="MS Mincho" w:hAnsi="Times New Roman" w:cs="Times New Roman"/>
          <w:sz w:val="24"/>
        </w:rPr>
        <w:br/>
        <w:t>I – tecnologias de apoio ao diagnóstico;</w:t>
      </w:r>
      <w:r w:rsidRPr="00434530">
        <w:rPr>
          <w:rFonts w:ascii="Times New Roman" w:eastAsia="MS Mincho" w:hAnsi="Times New Roman" w:cs="Times New Roman"/>
          <w:sz w:val="24"/>
        </w:rPr>
        <w:br/>
        <w:t>II – ferramentas digitais de acompanhamento e cuidado;</w:t>
      </w:r>
      <w:r w:rsidRPr="00434530">
        <w:rPr>
          <w:rFonts w:ascii="Times New Roman" w:eastAsia="MS Mincho" w:hAnsi="Times New Roman" w:cs="Times New Roman"/>
          <w:sz w:val="24"/>
        </w:rPr>
        <w:br/>
        <w:t>III – tecnologias assistivas;</w:t>
      </w:r>
      <w:r w:rsidRPr="00434530">
        <w:rPr>
          <w:rFonts w:ascii="Times New Roman" w:eastAsia="MS Mincho" w:hAnsi="Times New Roman" w:cs="Times New Roman"/>
          <w:sz w:val="24"/>
        </w:rPr>
        <w:br/>
        <w:t>IV – dispositivos destinados à reabilitação;</w:t>
      </w:r>
      <w:r w:rsidRPr="00434530">
        <w:rPr>
          <w:rFonts w:ascii="Times New Roman" w:eastAsia="MS Mincho" w:hAnsi="Times New Roman" w:cs="Times New Roman"/>
          <w:sz w:val="24"/>
        </w:rPr>
        <w:br/>
        <w:t>V – soluções de acessibilidade;</w:t>
      </w:r>
      <w:r w:rsidRPr="00434530">
        <w:rPr>
          <w:rFonts w:ascii="Times New Roman" w:eastAsia="MS Mincho" w:hAnsi="Times New Roman" w:cs="Times New Roman"/>
          <w:sz w:val="24"/>
        </w:rPr>
        <w:br/>
        <w:t>VI – ferramentas de apoio à comunicação;</w:t>
      </w:r>
    </w:p>
    <w:p w14:paraId="69961119" w14:textId="0F5EF98E" w:rsidR="00514C3F" w:rsidRPr="00434530" w:rsidRDefault="00514C3F" w:rsidP="00576878">
      <w:pPr>
        <w:spacing w:after="120" w:line="360" w:lineRule="auto"/>
        <w:rPr>
          <w:rFonts w:ascii="Times New Roman" w:eastAsia="MS Mincho" w:hAnsi="Times New Roman" w:cs="Times New Roman"/>
          <w:sz w:val="24"/>
        </w:rPr>
      </w:pPr>
      <w:r w:rsidRPr="00434530">
        <w:rPr>
          <w:rFonts w:ascii="Times New Roman" w:eastAsia="MS Mincho" w:hAnsi="Times New Roman" w:cs="Times New Roman"/>
          <w:sz w:val="24"/>
        </w:rPr>
        <w:lastRenderedPageBreak/>
        <w:t>VII – soluções destinadas à melhoria da qualidade de vida;</w:t>
      </w:r>
      <w:r w:rsidRPr="00434530">
        <w:rPr>
          <w:rFonts w:ascii="Times New Roman" w:eastAsia="MS Mincho" w:hAnsi="Times New Roman" w:cs="Times New Roman"/>
          <w:sz w:val="24"/>
        </w:rPr>
        <w:br/>
        <w:t>VIII – tecnologias destinadas à educação e à inclusão social;</w:t>
      </w:r>
      <w:r w:rsidRPr="00434530">
        <w:rPr>
          <w:rFonts w:ascii="Times New Roman" w:eastAsia="MS Mincho" w:hAnsi="Times New Roman" w:cs="Times New Roman"/>
          <w:sz w:val="24"/>
        </w:rPr>
        <w:br/>
        <w:t>IX – produtos, processos e serviços inovadores relacionados à prevenção, diagnóstico, tratamento ou reabilitação;</w:t>
      </w:r>
      <w:r w:rsidRPr="00434530">
        <w:rPr>
          <w:rFonts w:ascii="Times New Roman" w:eastAsia="MS Mincho" w:hAnsi="Times New Roman" w:cs="Times New Roman"/>
          <w:sz w:val="24"/>
        </w:rPr>
        <w:br/>
        <w:t>X – outras soluções tecnológicas de interesse público.</w:t>
      </w:r>
    </w:p>
    <w:p w14:paraId="23E1C2C1" w14:textId="77777777" w:rsidR="00474F1B" w:rsidRDefault="00514C3F" w:rsidP="00474F1B">
      <w:pPr>
        <w:spacing w:after="120"/>
        <w:jc w:val="both"/>
        <w:rPr>
          <w:rFonts w:ascii="Times New Roman" w:eastAsia="MS Mincho" w:hAnsi="Times New Roman" w:cs="Times New Roman"/>
          <w:b/>
          <w:bCs/>
          <w:sz w:val="24"/>
        </w:rPr>
      </w:pPr>
      <w:r w:rsidRPr="00434530">
        <w:rPr>
          <w:rFonts w:ascii="Times New Roman" w:eastAsia="MS Mincho" w:hAnsi="Times New Roman" w:cs="Times New Roman"/>
          <w:b/>
          <w:sz w:val="24"/>
        </w:rPr>
        <w:t xml:space="preserve">Art. 11. </w:t>
      </w:r>
      <w:r w:rsidRPr="00434530">
        <w:rPr>
          <w:rFonts w:ascii="Times New Roman" w:eastAsia="MS Mincho" w:hAnsi="Times New Roman" w:cs="Times New Roman"/>
          <w:sz w:val="24"/>
        </w:rPr>
        <w:t>As iniciativas de inovação previstas nesta Lei poderão observar os instrumentos de incentivo à ciência, tecnologia e inovação previstos na legislação federal e estadual.</w:t>
      </w:r>
      <w:r w:rsidRPr="00434530">
        <w:rPr>
          <w:rFonts w:ascii="Times New Roman" w:eastAsia="MS Mincho" w:hAnsi="Times New Roman" w:cs="Times New Roman"/>
          <w:sz w:val="24"/>
        </w:rPr>
        <w:br/>
      </w:r>
    </w:p>
    <w:p w14:paraId="3D1AE099" w14:textId="24F3466E" w:rsidR="00514C3F" w:rsidRPr="00434530" w:rsidRDefault="00514C3F" w:rsidP="00474F1B">
      <w:pPr>
        <w:spacing w:after="120"/>
        <w:jc w:val="both"/>
        <w:rPr>
          <w:rFonts w:ascii="Times New Roman" w:eastAsia="MS Mincho" w:hAnsi="Times New Roman" w:cs="Times New Roman"/>
          <w:sz w:val="24"/>
        </w:rPr>
      </w:pPr>
      <w:r w:rsidRPr="00474F1B">
        <w:rPr>
          <w:rFonts w:ascii="Times New Roman" w:eastAsia="MS Mincho" w:hAnsi="Times New Roman" w:cs="Times New Roman"/>
          <w:b/>
          <w:bCs/>
          <w:sz w:val="24"/>
        </w:rPr>
        <w:t>Parágrafo único.</w:t>
      </w:r>
      <w:r w:rsidRPr="00474F1B">
        <w:rPr>
          <w:rFonts w:ascii="Times New Roman" w:eastAsia="MS Mincho" w:hAnsi="Times New Roman" w:cs="Times New Roman"/>
          <w:sz w:val="24"/>
        </w:rPr>
        <w:t xml:space="preserve"> </w:t>
      </w:r>
      <w:r w:rsidRPr="00434530">
        <w:rPr>
          <w:rFonts w:ascii="Times New Roman" w:eastAsia="MS Mincho" w:hAnsi="Times New Roman" w:cs="Times New Roman"/>
          <w:sz w:val="24"/>
        </w:rPr>
        <w:t>A eventual concessão de recursos, bolsas, incentivos ou apoio institucional dependerá dos instrumentos próprios de fomento, da disponibilidade orçamentária e financeira e das normas aplicáveis.</w:t>
      </w:r>
    </w:p>
    <w:p w14:paraId="34F8703F" w14:textId="77777777" w:rsidR="00514C3F" w:rsidRPr="00434530" w:rsidRDefault="00514C3F" w:rsidP="00434530">
      <w:pPr>
        <w:spacing w:after="120" w:line="360" w:lineRule="auto"/>
        <w:jc w:val="both"/>
        <w:rPr>
          <w:rFonts w:ascii="Times New Roman" w:eastAsia="MS Mincho" w:hAnsi="Times New Roman" w:cs="Times New Roman"/>
          <w:sz w:val="24"/>
        </w:rPr>
      </w:pPr>
      <w:r w:rsidRPr="00434530">
        <w:rPr>
          <w:rFonts w:ascii="Times New Roman" w:eastAsia="MS Mincho" w:hAnsi="Times New Roman" w:cs="Times New Roman"/>
          <w:b/>
          <w:sz w:val="24"/>
        </w:rPr>
        <w:t xml:space="preserve">Art. 12. </w:t>
      </w:r>
      <w:r w:rsidRPr="00434530">
        <w:rPr>
          <w:rFonts w:ascii="Times New Roman" w:eastAsia="MS Mincho" w:hAnsi="Times New Roman" w:cs="Times New Roman"/>
          <w:sz w:val="24"/>
        </w:rPr>
        <w:t>Poderão ser estimulados acordos, convênios, termos de cooperação, redes de pesquisa e outros instrumentos jurídicos destinados à execução de projetos relacionados às doenças raras, observada a legislação vigente.</w:t>
      </w:r>
    </w:p>
    <w:p w14:paraId="39F70165" w14:textId="77777777" w:rsidR="00514C3F" w:rsidRPr="00434530" w:rsidRDefault="00514C3F" w:rsidP="00576878">
      <w:pPr>
        <w:spacing w:after="120" w:line="360" w:lineRule="auto"/>
        <w:rPr>
          <w:rFonts w:ascii="Times New Roman" w:eastAsia="MS Mincho" w:hAnsi="Times New Roman" w:cs="Times New Roman"/>
          <w:sz w:val="24"/>
        </w:rPr>
      </w:pPr>
      <w:r w:rsidRPr="00434530">
        <w:rPr>
          <w:rFonts w:ascii="Times New Roman" w:eastAsia="MS Mincho" w:hAnsi="Times New Roman" w:cs="Times New Roman"/>
          <w:b/>
          <w:sz w:val="24"/>
        </w:rPr>
        <w:t xml:space="preserve">Art. 13. </w:t>
      </w:r>
      <w:r w:rsidRPr="00434530">
        <w:rPr>
          <w:rFonts w:ascii="Times New Roman" w:eastAsia="MS Mincho" w:hAnsi="Times New Roman" w:cs="Times New Roman"/>
          <w:sz w:val="24"/>
        </w:rPr>
        <w:t>A cooperação científica poderá envolver:</w:t>
      </w:r>
      <w:r w:rsidRPr="00434530">
        <w:rPr>
          <w:rFonts w:ascii="Times New Roman" w:eastAsia="MS Mincho" w:hAnsi="Times New Roman" w:cs="Times New Roman"/>
          <w:sz w:val="24"/>
        </w:rPr>
        <w:br/>
        <w:t>I – compartilhamento de conhecimento e infraestrutura;</w:t>
      </w:r>
      <w:r w:rsidRPr="00434530">
        <w:rPr>
          <w:rFonts w:ascii="Times New Roman" w:eastAsia="MS Mincho" w:hAnsi="Times New Roman" w:cs="Times New Roman"/>
          <w:sz w:val="24"/>
        </w:rPr>
        <w:br/>
        <w:t>II – formação e capacitação de pesquisadores;</w:t>
      </w:r>
      <w:r w:rsidRPr="00434530">
        <w:rPr>
          <w:rFonts w:ascii="Times New Roman" w:eastAsia="MS Mincho" w:hAnsi="Times New Roman" w:cs="Times New Roman"/>
          <w:sz w:val="24"/>
        </w:rPr>
        <w:br/>
        <w:t>III – desenvolvimento conjunto de projetos;</w:t>
      </w:r>
      <w:r w:rsidRPr="00434530">
        <w:rPr>
          <w:rFonts w:ascii="Times New Roman" w:eastAsia="MS Mincho" w:hAnsi="Times New Roman" w:cs="Times New Roman"/>
          <w:sz w:val="24"/>
        </w:rPr>
        <w:br/>
        <w:t>IV – intercâmbio científico;</w:t>
      </w:r>
      <w:r w:rsidRPr="00434530">
        <w:rPr>
          <w:rFonts w:ascii="Times New Roman" w:eastAsia="MS Mincho" w:hAnsi="Times New Roman" w:cs="Times New Roman"/>
          <w:sz w:val="24"/>
        </w:rPr>
        <w:br/>
        <w:t>V – compartilhamento de tecnologias, observadas as regras de propriedade intelectual;</w:t>
      </w:r>
      <w:r w:rsidRPr="00434530">
        <w:rPr>
          <w:rFonts w:ascii="Times New Roman" w:eastAsia="MS Mincho" w:hAnsi="Times New Roman" w:cs="Times New Roman"/>
          <w:sz w:val="24"/>
        </w:rPr>
        <w:br/>
        <w:t>VI – realização de estudos multicêntricos;</w:t>
      </w:r>
      <w:r w:rsidRPr="00434530">
        <w:rPr>
          <w:rFonts w:ascii="Times New Roman" w:eastAsia="MS Mincho" w:hAnsi="Times New Roman" w:cs="Times New Roman"/>
          <w:sz w:val="24"/>
        </w:rPr>
        <w:br/>
        <w:t>VII – desenvolvimento de soluções inovadoras;</w:t>
      </w:r>
      <w:r w:rsidRPr="00434530">
        <w:rPr>
          <w:rFonts w:ascii="Times New Roman" w:eastAsia="MS Mincho" w:hAnsi="Times New Roman" w:cs="Times New Roman"/>
          <w:sz w:val="24"/>
        </w:rPr>
        <w:br/>
        <w:t>VIII – outras formas de cooperação científica e tecnológica.</w:t>
      </w:r>
    </w:p>
    <w:p w14:paraId="391B8B2F" w14:textId="578BB032" w:rsidR="00514C3F" w:rsidRPr="00434530" w:rsidRDefault="00514C3F" w:rsidP="00576878">
      <w:pPr>
        <w:spacing w:after="120" w:line="360" w:lineRule="auto"/>
        <w:rPr>
          <w:rFonts w:ascii="Times New Roman" w:eastAsia="MS Mincho" w:hAnsi="Times New Roman" w:cs="Times New Roman"/>
          <w:sz w:val="24"/>
        </w:rPr>
      </w:pPr>
      <w:r w:rsidRPr="00434530">
        <w:rPr>
          <w:rFonts w:ascii="Times New Roman" w:eastAsia="MS Mincho" w:hAnsi="Times New Roman" w:cs="Times New Roman"/>
          <w:b/>
          <w:sz w:val="24"/>
        </w:rPr>
        <w:t xml:space="preserve">Art. 14. </w:t>
      </w:r>
      <w:r w:rsidRPr="00434530">
        <w:rPr>
          <w:rFonts w:ascii="Times New Roman" w:eastAsia="MS Mincho" w:hAnsi="Times New Roman" w:cs="Times New Roman"/>
          <w:sz w:val="24"/>
        </w:rPr>
        <w:t>Constituem diretrizes da Rede a divulgação e a disseminação dos conhecimentos produzidos pelas pesquisas relacionadas às doenças raras.</w:t>
      </w:r>
      <w:r w:rsidRPr="00434530">
        <w:rPr>
          <w:rFonts w:ascii="Times New Roman" w:eastAsia="MS Mincho" w:hAnsi="Times New Roman" w:cs="Times New Roman"/>
          <w:sz w:val="24"/>
        </w:rPr>
        <w:br/>
        <w:t>Parágrafo único. Sempre que possível, os resultados das pesquisas poderão ser apresentados em linguagem acessível a:</w:t>
      </w:r>
      <w:r w:rsidRPr="00434530">
        <w:rPr>
          <w:rFonts w:ascii="Times New Roman" w:eastAsia="MS Mincho" w:hAnsi="Times New Roman" w:cs="Times New Roman"/>
          <w:sz w:val="24"/>
        </w:rPr>
        <w:br/>
        <w:t>I – profissionais de saúde;</w:t>
      </w:r>
      <w:r w:rsidRPr="00434530">
        <w:rPr>
          <w:rFonts w:ascii="Times New Roman" w:eastAsia="MS Mincho" w:hAnsi="Times New Roman" w:cs="Times New Roman"/>
          <w:sz w:val="24"/>
        </w:rPr>
        <w:br/>
        <w:t>II – profissionais da educação;</w:t>
      </w:r>
      <w:r w:rsidRPr="00434530">
        <w:rPr>
          <w:rFonts w:ascii="Times New Roman" w:eastAsia="MS Mincho" w:hAnsi="Times New Roman" w:cs="Times New Roman"/>
          <w:sz w:val="24"/>
        </w:rPr>
        <w:br/>
      </w:r>
      <w:r w:rsidRPr="00434530">
        <w:rPr>
          <w:rFonts w:ascii="Times New Roman" w:eastAsia="MS Mincho" w:hAnsi="Times New Roman" w:cs="Times New Roman"/>
          <w:sz w:val="24"/>
        </w:rPr>
        <w:lastRenderedPageBreak/>
        <w:t>III – pessoas com doenças raras;</w:t>
      </w:r>
      <w:r w:rsidRPr="00434530">
        <w:rPr>
          <w:rFonts w:ascii="Times New Roman" w:eastAsia="MS Mincho" w:hAnsi="Times New Roman" w:cs="Times New Roman"/>
          <w:sz w:val="24"/>
        </w:rPr>
        <w:br/>
        <w:t>IV – familiares e cuidadores;</w:t>
      </w:r>
      <w:r w:rsidRPr="00434530">
        <w:rPr>
          <w:rFonts w:ascii="Times New Roman" w:eastAsia="MS Mincho" w:hAnsi="Times New Roman" w:cs="Times New Roman"/>
          <w:sz w:val="24"/>
        </w:rPr>
        <w:br/>
        <w:t>V – organizações da sociedade civil;</w:t>
      </w:r>
      <w:r w:rsidRPr="00434530">
        <w:rPr>
          <w:rFonts w:ascii="Times New Roman" w:eastAsia="MS Mincho" w:hAnsi="Times New Roman" w:cs="Times New Roman"/>
          <w:sz w:val="24"/>
        </w:rPr>
        <w:br/>
        <w:t>VI – gestores públicos;</w:t>
      </w:r>
      <w:r w:rsidRPr="00434530">
        <w:rPr>
          <w:rFonts w:ascii="Times New Roman" w:eastAsia="MS Mincho" w:hAnsi="Times New Roman" w:cs="Times New Roman"/>
          <w:sz w:val="24"/>
        </w:rPr>
        <w:br/>
        <w:t>VII – sociedade em geral.</w:t>
      </w:r>
    </w:p>
    <w:p w14:paraId="70B75347" w14:textId="77777777" w:rsidR="00514C3F" w:rsidRPr="00434530" w:rsidRDefault="00514C3F" w:rsidP="00434530">
      <w:pPr>
        <w:spacing w:after="120" w:line="360" w:lineRule="auto"/>
        <w:jc w:val="both"/>
        <w:rPr>
          <w:rFonts w:ascii="Times New Roman" w:eastAsia="MS Mincho" w:hAnsi="Times New Roman" w:cs="Times New Roman"/>
          <w:sz w:val="24"/>
        </w:rPr>
      </w:pPr>
      <w:r w:rsidRPr="00434530">
        <w:rPr>
          <w:rFonts w:ascii="Times New Roman" w:eastAsia="MS Mincho" w:hAnsi="Times New Roman" w:cs="Times New Roman"/>
          <w:b/>
          <w:sz w:val="24"/>
        </w:rPr>
        <w:t xml:space="preserve">Art. 15. </w:t>
      </w:r>
      <w:r w:rsidRPr="00434530">
        <w:rPr>
          <w:rFonts w:ascii="Times New Roman" w:eastAsia="MS Mincho" w:hAnsi="Times New Roman" w:cs="Times New Roman"/>
          <w:sz w:val="24"/>
        </w:rPr>
        <w:t>Poderão ser estimuladas atividades de divulgação científica, seminários, congressos, oficinas, publicações, plataformas digitais e outros instrumentos destinados à disseminação do conhecimento científico produzido.</w:t>
      </w:r>
    </w:p>
    <w:p w14:paraId="371BEDE0" w14:textId="77777777" w:rsidR="00514C3F" w:rsidRPr="00750882" w:rsidRDefault="00514C3F" w:rsidP="00434530">
      <w:pPr>
        <w:spacing w:after="120" w:line="360" w:lineRule="auto"/>
        <w:jc w:val="both"/>
        <w:rPr>
          <w:rFonts w:ascii="Times New Roman" w:eastAsia="MS Mincho" w:hAnsi="Times New Roman" w:cs="Times New Roman"/>
          <w:sz w:val="24"/>
        </w:rPr>
      </w:pPr>
      <w:r w:rsidRPr="00750882">
        <w:rPr>
          <w:rFonts w:ascii="Times New Roman" w:eastAsia="MS Mincho" w:hAnsi="Times New Roman" w:cs="Times New Roman"/>
          <w:b/>
          <w:sz w:val="24"/>
        </w:rPr>
        <w:t xml:space="preserve">Art. 16. </w:t>
      </w:r>
      <w:r w:rsidRPr="00750882">
        <w:rPr>
          <w:rFonts w:ascii="Times New Roman" w:eastAsia="MS Mincho" w:hAnsi="Times New Roman" w:cs="Times New Roman"/>
          <w:sz w:val="24"/>
        </w:rPr>
        <w:t>A implementação das diretrizes previstas nesta Lei poderá ser articulada com programas, políticas e instrumentos estaduais, federais e municipais de ciência, tecnologia, inovação, saúde e pesquisa.</w:t>
      </w:r>
    </w:p>
    <w:p w14:paraId="45817228" w14:textId="77777777" w:rsidR="00514C3F" w:rsidRPr="00434530" w:rsidRDefault="00514C3F" w:rsidP="00434530">
      <w:pPr>
        <w:spacing w:after="120" w:line="360" w:lineRule="auto"/>
        <w:jc w:val="both"/>
        <w:rPr>
          <w:rFonts w:ascii="Times New Roman" w:eastAsia="MS Mincho" w:hAnsi="Times New Roman" w:cs="Times New Roman"/>
          <w:sz w:val="24"/>
        </w:rPr>
      </w:pPr>
      <w:r w:rsidRPr="00434530">
        <w:rPr>
          <w:rFonts w:ascii="Times New Roman" w:eastAsia="MS Mincho" w:hAnsi="Times New Roman" w:cs="Times New Roman"/>
          <w:b/>
          <w:sz w:val="24"/>
        </w:rPr>
        <w:t xml:space="preserve">Art. 17. </w:t>
      </w:r>
      <w:r w:rsidRPr="00434530">
        <w:rPr>
          <w:rFonts w:ascii="Times New Roman" w:eastAsia="MS Mincho" w:hAnsi="Times New Roman" w:cs="Times New Roman"/>
          <w:sz w:val="24"/>
        </w:rPr>
        <w:t>As ações decorrentes desta Lei observarão a disponibilidade orçamentária e financeira do Estado, bem como a legislação aplicável.</w:t>
      </w:r>
    </w:p>
    <w:p w14:paraId="120542D3" w14:textId="77777777" w:rsidR="00514C3F" w:rsidRPr="00434530" w:rsidRDefault="00514C3F" w:rsidP="00434530">
      <w:pPr>
        <w:spacing w:after="120" w:line="360" w:lineRule="auto"/>
        <w:jc w:val="both"/>
        <w:rPr>
          <w:rFonts w:ascii="Times New Roman" w:eastAsia="MS Mincho" w:hAnsi="Times New Roman" w:cs="Times New Roman"/>
          <w:sz w:val="24"/>
        </w:rPr>
      </w:pPr>
      <w:r w:rsidRPr="00434530">
        <w:rPr>
          <w:rFonts w:ascii="Times New Roman" w:eastAsia="MS Mincho" w:hAnsi="Times New Roman" w:cs="Times New Roman"/>
          <w:b/>
          <w:sz w:val="24"/>
        </w:rPr>
        <w:t xml:space="preserve">Art. 18. </w:t>
      </w:r>
      <w:r w:rsidRPr="00434530">
        <w:rPr>
          <w:rFonts w:ascii="Times New Roman" w:eastAsia="MS Mincho" w:hAnsi="Times New Roman" w:cs="Times New Roman"/>
          <w:sz w:val="24"/>
        </w:rPr>
        <w:t>A implementação das diretrizes previstas nesta Lei não implicará a criação de órgãos, cargos, funções ou estruturas administrativas.</w:t>
      </w:r>
    </w:p>
    <w:p w14:paraId="6EE14768" w14:textId="5DF8D168" w:rsidR="00514C3F" w:rsidRPr="00434530" w:rsidRDefault="00514C3F" w:rsidP="00434530">
      <w:pPr>
        <w:spacing w:after="120" w:line="360" w:lineRule="auto"/>
        <w:jc w:val="both"/>
        <w:rPr>
          <w:rFonts w:ascii="Times New Roman" w:eastAsia="MS Mincho" w:hAnsi="Times New Roman" w:cs="Times New Roman"/>
          <w:sz w:val="24"/>
        </w:rPr>
      </w:pPr>
      <w:r w:rsidRPr="00434530">
        <w:rPr>
          <w:rFonts w:ascii="Times New Roman" w:eastAsia="MS Mincho" w:hAnsi="Times New Roman" w:cs="Times New Roman"/>
          <w:b/>
          <w:sz w:val="24"/>
        </w:rPr>
        <w:t xml:space="preserve">Art. 19. </w:t>
      </w:r>
      <w:r w:rsidRPr="00434530">
        <w:rPr>
          <w:rFonts w:ascii="Times New Roman" w:eastAsia="MS Mincho" w:hAnsi="Times New Roman" w:cs="Times New Roman"/>
          <w:sz w:val="24"/>
        </w:rPr>
        <w:t>O Poder Executivo poderá regulamentar esta Lei</w:t>
      </w:r>
      <w:r w:rsidR="00750882">
        <w:rPr>
          <w:rFonts w:ascii="Times New Roman" w:eastAsia="MS Mincho" w:hAnsi="Times New Roman" w:cs="Times New Roman"/>
          <w:color w:val="ED7D31"/>
          <w:sz w:val="24"/>
        </w:rPr>
        <w:t>.</w:t>
      </w:r>
    </w:p>
    <w:p w14:paraId="11C07027" w14:textId="537D47CF" w:rsidR="00C45ACC" w:rsidRPr="00434530" w:rsidRDefault="00514C3F" w:rsidP="00434530">
      <w:pPr>
        <w:jc w:val="both"/>
        <w:rPr>
          <w:rFonts w:ascii="Times New Roman" w:hAnsi="Times New Roman" w:cs="Times New Roman"/>
          <w:b/>
          <w:sz w:val="24"/>
          <w:szCs w:val="24"/>
          <w:u w:val="single"/>
        </w:rPr>
      </w:pPr>
      <w:r w:rsidRPr="00434530">
        <w:rPr>
          <w:rFonts w:ascii="Times New Roman" w:eastAsia="MS Mincho" w:hAnsi="Times New Roman" w:cs="Times New Roman"/>
          <w:b/>
          <w:sz w:val="24"/>
        </w:rPr>
        <w:t xml:space="preserve">Art. 20. </w:t>
      </w:r>
      <w:r w:rsidRPr="00434530">
        <w:rPr>
          <w:rFonts w:ascii="Times New Roman" w:eastAsia="MS Mincho" w:hAnsi="Times New Roman" w:cs="Times New Roman"/>
          <w:sz w:val="24"/>
        </w:rPr>
        <w:t>Esta Lei entra em vigor na data de sua publicação</w:t>
      </w:r>
    </w:p>
    <w:bookmarkEnd w:id="0"/>
    <w:p w14:paraId="43E1BC54" w14:textId="2AFDC92E" w:rsidR="00AA5343" w:rsidRPr="00434530" w:rsidRDefault="00AA5343" w:rsidP="00AA5343">
      <w:pPr>
        <w:jc w:val="both"/>
        <w:rPr>
          <w:rFonts w:ascii="Times New Roman" w:hAnsi="Times New Roman" w:cs="Times New Roman"/>
          <w:b/>
          <w:sz w:val="24"/>
          <w:szCs w:val="24"/>
        </w:rPr>
      </w:pPr>
      <w:r w:rsidRPr="00434530">
        <w:rPr>
          <w:rFonts w:ascii="Times New Roman" w:hAnsi="Times New Roman" w:cs="Times New Roman"/>
          <w:b/>
          <w:sz w:val="24"/>
          <w:szCs w:val="24"/>
        </w:rPr>
        <w:t xml:space="preserve">Plenário Deputado Estadual “Nagib Haickel”, do Palácio “Manoel </w:t>
      </w:r>
      <w:r w:rsidR="00003E0D" w:rsidRPr="00434530">
        <w:rPr>
          <w:rFonts w:ascii="Times New Roman" w:hAnsi="Times New Roman" w:cs="Times New Roman"/>
          <w:b/>
          <w:sz w:val="24"/>
          <w:szCs w:val="24"/>
        </w:rPr>
        <w:t>Beckham</w:t>
      </w:r>
      <w:r w:rsidRPr="00434530">
        <w:rPr>
          <w:rFonts w:ascii="Times New Roman" w:hAnsi="Times New Roman" w:cs="Times New Roman"/>
          <w:b/>
          <w:sz w:val="24"/>
          <w:szCs w:val="24"/>
        </w:rPr>
        <w:t xml:space="preserve">”, em São Luís, </w:t>
      </w:r>
      <w:r w:rsidR="00AD7CD7">
        <w:rPr>
          <w:rFonts w:ascii="Times New Roman" w:hAnsi="Times New Roman" w:cs="Times New Roman"/>
          <w:b/>
          <w:sz w:val="24"/>
          <w:szCs w:val="24"/>
        </w:rPr>
        <w:t>0</w:t>
      </w:r>
      <w:r w:rsidR="00474F1B">
        <w:rPr>
          <w:rFonts w:ascii="Times New Roman" w:hAnsi="Times New Roman" w:cs="Times New Roman"/>
          <w:b/>
          <w:sz w:val="24"/>
          <w:szCs w:val="24"/>
        </w:rPr>
        <w:t>3</w:t>
      </w:r>
      <w:r w:rsidR="00AB7A90" w:rsidRPr="00434530">
        <w:rPr>
          <w:rFonts w:ascii="Times New Roman" w:hAnsi="Times New Roman" w:cs="Times New Roman"/>
          <w:b/>
          <w:sz w:val="24"/>
          <w:szCs w:val="24"/>
        </w:rPr>
        <w:t xml:space="preserve"> </w:t>
      </w:r>
      <w:r w:rsidRPr="00434530">
        <w:rPr>
          <w:rFonts w:ascii="Times New Roman" w:hAnsi="Times New Roman" w:cs="Times New Roman"/>
          <w:b/>
          <w:sz w:val="24"/>
          <w:szCs w:val="24"/>
        </w:rPr>
        <w:t xml:space="preserve">de </w:t>
      </w:r>
      <w:r w:rsidR="00AD7CD7">
        <w:rPr>
          <w:rFonts w:ascii="Times New Roman" w:hAnsi="Times New Roman" w:cs="Times New Roman"/>
          <w:b/>
          <w:sz w:val="24"/>
          <w:szCs w:val="24"/>
        </w:rPr>
        <w:t>setemb</w:t>
      </w:r>
      <w:r w:rsidR="00C45ACC" w:rsidRPr="00434530">
        <w:rPr>
          <w:rFonts w:ascii="Times New Roman" w:hAnsi="Times New Roman" w:cs="Times New Roman"/>
          <w:b/>
          <w:sz w:val="24"/>
          <w:szCs w:val="24"/>
        </w:rPr>
        <w:t>ro</w:t>
      </w:r>
      <w:r w:rsidRPr="00434530">
        <w:rPr>
          <w:rFonts w:ascii="Times New Roman" w:hAnsi="Times New Roman" w:cs="Times New Roman"/>
          <w:b/>
          <w:sz w:val="24"/>
          <w:szCs w:val="24"/>
        </w:rPr>
        <w:t xml:space="preserve"> de 202</w:t>
      </w:r>
      <w:r w:rsidR="00003E0D" w:rsidRPr="00434530">
        <w:rPr>
          <w:rFonts w:ascii="Times New Roman" w:hAnsi="Times New Roman" w:cs="Times New Roman"/>
          <w:b/>
          <w:sz w:val="24"/>
          <w:szCs w:val="24"/>
        </w:rPr>
        <w:t>6</w:t>
      </w:r>
      <w:r w:rsidRPr="00434530">
        <w:rPr>
          <w:rFonts w:ascii="Times New Roman" w:hAnsi="Times New Roman" w:cs="Times New Roman"/>
          <w:b/>
          <w:sz w:val="24"/>
          <w:szCs w:val="24"/>
        </w:rPr>
        <w:t>.</w:t>
      </w:r>
    </w:p>
    <w:p w14:paraId="4602C39F" w14:textId="77777777" w:rsidR="00AA5343" w:rsidRPr="00434530" w:rsidRDefault="00AA5343" w:rsidP="00AA5343">
      <w:pPr>
        <w:jc w:val="both"/>
        <w:rPr>
          <w:rFonts w:ascii="Times New Roman" w:hAnsi="Times New Roman" w:cs="Times New Roman"/>
          <w:sz w:val="24"/>
          <w:szCs w:val="24"/>
        </w:rPr>
      </w:pPr>
    </w:p>
    <w:p w14:paraId="7317942F" w14:textId="77777777" w:rsidR="00AA5343" w:rsidRPr="00434530" w:rsidRDefault="00AA5343" w:rsidP="00323FF4">
      <w:pPr>
        <w:spacing w:after="0"/>
        <w:jc w:val="center"/>
        <w:rPr>
          <w:rFonts w:ascii="Times New Roman" w:hAnsi="Times New Roman" w:cs="Times New Roman"/>
          <w:b/>
          <w:sz w:val="24"/>
          <w:szCs w:val="24"/>
        </w:rPr>
      </w:pPr>
      <w:r w:rsidRPr="00434530">
        <w:rPr>
          <w:rFonts w:ascii="Times New Roman" w:hAnsi="Times New Roman" w:cs="Times New Roman"/>
          <w:b/>
          <w:sz w:val="24"/>
          <w:szCs w:val="24"/>
        </w:rPr>
        <w:t>SOLANGE ALMEIDA</w:t>
      </w:r>
    </w:p>
    <w:p w14:paraId="6A9CBEB7" w14:textId="77777777" w:rsidR="0099412B" w:rsidRPr="00434530" w:rsidRDefault="00AA5343" w:rsidP="00323FF4">
      <w:pPr>
        <w:spacing w:after="0"/>
        <w:jc w:val="center"/>
        <w:rPr>
          <w:rFonts w:ascii="Times New Roman" w:hAnsi="Times New Roman" w:cs="Times New Roman"/>
          <w:b/>
          <w:sz w:val="24"/>
          <w:szCs w:val="24"/>
        </w:rPr>
      </w:pPr>
      <w:r w:rsidRPr="00434530">
        <w:rPr>
          <w:rFonts w:ascii="Times New Roman" w:hAnsi="Times New Roman" w:cs="Times New Roman"/>
          <w:b/>
          <w:sz w:val="24"/>
          <w:szCs w:val="24"/>
        </w:rPr>
        <w:t>DEPUTADA ESTADUAL – PL</w:t>
      </w:r>
    </w:p>
    <w:p w14:paraId="0AFA6828" w14:textId="77777777" w:rsidR="00003E0D" w:rsidRDefault="00003E0D" w:rsidP="00060946">
      <w:pPr>
        <w:rPr>
          <w:rFonts w:ascii="Times New Roman" w:hAnsi="Times New Roman" w:cs="Times New Roman"/>
          <w:b/>
          <w:sz w:val="24"/>
          <w:szCs w:val="24"/>
        </w:rPr>
      </w:pPr>
    </w:p>
    <w:p w14:paraId="6EA21CE6" w14:textId="77777777" w:rsidR="00474F1B" w:rsidRDefault="00474F1B" w:rsidP="00060946">
      <w:pPr>
        <w:rPr>
          <w:rFonts w:ascii="Times New Roman" w:hAnsi="Times New Roman" w:cs="Times New Roman"/>
          <w:b/>
          <w:sz w:val="24"/>
          <w:szCs w:val="24"/>
        </w:rPr>
      </w:pPr>
    </w:p>
    <w:p w14:paraId="0097A460" w14:textId="77777777" w:rsidR="00474F1B" w:rsidRDefault="00474F1B" w:rsidP="00060946">
      <w:pPr>
        <w:rPr>
          <w:rFonts w:ascii="Times New Roman" w:hAnsi="Times New Roman" w:cs="Times New Roman"/>
          <w:b/>
          <w:sz w:val="24"/>
          <w:szCs w:val="24"/>
        </w:rPr>
      </w:pPr>
    </w:p>
    <w:p w14:paraId="3D9E8FCC" w14:textId="77777777" w:rsidR="00474F1B" w:rsidRPr="00434530" w:rsidRDefault="00474F1B" w:rsidP="00060946">
      <w:pPr>
        <w:rPr>
          <w:rFonts w:ascii="Times New Roman" w:hAnsi="Times New Roman" w:cs="Times New Roman"/>
          <w:b/>
          <w:sz w:val="24"/>
          <w:szCs w:val="24"/>
        </w:rPr>
      </w:pPr>
    </w:p>
    <w:p w14:paraId="6611FCA0" w14:textId="64B407DF" w:rsidR="00DC63D5" w:rsidRDefault="0099412B" w:rsidP="00BF27CC">
      <w:pPr>
        <w:jc w:val="center"/>
        <w:rPr>
          <w:rFonts w:ascii="Times New Roman" w:hAnsi="Times New Roman" w:cs="Times New Roman"/>
          <w:b/>
          <w:sz w:val="24"/>
          <w:szCs w:val="24"/>
        </w:rPr>
      </w:pPr>
      <w:r w:rsidRPr="00434530">
        <w:rPr>
          <w:rFonts w:ascii="Times New Roman" w:hAnsi="Times New Roman" w:cs="Times New Roman"/>
          <w:b/>
          <w:sz w:val="24"/>
          <w:szCs w:val="24"/>
        </w:rPr>
        <w:lastRenderedPageBreak/>
        <w:t>JUSTIFICATIVA</w:t>
      </w:r>
    </w:p>
    <w:p w14:paraId="3B6166EA" w14:textId="2ED2159E" w:rsidR="00C96AB0" w:rsidRPr="00AD68D4" w:rsidRDefault="00C96AB0" w:rsidP="00474F1B">
      <w:pPr>
        <w:spacing w:after="0" w:line="360" w:lineRule="auto"/>
        <w:ind w:firstLine="709"/>
        <w:jc w:val="both"/>
        <w:rPr>
          <w:rFonts w:ascii="Times New Roman" w:hAnsi="Times New Roman" w:cs="Times New Roman"/>
          <w:sz w:val="24"/>
          <w:szCs w:val="24"/>
        </w:rPr>
      </w:pPr>
      <w:r w:rsidRPr="00AD68D4">
        <w:rPr>
          <w:rFonts w:ascii="Times New Roman" w:hAnsi="Times New Roman" w:cs="Times New Roman"/>
          <w:sz w:val="24"/>
          <w:szCs w:val="24"/>
        </w:rPr>
        <w:t xml:space="preserve">Considerando o </w:t>
      </w:r>
      <w:r w:rsidR="00D11C72" w:rsidRPr="00AD68D4">
        <w:rPr>
          <w:rFonts w:ascii="Times New Roman" w:hAnsi="Times New Roman" w:cs="Times New Roman"/>
          <w:sz w:val="24"/>
          <w:szCs w:val="24"/>
        </w:rPr>
        <w:t xml:space="preserve">que se encontra </w:t>
      </w:r>
      <w:r w:rsidRPr="00AD68D4">
        <w:rPr>
          <w:rFonts w:ascii="Times New Roman" w:hAnsi="Times New Roman" w:cs="Times New Roman"/>
          <w:sz w:val="24"/>
          <w:szCs w:val="24"/>
        </w:rPr>
        <w:t xml:space="preserve">disposto </w:t>
      </w:r>
      <w:r w:rsidR="00D11C72" w:rsidRPr="00AD68D4">
        <w:rPr>
          <w:rFonts w:ascii="Times New Roman" w:hAnsi="Times New Roman" w:cs="Times New Roman"/>
          <w:sz w:val="24"/>
          <w:szCs w:val="24"/>
        </w:rPr>
        <w:t xml:space="preserve">na </w:t>
      </w:r>
      <w:r w:rsidR="00D11C72" w:rsidRPr="00AD68D4">
        <w:rPr>
          <w:rFonts w:ascii="Times New Roman" w:hAnsi="Times New Roman" w:cs="Times New Roman"/>
          <w:sz w:val="24"/>
          <w:szCs w:val="24"/>
        </w:rPr>
        <w:t>Constituição Federal</w:t>
      </w:r>
      <w:r w:rsidR="00D11C72" w:rsidRPr="00AD68D4">
        <w:rPr>
          <w:rFonts w:ascii="Times New Roman" w:hAnsi="Times New Roman" w:cs="Times New Roman"/>
          <w:sz w:val="24"/>
          <w:szCs w:val="24"/>
        </w:rPr>
        <w:t xml:space="preserve"> </w:t>
      </w:r>
      <w:r w:rsidRPr="00AD68D4">
        <w:rPr>
          <w:rFonts w:ascii="Times New Roman" w:hAnsi="Times New Roman" w:cs="Times New Roman"/>
          <w:sz w:val="24"/>
          <w:szCs w:val="24"/>
        </w:rPr>
        <w:t>no</w:t>
      </w:r>
      <w:r w:rsidR="005A42EF" w:rsidRPr="00AD68D4">
        <w:rPr>
          <w:rFonts w:ascii="Times New Roman" w:hAnsi="Times New Roman" w:cs="Times New Roman"/>
          <w:sz w:val="24"/>
          <w:szCs w:val="24"/>
        </w:rPr>
        <w:t>s</w:t>
      </w:r>
      <w:r w:rsidRPr="00AD68D4">
        <w:rPr>
          <w:rFonts w:ascii="Times New Roman" w:hAnsi="Times New Roman" w:cs="Times New Roman"/>
          <w:sz w:val="24"/>
          <w:szCs w:val="24"/>
        </w:rPr>
        <w:t xml:space="preserve"> </w:t>
      </w:r>
      <w:r w:rsidRPr="00AD68D4">
        <w:rPr>
          <w:rFonts w:ascii="Times New Roman" w:hAnsi="Times New Roman" w:cs="Times New Roman"/>
          <w:sz w:val="24"/>
          <w:szCs w:val="24"/>
        </w:rPr>
        <w:t>art. 23, inciso V</w:t>
      </w:r>
      <w:r w:rsidR="00D11C72" w:rsidRPr="00AD68D4">
        <w:rPr>
          <w:rFonts w:ascii="Times New Roman" w:hAnsi="Times New Roman" w:cs="Times New Roman"/>
          <w:sz w:val="24"/>
          <w:szCs w:val="24"/>
        </w:rPr>
        <w:t xml:space="preserve"> e</w:t>
      </w:r>
      <w:r w:rsidR="005A42EF" w:rsidRPr="00AD68D4">
        <w:rPr>
          <w:rFonts w:ascii="Times New Roman" w:hAnsi="Times New Roman" w:cs="Times New Roman"/>
          <w:sz w:val="24"/>
          <w:szCs w:val="24"/>
        </w:rPr>
        <w:t xml:space="preserve"> </w:t>
      </w:r>
      <w:r w:rsidR="005A42EF" w:rsidRPr="00AD68D4">
        <w:rPr>
          <w:rFonts w:ascii="Times New Roman" w:hAnsi="Times New Roman" w:cs="Times New Roman"/>
          <w:sz w:val="24"/>
          <w:szCs w:val="24"/>
        </w:rPr>
        <w:t>art. 24, inciso IX</w:t>
      </w:r>
      <w:r w:rsidRPr="00AD68D4">
        <w:rPr>
          <w:rFonts w:ascii="Times New Roman" w:hAnsi="Times New Roman" w:cs="Times New Roman"/>
          <w:sz w:val="24"/>
          <w:szCs w:val="24"/>
        </w:rPr>
        <w:t xml:space="preserve"> </w:t>
      </w:r>
      <w:r w:rsidRPr="00AD68D4">
        <w:rPr>
          <w:rFonts w:ascii="Times New Roman" w:hAnsi="Times New Roman" w:cs="Times New Roman"/>
          <w:sz w:val="24"/>
          <w:szCs w:val="24"/>
        </w:rPr>
        <w:t xml:space="preserve"> </w:t>
      </w:r>
      <w:r w:rsidR="005A42EF" w:rsidRPr="00AD68D4">
        <w:rPr>
          <w:rFonts w:ascii="Times New Roman" w:hAnsi="Times New Roman" w:cs="Times New Roman"/>
          <w:sz w:val="24"/>
          <w:szCs w:val="24"/>
        </w:rPr>
        <w:t xml:space="preserve">que demonstram </w:t>
      </w:r>
      <w:r w:rsidRPr="00AD68D4">
        <w:rPr>
          <w:rFonts w:ascii="Times New Roman" w:hAnsi="Times New Roman" w:cs="Times New Roman"/>
          <w:sz w:val="24"/>
          <w:szCs w:val="24"/>
        </w:rPr>
        <w:t>a competência</w:t>
      </w:r>
      <w:r w:rsidR="00D11C72" w:rsidRPr="00AD68D4">
        <w:rPr>
          <w:rFonts w:ascii="Times New Roman" w:hAnsi="Times New Roman" w:cs="Times New Roman"/>
          <w:sz w:val="24"/>
          <w:szCs w:val="24"/>
        </w:rPr>
        <w:t xml:space="preserve"> da temática constante nessa proposição, </w:t>
      </w:r>
      <w:r w:rsidR="00D11C72" w:rsidRPr="00AD68D4">
        <w:rPr>
          <w:rFonts w:ascii="Times New Roman" w:hAnsi="Times New Roman" w:cs="Times New Roman"/>
          <w:sz w:val="24"/>
          <w:szCs w:val="24"/>
        </w:rPr>
        <w:t>art. 196</w:t>
      </w:r>
      <w:r w:rsidR="00D11C72" w:rsidRPr="00AD68D4">
        <w:rPr>
          <w:rFonts w:ascii="Times New Roman" w:hAnsi="Times New Roman" w:cs="Times New Roman"/>
          <w:sz w:val="24"/>
          <w:szCs w:val="24"/>
        </w:rPr>
        <w:t xml:space="preserve"> que reconhece o dever do Estado de garantir o direito a saúde, o art.</w:t>
      </w:r>
      <w:r w:rsidR="00AD68D4" w:rsidRPr="00AD68D4">
        <w:rPr>
          <w:rFonts w:ascii="Times New Roman" w:hAnsi="Times New Roman" w:cs="Times New Roman"/>
          <w:sz w:val="24"/>
          <w:szCs w:val="24"/>
        </w:rPr>
        <w:t xml:space="preserve"> </w:t>
      </w:r>
      <w:r w:rsidR="00D11C72" w:rsidRPr="00AD68D4">
        <w:rPr>
          <w:rFonts w:ascii="Times New Roman" w:hAnsi="Times New Roman" w:cs="Times New Roman"/>
          <w:sz w:val="24"/>
          <w:szCs w:val="24"/>
        </w:rPr>
        <w:t xml:space="preserve">198 que </w:t>
      </w:r>
      <w:r w:rsidR="00D11C72" w:rsidRPr="00AD68D4">
        <w:rPr>
          <w:rFonts w:ascii="Times New Roman" w:hAnsi="Times New Roman" w:cs="Times New Roman"/>
          <w:sz w:val="24"/>
          <w:szCs w:val="24"/>
        </w:rPr>
        <w:t>estabelece expressamente o dever de promover e incentivar o desenvolvimento científico, a pesquisa e a capacitação tecnológica, conferindo especial relevância à pesquisa tecnológica voltada à solução de problemas regionais.</w:t>
      </w:r>
      <w:r w:rsidR="00AD68D4" w:rsidRPr="00AD68D4">
        <w:rPr>
          <w:rFonts w:ascii="Times New Roman" w:hAnsi="Times New Roman" w:cs="Times New Roman"/>
          <w:sz w:val="24"/>
          <w:szCs w:val="24"/>
        </w:rPr>
        <w:t xml:space="preserve"> Em </w:t>
      </w:r>
      <w:r w:rsidR="00F7461F" w:rsidRPr="00AD68D4">
        <w:rPr>
          <w:rFonts w:ascii="Times New Roman" w:hAnsi="Times New Roman" w:cs="Times New Roman"/>
          <w:sz w:val="24"/>
          <w:szCs w:val="24"/>
        </w:rPr>
        <w:t xml:space="preserve">consonância com o Marco Legal de Ciência, Tecnologia e Inovação, especialmente </w:t>
      </w:r>
      <w:r w:rsidR="00AD68D4" w:rsidRPr="00AD68D4">
        <w:rPr>
          <w:rFonts w:ascii="Times New Roman" w:hAnsi="Times New Roman" w:cs="Times New Roman"/>
          <w:sz w:val="24"/>
          <w:szCs w:val="24"/>
        </w:rPr>
        <w:t>em conformidade com</w:t>
      </w:r>
      <w:r w:rsidR="00F7461F" w:rsidRPr="00AD68D4">
        <w:rPr>
          <w:rFonts w:ascii="Times New Roman" w:hAnsi="Times New Roman" w:cs="Times New Roman"/>
          <w:sz w:val="24"/>
          <w:szCs w:val="24"/>
        </w:rPr>
        <w:t xml:space="preserve"> a Lei Federal nº 13.243, de 11 de janeiro de 2016, que fortaleceu instrumentos de cooperação entre instituições científicas, poder público, empresas e entidades privadas para o desenvolvimento de pesquisas, tecnologias e soluções inovadoras</w:t>
      </w:r>
      <w:r w:rsidR="00AD68D4" w:rsidRPr="00AD68D4">
        <w:rPr>
          <w:rFonts w:ascii="Times New Roman" w:hAnsi="Times New Roman" w:cs="Times New Roman"/>
          <w:sz w:val="24"/>
          <w:szCs w:val="24"/>
        </w:rPr>
        <w:t>.</w:t>
      </w:r>
    </w:p>
    <w:p w14:paraId="23C32CA0" w14:textId="69AD8B48" w:rsidR="00DC63D5" w:rsidRPr="00DC63D5" w:rsidRDefault="00DC63D5" w:rsidP="00474F1B">
      <w:pPr>
        <w:spacing w:after="0" w:line="360" w:lineRule="auto"/>
        <w:ind w:firstLine="709"/>
        <w:jc w:val="both"/>
        <w:rPr>
          <w:rFonts w:ascii="Times New Roman" w:hAnsi="Times New Roman" w:cs="Times New Roman"/>
          <w:sz w:val="24"/>
          <w:szCs w:val="24"/>
        </w:rPr>
      </w:pPr>
      <w:r w:rsidRPr="00DC63D5">
        <w:rPr>
          <w:rFonts w:ascii="Times New Roman" w:hAnsi="Times New Roman" w:cs="Times New Roman"/>
          <w:sz w:val="24"/>
          <w:szCs w:val="24"/>
        </w:rPr>
        <w:t>A presente proposição nasce da compreensão de que não é possível formular políticas públicas eficientes sem conhecer, de maneira adequada, a realidade que se pretende transformar.</w:t>
      </w:r>
      <w:r w:rsidR="00AD68D4">
        <w:rPr>
          <w:rFonts w:ascii="Times New Roman" w:hAnsi="Times New Roman" w:cs="Times New Roman"/>
          <w:sz w:val="24"/>
          <w:szCs w:val="24"/>
        </w:rPr>
        <w:t xml:space="preserve"> </w:t>
      </w:r>
      <w:r w:rsidRPr="00DC63D5">
        <w:rPr>
          <w:rFonts w:ascii="Times New Roman" w:hAnsi="Times New Roman" w:cs="Times New Roman"/>
          <w:sz w:val="24"/>
          <w:szCs w:val="24"/>
        </w:rPr>
        <w:t>As doenças raras representam um importante desafio para a saúde pública, não apenas pela diversidade de condições existentes, mas também pelas dificuldades relacionadas ao diagnóstico, ao tratamento, à reabilitação e ao acompanhamento dos pacientes. Embora cada enfermidade isoladamente alcance um número reduzido de pessoas, o conjunto das doenças raras representa uma parcela significativa da população e produz impactos que ultrapassam a dimensão exclusivamente médica.</w:t>
      </w:r>
    </w:p>
    <w:p w14:paraId="5DE603AF" w14:textId="0FF8EBA0" w:rsidR="00DC63D5" w:rsidRPr="00DC63D5" w:rsidRDefault="00DC63D5" w:rsidP="00474F1B">
      <w:pPr>
        <w:spacing w:after="0" w:line="360" w:lineRule="auto"/>
        <w:ind w:firstLine="709"/>
        <w:jc w:val="both"/>
        <w:rPr>
          <w:rFonts w:ascii="Times New Roman" w:hAnsi="Times New Roman" w:cs="Times New Roman"/>
          <w:sz w:val="24"/>
          <w:szCs w:val="24"/>
        </w:rPr>
      </w:pPr>
      <w:r w:rsidRPr="00DC63D5">
        <w:rPr>
          <w:rFonts w:ascii="Times New Roman" w:hAnsi="Times New Roman" w:cs="Times New Roman"/>
          <w:sz w:val="24"/>
          <w:szCs w:val="24"/>
        </w:rPr>
        <w:t>No Maranhão, conhecer essa realidade de maneira sistematizada é especialmente relevante.</w:t>
      </w:r>
      <w:r w:rsidR="00750882">
        <w:rPr>
          <w:rFonts w:ascii="Times New Roman" w:hAnsi="Times New Roman" w:cs="Times New Roman"/>
          <w:sz w:val="24"/>
          <w:szCs w:val="24"/>
        </w:rPr>
        <w:t xml:space="preserve"> </w:t>
      </w:r>
      <w:r w:rsidRPr="00DC63D5">
        <w:rPr>
          <w:rFonts w:ascii="Times New Roman" w:hAnsi="Times New Roman" w:cs="Times New Roman"/>
          <w:sz w:val="24"/>
          <w:szCs w:val="24"/>
        </w:rPr>
        <w:t>Ainda existem lacunas importantes de conhecimento acerca da distribuição territorial dos casos, das doenças raras identificadas na população maranhense, da idade em que os diagnósticos são realizados, do tempo percorrido até a confirmação diagnóstica, das dificuldades de acesso a serviços especializados e dos impactos sociais, familiares, educacionais e econômicos decorrentes dessas condições.</w:t>
      </w:r>
      <w:r w:rsidR="00750882">
        <w:rPr>
          <w:rFonts w:ascii="Times New Roman" w:hAnsi="Times New Roman" w:cs="Times New Roman"/>
          <w:sz w:val="24"/>
          <w:szCs w:val="24"/>
        </w:rPr>
        <w:t xml:space="preserve"> </w:t>
      </w:r>
      <w:r w:rsidRPr="00DC63D5">
        <w:rPr>
          <w:rFonts w:ascii="Times New Roman" w:hAnsi="Times New Roman" w:cs="Times New Roman"/>
          <w:sz w:val="24"/>
          <w:szCs w:val="24"/>
        </w:rPr>
        <w:t>A ausência ou insuficiência de informações específicas sobre a realidade estadual dificulta a construção de políticas públicas baseadas em evidências e capazes de responder às necessidades concretas da população.</w:t>
      </w:r>
    </w:p>
    <w:p w14:paraId="6BDB120D" w14:textId="77777777" w:rsidR="00750882" w:rsidRDefault="00DC63D5" w:rsidP="00474F1B">
      <w:pPr>
        <w:spacing w:after="0" w:line="360" w:lineRule="auto"/>
        <w:ind w:firstLine="709"/>
        <w:jc w:val="both"/>
        <w:rPr>
          <w:rFonts w:ascii="Times New Roman" w:hAnsi="Times New Roman" w:cs="Times New Roman"/>
          <w:sz w:val="24"/>
          <w:szCs w:val="24"/>
        </w:rPr>
      </w:pPr>
      <w:r w:rsidRPr="00DC63D5">
        <w:rPr>
          <w:rFonts w:ascii="Times New Roman" w:hAnsi="Times New Roman" w:cs="Times New Roman"/>
          <w:sz w:val="24"/>
          <w:szCs w:val="24"/>
        </w:rPr>
        <w:t>É justamente nesse ponto que a ciência, a pesquisa e a inovação assumem papel fundamental.</w:t>
      </w:r>
      <w:r w:rsidR="00750882">
        <w:rPr>
          <w:rFonts w:ascii="Times New Roman" w:hAnsi="Times New Roman" w:cs="Times New Roman"/>
          <w:sz w:val="24"/>
          <w:szCs w:val="24"/>
        </w:rPr>
        <w:t xml:space="preserve"> </w:t>
      </w:r>
      <w:r w:rsidRPr="00DC63D5">
        <w:rPr>
          <w:rFonts w:ascii="Times New Roman" w:hAnsi="Times New Roman" w:cs="Times New Roman"/>
          <w:sz w:val="24"/>
          <w:szCs w:val="24"/>
        </w:rPr>
        <w:t xml:space="preserve">O presente Projeto de Lei propõe a criação de diretrizes para uma rede de </w:t>
      </w:r>
      <w:r w:rsidRPr="00DC63D5">
        <w:rPr>
          <w:rFonts w:ascii="Times New Roman" w:hAnsi="Times New Roman" w:cs="Times New Roman"/>
          <w:sz w:val="24"/>
          <w:szCs w:val="24"/>
        </w:rPr>
        <w:lastRenderedPageBreak/>
        <w:t>cooperação capaz de aproximar universidades, instituições de pesquisa, pesquisadores, serviços de saúde, entidades de fomento, organizações da sociedade civil e associações de pessoas com doenças raras, estimulando a produção de conhecimento sobre a realidade maranhense.</w:t>
      </w:r>
    </w:p>
    <w:p w14:paraId="6629D9F6" w14:textId="56E5A200" w:rsidR="00DC63D5" w:rsidRPr="00DC63D5" w:rsidRDefault="00DC63D5" w:rsidP="00474F1B">
      <w:pPr>
        <w:spacing w:after="0" w:line="360" w:lineRule="auto"/>
        <w:ind w:firstLine="709"/>
        <w:jc w:val="both"/>
        <w:rPr>
          <w:rFonts w:ascii="Times New Roman" w:hAnsi="Times New Roman" w:cs="Times New Roman"/>
          <w:sz w:val="24"/>
          <w:szCs w:val="24"/>
        </w:rPr>
      </w:pPr>
      <w:r w:rsidRPr="00DC63D5">
        <w:rPr>
          <w:rFonts w:ascii="Times New Roman" w:hAnsi="Times New Roman" w:cs="Times New Roman"/>
          <w:sz w:val="24"/>
          <w:szCs w:val="24"/>
        </w:rPr>
        <w:t>A proposta não pretende criar uma estrutura administrativa paralela nem estabelecer um novo sistema obrigatório de cadastro de pacientes. Seu objetivo é estabelecer uma política de incentivo e articulação, permitindo que os instrumentos já existentes de ciência, tecnologia, inovação e saúde sejam utilizados de maneira coordenada para enfrentar um problema de grande relevância social</w:t>
      </w:r>
      <w:r w:rsidR="00DD5CA5">
        <w:rPr>
          <w:rFonts w:ascii="Times New Roman" w:hAnsi="Times New Roman" w:cs="Times New Roman"/>
          <w:sz w:val="24"/>
          <w:szCs w:val="24"/>
        </w:rPr>
        <w:t xml:space="preserve">, </w:t>
      </w:r>
      <w:r w:rsidRPr="00DC63D5">
        <w:rPr>
          <w:rFonts w:ascii="Times New Roman" w:hAnsi="Times New Roman" w:cs="Times New Roman"/>
          <w:sz w:val="24"/>
          <w:szCs w:val="24"/>
        </w:rPr>
        <w:t>possibili</w:t>
      </w:r>
      <w:r w:rsidR="00DD5CA5">
        <w:rPr>
          <w:rFonts w:ascii="Times New Roman" w:hAnsi="Times New Roman" w:cs="Times New Roman"/>
          <w:sz w:val="24"/>
          <w:szCs w:val="24"/>
        </w:rPr>
        <w:t>tando assim</w:t>
      </w:r>
      <w:r w:rsidR="002B2DB6">
        <w:rPr>
          <w:rFonts w:ascii="Times New Roman" w:hAnsi="Times New Roman" w:cs="Times New Roman"/>
          <w:sz w:val="24"/>
          <w:szCs w:val="24"/>
        </w:rPr>
        <w:t xml:space="preserve"> </w:t>
      </w:r>
      <w:r w:rsidRPr="00DC63D5">
        <w:rPr>
          <w:rFonts w:ascii="Times New Roman" w:hAnsi="Times New Roman" w:cs="Times New Roman"/>
          <w:sz w:val="24"/>
          <w:szCs w:val="24"/>
        </w:rPr>
        <w:t>transformar as necessidades identificadas na população maranhense em perguntas de pesquisa.</w:t>
      </w:r>
    </w:p>
    <w:p w14:paraId="4CE23B70" w14:textId="3C37A822" w:rsidR="00DC63D5" w:rsidRPr="00DC63D5" w:rsidRDefault="002B2DB6" w:rsidP="00474F1B">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Pois ao </w:t>
      </w:r>
      <w:r w:rsidR="00DC63D5" w:rsidRPr="00DC63D5">
        <w:rPr>
          <w:rFonts w:ascii="Times New Roman" w:hAnsi="Times New Roman" w:cs="Times New Roman"/>
          <w:sz w:val="24"/>
          <w:szCs w:val="24"/>
        </w:rPr>
        <w:t>identificar a realidade</w:t>
      </w:r>
      <w:r>
        <w:rPr>
          <w:rFonts w:ascii="Times New Roman" w:hAnsi="Times New Roman" w:cs="Times New Roman"/>
          <w:sz w:val="24"/>
          <w:szCs w:val="24"/>
        </w:rPr>
        <w:t xml:space="preserve"> e </w:t>
      </w:r>
      <w:r w:rsidR="00DC63D5" w:rsidRPr="00DC63D5">
        <w:rPr>
          <w:rFonts w:ascii="Times New Roman" w:hAnsi="Times New Roman" w:cs="Times New Roman"/>
          <w:sz w:val="24"/>
          <w:szCs w:val="24"/>
        </w:rPr>
        <w:t>conhece</w:t>
      </w:r>
      <w:r>
        <w:rPr>
          <w:rFonts w:ascii="Times New Roman" w:hAnsi="Times New Roman" w:cs="Times New Roman"/>
          <w:sz w:val="24"/>
          <w:szCs w:val="24"/>
        </w:rPr>
        <w:t>ndo</w:t>
      </w:r>
      <w:r w:rsidR="00DC63D5" w:rsidRPr="00DC63D5">
        <w:rPr>
          <w:rFonts w:ascii="Times New Roman" w:hAnsi="Times New Roman" w:cs="Times New Roman"/>
          <w:sz w:val="24"/>
          <w:szCs w:val="24"/>
        </w:rPr>
        <w:t xml:space="preserve"> as necessidades</w:t>
      </w:r>
      <w:r>
        <w:rPr>
          <w:rFonts w:ascii="Times New Roman" w:hAnsi="Times New Roman" w:cs="Times New Roman"/>
          <w:sz w:val="24"/>
          <w:szCs w:val="24"/>
        </w:rPr>
        <w:t xml:space="preserve">, as </w:t>
      </w:r>
      <w:r w:rsidR="00DC63D5" w:rsidRPr="00DC63D5">
        <w:rPr>
          <w:rFonts w:ascii="Times New Roman" w:hAnsi="Times New Roman" w:cs="Times New Roman"/>
          <w:sz w:val="24"/>
          <w:szCs w:val="24"/>
        </w:rPr>
        <w:t>pesquisas</w:t>
      </w:r>
      <w:r>
        <w:rPr>
          <w:rFonts w:ascii="Times New Roman" w:hAnsi="Times New Roman" w:cs="Times New Roman"/>
          <w:sz w:val="24"/>
          <w:szCs w:val="24"/>
        </w:rPr>
        <w:t xml:space="preserve"> podem ser desenvolvidas </w:t>
      </w:r>
      <w:r w:rsidR="00DC63D5" w:rsidRPr="00DC63D5">
        <w:rPr>
          <w:rFonts w:ascii="Times New Roman" w:hAnsi="Times New Roman" w:cs="Times New Roman"/>
          <w:sz w:val="24"/>
          <w:szCs w:val="24"/>
        </w:rPr>
        <w:t>produzi</w:t>
      </w:r>
      <w:r>
        <w:rPr>
          <w:rFonts w:ascii="Times New Roman" w:hAnsi="Times New Roman" w:cs="Times New Roman"/>
          <w:sz w:val="24"/>
          <w:szCs w:val="24"/>
        </w:rPr>
        <w:t>ndo</w:t>
      </w:r>
      <w:r w:rsidR="00DC63D5" w:rsidRPr="00DC63D5">
        <w:rPr>
          <w:rFonts w:ascii="Times New Roman" w:hAnsi="Times New Roman" w:cs="Times New Roman"/>
          <w:sz w:val="24"/>
          <w:szCs w:val="24"/>
        </w:rPr>
        <w:t xml:space="preserve"> conhecimento </w:t>
      </w:r>
      <w:r>
        <w:rPr>
          <w:rFonts w:ascii="Times New Roman" w:hAnsi="Times New Roman" w:cs="Times New Roman"/>
          <w:sz w:val="24"/>
          <w:szCs w:val="24"/>
        </w:rPr>
        <w:t>e</w:t>
      </w:r>
      <w:r w:rsidR="00DC63D5" w:rsidRPr="00DC63D5">
        <w:rPr>
          <w:rFonts w:ascii="Times New Roman" w:hAnsi="Times New Roman" w:cs="Times New Roman"/>
          <w:sz w:val="24"/>
          <w:szCs w:val="24"/>
        </w:rPr>
        <w:t xml:space="preserve"> estimula</w:t>
      </w:r>
      <w:r>
        <w:rPr>
          <w:rFonts w:ascii="Times New Roman" w:hAnsi="Times New Roman" w:cs="Times New Roman"/>
          <w:sz w:val="24"/>
          <w:szCs w:val="24"/>
        </w:rPr>
        <w:t>ndo</w:t>
      </w:r>
      <w:r w:rsidR="00DC63D5" w:rsidRPr="00DC63D5">
        <w:rPr>
          <w:rFonts w:ascii="Times New Roman" w:hAnsi="Times New Roman" w:cs="Times New Roman"/>
          <w:sz w:val="24"/>
          <w:szCs w:val="24"/>
        </w:rPr>
        <w:t xml:space="preserve"> inovação </w:t>
      </w:r>
      <w:r>
        <w:rPr>
          <w:rFonts w:ascii="Times New Roman" w:hAnsi="Times New Roman" w:cs="Times New Roman"/>
          <w:sz w:val="24"/>
          <w:szCs w:val="24"/>
        </w:rPr>
        <w:t xml:space="preserve">e a partir daí </w:t>
      </w:r>
      <w:r w:rsidR="00DC63D5" w:rsidRPr="00DC63D5">
        <w:rPr>
          <w:rFonts w:ascii="Times New Roman" w:hAnsi="Times New Roman" w:cs="Times New Roman"/>
          <w:sz w:val="24"/>
          <w:szCs w:val="24"/>
        </w:rPr>
        <w:t>subsidiar políticas públicas</w:t>
      </w:r>
      <w:r>
        <w:rPr>
          <w:rFonts w:ascii="Times New Roman" w:hAnsi="Times New Roman" w:cs="Times New Roman"/>
          <w:sz w:val="24"/>
          <w:szCs w:val="24"/>
        </w:rPr>
        <w:t xml:space="preserve">, fazendo com que o </w:t>
      </w:r>
      <w:r w:rsidR="00DC63D5" w:rsidRPr="00DC63D5">
        <w:rPr>
          <w:rFonts w:ascii="Times New Roman" w:hAnsi="Times New Roman" w:cs="Times New Roman"/>
          <w:sz w:val="24"/>
          <w:szCs w:val="24"/>
        </w:rPr>
        <w:t>Maranhão não se</w:t>
      </w:r>
      <w:r>
        <w:rPr>
          <w:rFonts w:ascii="Times New Roman" w:hAnsi="Times New Roman" w:cs="Times New Roman"/>
          <w:sz w:val="24"/>
          <w:szCs w:val="24"/>
        </w:rPr>
        <w:t>ja</w:t>
      </w:r>
      <w:r w:rsidR="00DC63D5" w:rsidRPr="00DC63D5">
        <w:rPr>
          <w:rFonts w:ascii="Times New Roman" w:hAnsi="Times New Roman" w:cs="Times New Roman"/>
          <w:sz w:val="24"/>
          <w:szCs w:val="24"/>
        </w:rPr>
        <w:t xml:space="preserve"> apenas destinatário de conhecimentos produzidos em outras regiões, mas também </w:t>
      </w:r>
      <w:r>
        <w:rPr>
          <w:rFonts w:ascii="Times New Roman" w:hAnsi="Times New Roman" w:cs="Times New Roman"/>
          <w:sz w:val="24"/>
          <w:szCs w:val="24"/>
        </w:rPr>
        <w:t>um pro</w:t>
      </w:r>
      <w:r w:rsidR="00DC63D5" w:rsidRPr="00DC63D5">
        <w:rPr>
          <w:rFonts w:ascii="Times New Roman" w:hAnsi="Times New Roman" w:cs="Times New Roman"/>
          <w:sz w:val="24"/>
          <w:szCs w:val="24"/>
        </w:rPr>
        <w:t>du</w:t>
      </w:r>
      <w:r>
        <w:rPr>
          <w:rFonts w:ascii="Times New Roman" w:hAnsi="Times New Roman" w:cs="Times New Roman"/>
          <w:sz w:val="24"/>
          <w:szCs w:val="24"/>
        </w:rPr>
        <w:t>tor de</w:t>
      </w:r>
      <w:r w:rsidR="00DC63D5" w:rsidRPr="00DC63D5">
        <w:rPr>
          <w:rFonts w:ascii="Times New Roman" w:hAnsi="Times New Roman" w:cs="Times New Roman"/>
          <w:sz w:val="24"/>
          <w:szCs w:val="24"/>
        </w:rPr>
        <w:t xml:space="preserve"> conhecimento sobre sua própria realidade e contribuir para o avanço científico relacionado às doenças raras.</w:t>
      </w:r>
    </w:p>
    <w:p w14:paraId="70C08403" w14:textId="7CD62626" w:rsidR="00DC63D5" w:rsidRPr="00DC63D5" w:rsidRDefault="00DC63D5" w:rsidP="00474F1B">
      <w:pPr>
        <w:spacing w:after="0" w:line="360" w:lineRule="auto"/>
        <w:ind w:firstLine="709"/>
        <w:jc w:val="both"/>
        <w:rPr>
          <w:rFonts w:ascii="Times New Roman" w:hAnsi="Times New Roman" w:cs="Times New Roman"/>
          <w:sz w:val="24"/>
          <w:szCs w:val="24"/>
        </w:rPr>
      </w:pPr>
      <w:r w:rsidRPr="00DC63D5">
        <w:rPr>
          <w:rFonts w:ascii="Times New Roman" w:hAnsi="Times New Roman" w:cs="Times New Roman"/>
          <w:sz w:val="24"/>
          <w:szCs w:val="24"/>
        </w:rPr>
        <w:t>As doenças raras constituem um problema que possui características próprias em cada território. As dimensões continentais do país, as desigualdades regionais, a concentração de serviços especializados e as diferenças socioeconômicas tornam indispensável a produção de conhecimento regionalizado</w:t>
      </w:r>
      <w:r w:rsidR="00956924">
        <w:rPr>
          <w:rFonts w:ascii="Times New Roman" w:hAnsi="Times New Roman" w:cs="Times New Roman"/>
          <w:sz w:val="24"/>
          <w:szCs w:val="24"/>
        </w:rPr>
        <w:t>, portanto, c</w:t>
      </w:r>
      <w:r w:rsidRPr="00DC63D5">
        <w:rPr>
          <w:rFonts w:ascii="Times New Roman" w:hAnsi="Times New Roman" w:cs="Times New Roman"/>
          <w:sz w:val="24"/>
          <w:szCs w:val="24"/>
        </w:rPr>
        <w:t>onhecer a realidade maranhense permitirá identificar prioridades próprias do Estado e, consequentemente, direcionar esforços científicos para problemas que efetivamente afetam sua população.</w:t>
      </w:r>
    </w:p>
    <w:p w14:paraId="465A0A8C" w14:textId="1903336A" w:rsidR="00DC63D5" w:rsidRPr="00DC63D5" w:rsidRDefault="00DC63D5" w:rsidP="00474F1B">
      <w:pPr>
        <w:spacing w:after="0" w:line="360" w:lineRule="auto"/>
        <w:ind w:firstLine="709"/>
        <w:jc w:val="both"/>
        <w:rPr>
          <w:rFonts w:ascii="Times New Roman" w:hAnsi="Times New Roman" w:cs="Times New Roman"/>
          <w:sz w:val="24"/>
          <w:szCs w:val="24"/>
        </w:rPr>
      </w:pPr>
      <w:r w:rsidRPr="00DC63D5">
        <w:rPr>
          <w:rFonts w:ascii="Times New Roman" w:hAnsi="Times New Roman" w:cs="Times New Roman"/>
          <w:sz w:val="24"/>
          <w:szCs w:val="24"/>
        </w:rPr>
        <w:t>É importante destacar, ainda, que o presente Projeto de Lei possui caráter complementar às políticas públicas de atenção às pessoas com doenças raras.</w:t>
      </w:r>
      <w:r w:rsidR="008B7857">
        <w:rPr>
          <w:rFonts w:ascii="Times New Roman" w:hAnsi="Times New Roman" w:cs="Times New Roman"/>
          <w:sz w:val="24"/>
          <w:szCs w:val="24"/>
        </w:rPr>
        <w:t xml:space="preserve"> </w:t>
      </w:r>
      <w:r w:rsidRPr="00DC63D5">
        <w:rPr>
          <w:rFonts w:ascii="Times New Roman" w:hAnsi="Times New Roman" w:cs="Times New Roman"/>
          <w:sz w:val="24"/>
          <w:szCs w:val="24"/>
        </w:rPr>
        <w:t>A assistência em saúde é indispensável, mas assistir não basta. É igualmente necessário produzir conhecimento sobre as doenças, desenvolver novas ferramentas diagnósticas e terapêuticas, compreender os impactos sociais dessas condições e estimular soluções capazes de melhorar a qualidade de vida dos pacientes e de suas famílias.</w:t>
      </w:r>
    </w:p>
    <w:p w14:paraId="5D486380" w14:textId="77777777" w:rsidR="00A278F3" w:rsidRDefault="00DC63D5" w:rsidP="00474F1B">
      <w:pPr>
        <w:spacing w:after="0" w:line="360" w:lineRule="auto"/>
        <w:ind w:firstLine="709"/>
        <w:jc w:val="both"/>
        <w:rPr>
          <w:rFonts w:ascii="Times New Roman" w:hAnsi="Times New Roman" w:cs="Times New Roman"/>
          <w:sz w:val="24"/>
          <w:szCs w:val="24"/>
        </w:rPr>
      </w:pPr>
      <w:r w:rsidRPr="00DC63D5">
        <w:rPr>
          <w:rFonts w:ascii="Times New Roman" w:hAnsi="Times New Roman" w:cs="Times New Roman"/>
          <w:sz w:val="24"/>
          <w:szCs w:val="24"/>
        </w:rPr>
        <w:t>A pesquisa pode contribuir, inclusive, para reduzir o chamado percurso diagnóstico, permitindo compreender os fatores que levam determinadas pessoas a permanecer durante anos sem uma definição adequada de sua condição.</w:t>
      </w:r>
      <w:r w:rsidR="00A278F3">
        <w:rPr>
          <w:rFonts w:ascii="Times New Roman" w:hAnsi="Times New Roman" w:cs="Times New Roman"/>
          <w:sz w:val="24"/>
          <w:szCs w:val="24"/>
        </w:rPr>
        <w:t xml:space="preserve"> </w:t>
      </w:r>
      <w:r w:rsidRPr="00DC63D5">
        <w:rPr>
          <w:rFonts w:ascii="Times New Roman" w:hAnsi="Times New Roman" w:cs="Times New Roman"/>
          <w:sz w:val="24"/>
          <w:szCs w:val="24"/>
        </w:rPr>
        <w:t xml:space="preserve">Da mesma forma, estudos sobre os impactos </w:t>
      </w:r>
      <w:r w:rsidRPr="00DC63D5">
        <w:rPr>
          <w:rFonts w:ascii="Times New Roman" w:hAnsi="Times New Roman" w:cs="Times New Roman"/>
          <w:sz w:val="24"/>
          <w:szCs w:val="24"/>
        </w:rPr>
        <w:lastRenderedPageBreak/>
        <w:t>econômicos e sociais podem revelar custos e dificuldades que não aparecem nos indicadores tradicionais de saúde, como afastamento do trabalho, necessidade de cuidadores, deslocamentos em busca de atendimento especializado, dificuldades de inclusão escolar e necessidade de tecnologias assistivas.</w:t>
      </w:r>
      <w:r w:rsidR="00A278F3">
        <w:rPr>
          <w:rFonts w:ascii="Times New Roman" w:hAnsi="Times New Roman" w:cs="Times New Roman"/>
          <w:sz w:val="24"/>
          <w:szCs w:val="24"/>
        </w:rPr>
        <w:t xml:space="preserve"> </w:t>
      </w:r>
      <w:r w:rsidRPr="00DC63D5">
        <w:rPr>
          <w:rFonts w:ascii="Times New Roman" w:hAnsi="Times New Roman" w:cs="Times New Roman"/>
          <w:sz w:val="24"/>
          <w:szCs w:val="24"/>
        </w:rPr>
        <w:t>Portanto, investir em pesquisa sobre doenças raras também significa investir em planejamento público, eficiência e redução de desigualdades.</w:t>
      </w:r>
      <w:r w:rsidR="00A278F3">
        <w:rPr>
          <w:rFonts w:ascii="Times New Roman" w:hAnsi="Times New Roman" w:cs="Times New Roman"/>
          <w:sz w:val="24"/>
          <w:szCs w:val="24"/>
        </w:rPr>
        <w:t xml:space="preserve"> </w:t>
      </w:r>
    </w:p>
    <w:p w14:paraId="184F83A2" w14:textId="080A99C5" w:rsidR="00A278F3" w:rsidRPr="00A278F3" w:rsidRDefault="00DC63D5" w:rsidP="00474F1B">
      <w:pPr>
        <w:spacing w:after="0" w:line="360" w:lineRule="auto"/>
        <w:ind w:firstLine="709"/>
        <w:jc w:val="both"/>
        <w:rPr>
          <w:rFonts w:ascii="Times New Roman" w:hAnsi="Times New Roman" w:cs="Times New Roman"/>
          <w:color w:val="EE0000"/>
          <w:sz w:val="24"/>
          <w:szCs w:val="24"/>
        </w:rPr>
      </w:pPr>
      <w:r w:rsidRPr="00DC63D5">
        <w:rPr>
          <w:rFonts w:ascii="Times New Roman" w:hAnsi="Times New Roman" w:cs="Times New Roman"/>
          <w:sz w:val="24"/>
          <w:szCs w:val="24"/>
        </w:rPr>
        <w:t>O projeto busca ainda estimular a participação das próprias pessoas com doenças raras, seus familiares, cuidadores e organizações representativas na identificação de problemas e prioridades de pesquisa.</w:t>
      </w:r>
      <w:r w:rsidR="00A278F3">
        <w:rPr>
          <w:rFonts w:ascii="Times New Roman" w:hAnsi="Times New Roman" w:cs="Times New Roman"/>
          <w:sz w:val="24"/>
          <w:szCs w:val="24"/>
        </w:rPr>
        <w:t xml:space="preserve"> </w:t>
      </w:r>
      <w:r w:rsidRPr="00DC63D5">
        <w:rPr>
          <w:rFonts w:ascii="Times New Roman" w:hAnsi="Times New Roman" w:cs="Times New Roman"/>
          <w:sz w:val="24"/>
          <w:szCs w:val="24"/>
        </w:rPr>
        <w:t>Essa participação é fundamental para que a produção científica não se distancie das necessidades reais da população.</w:t>
      </w:r>
      <w:r w:rsidR="00A278F3">
        <w:rPr>
          <w:rFonts w:ascii="Times New Roman" w:hAnsi="Times New Roman" w:cs="Times New Roman"/>
          <w:sz w:val="24"/>
          <w:szCs w:val="24"/>
        </w:rPr>
        <w:t xml:space="preserve"> </w:t>
      </w:r>
      <w:r w:rsidRPr="00DC63D5">
        <w:rPr>
          <w:rFonts w:ascii="Times New Roman" w:hAnsi="Times New Roman" w:cs="Times New Roman"/>
          <w:sz w:val="24"/>
          <w:szCs w:val="24"/>
        </w:rPr>
        <w:t xml:space="preserve">A ciência deve caminhar ao lado daqueles que </w:t>
      </w:r>
      <w:r w:rsidRPr="00A278F3">
        <w:rPr>
          <w:rFonts w:ascii="Times New Roman" w:hAnsi="Times New Roman" w:cs="Times New Roman"/>
          <w:sz w:val="24"/>
          <w:szCs w:val="24"/>
        </w:rPr>
        <w:t>vivenciam diariamente os desafios que pretende solucionar.</w:t>
      </w:r>
      <w:r w:rsidR="00A278F3" w:rsidRPr="00A278F3">
        <w:rPr>
          <w:rFonts w:ascii="Times New Roman" w:hAnsi="Times New Roman" w:cs="Times New Roman"/>
          <w:sz w:val="24"/>
          <w:szCs w:val="24"/>
        </w:rPr>
        <w:t xml:space="preserve"> </w:t>
      </w:r>
    </w:p>
    <w:p w14:paraId="64A95288" w14:textId="23A00488" w:rsidR="00A278F3" w:rsidRPr="00A278F3" w:rsidRDefault="00A278F3" w:rsidP="00474F1B">
      <w:pPr>
        <w:spacing w:after="0" w:line="360" w:lineRule="auto"/>
        <w:ind w:firstLine="709"/>
        <w:jc w:val="both"/>
        <w:rPr>
          <w:rFonts w:ascii="Times New Roman" w:hAnsi="Times New Roman" w:cs="Times New Roman"/>
          <w:sz w:val="24"/>
          <w:szCs w:val="24"/>
        </w:rPr>
      </w:pPr>
      <w:r w:rsidRPr="00A278F3">
        <w:rPr>
          <w:rFonts w:ascii="Times New Roman" w:hAnsi="Times New Roman" w:cs="Times New Roman"/>
          <w:sz w:val="24"/>
          <w:szCs w:val="24"/>
        </w:rPr>
        <w:t xml:space="preserve">Contudo, sempre destacando a </w:t>
      </w:r>
      <w:r w:rsidRPr="00A278F3">
        <w:rPr>
          <w:rFonts w:ascii="Times New Roman" w:hAnsi="Times New Roman" w:cs="Times New Roman"/>
          <w:sz w:val="24"/>
          <w:szCs w:val="24"/>
        </w:rPr>
        <w:t xml:space="preserve">importância </w:t>
      </w:r>
      <w:r w:rsidRPr="00A278F3">
        <w:rPr>
          <w:rFonts w:ascii="Times New Roman" w:hAnsi="Times New Roman" w:cs="Times New Roman"/>
          <w:sz w:val="24"/>
          <w:szCs w:val="24"/>
        </w:rPr>
        <w:t>d</w:t>
      </w:r>
      <w:r w:rsidRPr="00A278F3">
        <w:rPr>
          <w:rFonts w:ascii="Times New Roman" w:hAnsi="Times New Roman" w:cs="Times New Roman"/>
          <w:sz w:val="24"/>
          <w:szCs w:val="24"/>
        </w:rPr>
        <w:t>a proteção dos dados pessoais</w:t>
      </w:r>
      <w:r w:rsidRPr="00A278F3">
        <w:rPr>
          <w:rFonts w:ascii="Times New Roman" w:hAnsi="Times New Roman" w:cs="Times New Roman"/>
          <w:sz w:val="24"/>
          <w:szCs w:val="24"/>
        </w:rPr>
        <w:t>, p</w:t>
      </w:r>
      <w:r w:rsidRPr="00A278F3">
        <w:rPr>
          <w:rFonts w:ascii="Times New Roman" w:hAnsi="Times New Roman" w:cs="Times New Roman"/>
          <w:sz w:val="24"/>
          <w:szCs w:val="24"/>
        </w:rPr>
        <w:t>or essa razão, o Projeto de Lei estabelece expressamente que as ações relacionadas à produção e utilização de informações deverão observar a legislação de proteção de dados, o sigilo das informações de saúde e as normas éticas aplicáveis à pesquisa científica.</w:t>
      </w:r>
    </w:p>
    <w:p w14:paraId="4F4721C8" w14:textId="62E5175E" w:rsidR="00DC63D5" w:rsidRPr="00DC63D5" w:rsidRDefault="00A278F3" w:rsidP="00474F1B">
      <w:pPr>
        <w:spacing w:after="0" w:line="360" w:lineRule="auto"/>
        <w:ind w:firstLine="709"/>
        <w:jc w:val="both"/>
        <w:rPr>
          <w:rFonts w:ascii="Times New Roman" w:hAnsi="Times New Roman" w:cs="Times New Roman"/>
          <w:sz w:val="24"/>
          <w:szCs w:val="24"/>
        </w:rPr>
      </w:pPr>
      <w:r w:rsidRPr="00A278F3">
        <w:rPr>
          <w:rFonts w:ascii="Times New Roman" w:hAnsi="Times New Roman" w:cs="Times New Roman"/>
          <w:sz w:val="24"/>
          <w:szCs w:val="24"/>
        </w:rPr>
        <w:t>Sempre que possível, as informações destinadas à pesquisa e à divulgação deverão ser apresentadas de forma agregada e anonimizada, preservando-se a identidade dos pacientes</w:t>
      </w:r>
      <w:r w:rsidRPr="00A278F3">
        <w:rPr>
          <w:rFonts w:ascii="Times New Roman" w:hAnsi="Times New Roman" w:cs="Times New Roman"/>
          <w:sz w:val="24"/>
          <w:szCs w:val="24"/>
        </w:rPr>
        <w:t>, visto que a</w:t>
      </w:r>
      <w:r w:rsidRPr="00A278F3">
        <w:rPr>
          <w:rFonts w:ascii="Times New Roman" w:hAnsi="Times New Roman" w:cs="Times New Roman"/>
          <w:sz w:val="24"/>
          <w:szCs w:val="24"/>
        </w:rPr>
        <w:t xml:space="preserve"> produção de informações epidemiológicas sobre doenças raras deve ser realizada com absoluto respeito à privacidade dos pacientes. </w:t>
      </w:r>
      <w:r w:rsidRPr="00A278F3">
        <w:rPr>
          <w:rFonts w:ascii="Times New Roman" w:hAnsi="Times New Roman" w:cs="Times New Roman"/>
          <w:sz w:val="24"/>
          <w:szCs w:val="24"/>
        </w:rPr>
        <w:t>Portanto, d</w:t>
      </w:r>
      <w:r w:rsidRPr="00A278F3">
        <w:rPr>
          <w:rFonts w:ascii="Times New Roman" w:hAnsi="Times New Roman" w:cs="Times New Roman"/>
          <w:sz w:val="24"/>
          <w:szCs w:val="24"/>
        </w:rPr>
        <w:t>ados referentes à saúde e dados genéticos</w:t>
      </w:r>
      <w:r w:rsidRPr="00A278F3">
        <w:rPr>
          <w:rFonts w:ascii="Times New Roman" w:hAnsi="Times New Roman" w:cs="Times New Roman"/>
          <w:sz w:val="24"/>
          <w:szCs w:val="24"/>
        </w:rPr>
        <w:t>, por</w:t>
      </w:r>
      <w:r w:rsidRPr="00A278F3">
        <w:rPr>
          <w:rFonts w:ascii="Times New Roman" w:hAnsi="Times New Roman" w:cs="Times New Roman"/>
          <w:sz w:val="24"/>
          <w:szCs w:val="24"/>
        </w:rPr>
        <w:t xml:space="preserve"> possu</w:t>
      </w:r>
      <w:r w:rsidRPr="00A278F3">
        <w:rPr>
          <w:rFonts w:ascii="Times New Roman" w:hAnsi="Times New Roman" w:cs="Times New Roman"/>
          <w:sz w:val="24"/>
          <w:szCs w:val="24"/>
        </w:rPr>
        <w:t>ír</w:t>
      </w:r>
      <w:r w:rsidRPr="00A278F3">
        <w:rPr>
          <w:rFonts w:ascii="Times New Roman" w:hAnsi="Times New Roman" w:cs="Times New Roman"/>
          <w:sz w:val="24"/>
          <w:szCs w:val="24"/>
        </w:rPr>
        <w:t>em natureza sensível</w:t>
      </w:r>
      <w:r w:rsidRPr="00A278F3">
        <w:rPr>
          <w:rFonts w:ascii="Times New Roman" w:hAnsi="Times New Roman" w:cs="Times New Roman"/>
          <w:sz w:val="24"/>
          <w:szCs w:val="24"/>
        </w:rPr>
        <w:t>, devem</w:t>
      </w:r>
      <w:r>
        <w:rPr>
          <w:rFonts w:ascii="Times New Roman" w:hAnsi="Times New Roman" w:cs="Times New Roman"/>
          <w:sz w:val="24"/>
          <w:szCs w:val="24"/>
        </w:rPr>
        <w:t xml:space="preserve"> </w:t>
      </w:r>
      <w:r w:rsidRPr="00A278F3">
        <w:rPr>
          <w:rFonts w:ascii="Times New Roman" w:hAnsi="Times New Roman" w:cs="Times New Roman"/>
          <w:sz w:val="24"/>
          <w:szCs w:val="24"/>
        </w:rPr>
        <w:t>obedecer aos</w:t>
      </w:r>
      <w:r w:rsidRPr="00A278F3">
        <w:rPr>
          <w:rFonts w:ascii="Times New Roman" w:hAnsi="Times New Roman" w:cs="Times New Roman"/>
          <w:sz w:val="24"/>
          <w:szCs w:val="24"/>
        </w:rPr>
        <w:t xml:space="preserve"> termos da Lei Geral de Proteção de Dados Pessoais – Lei nº 13.709/2018.</w:t>
      </w:r>
    </w:p>
    <w:p w14:paraId="7ACD2DAE" w14:textId="44021F96" w:rsidR="00DC63D5" w:rsidRPr="00DC63D5" w:rsidRDefault="00DC63D5" w:rsidP="00474F1B">
      <w:pPr>
        <w:spacing w:after="0" w:line="360" w:lineRule="auto"/>
        <w:ind w:firstLine="709"/>
        <w:jc w:val="both"/>
        <w:rPr>
          <w:rFonts w:ascii="Times New Roman" w:hAnsi="Times New Roman" w:cs="Times New Roman"/>
          <w:sz w:val="24"/>
          <w:szCs w:val="24"/>
        </w:rPr>
      </w:pPr>
      <w:r w:rsidRPr="00DC63D5">
        <w:rPr>
          <w:rFonts w:ascii="Times New Roman" w:hAnsi="Times New Roman" w:cs="Times New Roman"/>
          <w:sz w:val="24"/>
          <w:szCs w:val="24"/>
        </w:rPr>
        <w:t>Ressalte-se que a</w:t>
      </w:r>
      <w:r w:rsidR="00A278F3">
        <w:rPr>
          <w:rFonts w:ascii="Times New Roman" w:hAnsi="Times New Roman" w:cs="Times New Roman"/>
          <w:sz w:val="24"/>
          <w:szCs w:val="24"/>
        </w:rPr>
        <w:t xml:space="preserve"> presente</w:t>
      </w:r>
      <w:r w:rsidRPr="00DC63D5">
        <w:rPr>
          <w:rFonts w:ascii="Times New Roman" w:hAnsi="Times New Roman" w:cs="Times New Roman"/>
          <w:sz w:val="24"/>
          <w:szCs w:val="24"/>
        </w:rPr>
        <w:t xml:space="preserve"> </w:t>
      </w:r>
      <w:r w:rsidRPr="00474F1B">
        <w:rPr>
          <w:rFonts w:ascii="Times New Roman" w:hAnsi="Times New Roman" w:cs="Times New Roman"/>
          <w:sz w:val="24"/>
          <w:szCs w:val="24"/>
        </w:rPr>
        <w:t xml:space="preserve">proposição </w:t>
      </w:r>
      <w:r w:rsidR="00A278F3" w:rsidRPr="00474F1B">
        <w:rPr>
          <w:rFonts w:ascii="Times New Roman" w:hAnsi="Times New Roman" w:cs="Times New Roman"/>
          <w:sz w:val="24"/>
          <w:szCs w:val="24"/>
        </w:rPr>
        <w:t>n</w:t>
      </w:r>
      <w:r w:rsidRPr="00474F1B">
        <w:rPr>
          <w:rFonts w:ascii="Times New Roman" w:hAnsi="Times New Roman" w:cs="Times New Roman"/>
          <w:sz w:val="24"/>
          <w:szCs w:val="24"/>
        </w:rPr>
        <w:t>ão se pr</w:t>
      </w:r>
      <w:r w:rsidR="00A278F3" w:rsidRPr="00474F1B">
        <w:rPr>
          <w:rFonts w:ascii="Times New Roman" w:hAnsi="Times New Roman" w:cs="Times New Roman"/>
          <w:sz w:val="24"/>
          <w:szCs w:val="24"/>
        </w:rPr>
        <w:t xml:space="preserve">opõe a </w:t>
      </w:r>
      <w:r w:rsidRPr="00474F1B">
        <w:rPr>
          <w:rFonts w:ascii="Times New Roman" w:hAnsi="Times New Roman" w:cs="Times New Roman"/>
          <w:sz w:val="24"/>
          <w:szCs w:val="24"/>
        </w:rPr>
        <w:t>criar órgãos, cargos, funções ou estruturas administrativas, tampouco determinar contratações ou impor obrigações financeiras específicas ao Poder Executivo ou às entidades de fomento.</w:t>
      </w:r>
      <w:r w:rsidR="00474F1B">
        <w:rPr>
          <w:rFonts w:ascii="Times New Roman" w:hAnsi="Times New Roman" w:cs="Times New Roman"/>
          <w:sz w:val="24"/>
          <w:szCs w:val="24"/>
        </w:rPr>
        <w:t xml:space="preserve"> </w:t>
      </w:r>
      <w:r w:rsidRPr="00DC63D5">
        <w:rPr>
          <w:rFonts w:ascii="Times New Roman" w:hAnsi="Times New Roman" w:cs="Times New Roman"/>
          <w:sz w:val="24"/>
          <w:szCs w:val="24"/>
        </w:rPr>
        <w:t>O projeto estabelece diretrizes de política pública, deixando a definição dos instrumentos administrativos e dos mecanismos concretos de execução para a legislação e os programas próprios de ciência, tecnologia, inovação e saúde.</w:t>
      </w:r>
      <w:r w:rsidR="00474F1B">
        <w:rPr>
          <w:rFonts w:ascii="Times New Roman" w:hAnsi="Times New Roman" w:cs="Times New Roman"/>
          <w:sz w:val="24"/>
          <w:szCs w:val="24"/>
        </w:rPr>
        <w:t xml:space="preserve"> </w:t>
      </w:r>
      <w:r w:rsidRPr="00DC63D5">
        <w:rPr>
          <w:rFonts w:ascii="Times New Roman" w:hAnsi="Times New Roman" w:cs="Times New Roman"/>
          <w:sz w:val="24"/>
          <w:szCs w:val="24"/>
        </w:rPr>
        <w:t>Dessa forma, busca-se construir uma política pública juridicamente segura, institucionalmente viável e capaz de produzir resultados de longo prazo.</w:t>
      </w:r>
    </w:p>
    <w:p w14:paraId="6CA521E4" w14:textId="4B5F1BC9" w:rsidR="00DC63D5" w:rsidRPr="00DC63D5" w:rsidRDefault="00DC63D5" w:rsidP="00474F1B">
      <w:pPr>
        <w:spacing w:after="0" w:line="360" w:lineRule="auto"/>
        <w:ind w:firstLine="709"/>
        <w:jc w:val="both"/>
        <w:rPr>
          <w:rFonts w:ascii="Times New Roman" w:hAnsi="Times New Roman" w:cs="Times New Roman"/>
          <w:sz w:val="24"/>
          <w:szCs w:val="24"/>
        </w:rPr>
      </w:pPr>
      <w:r w:rsidRPr="00DC63D5">
        <w:rPr>
          <w:rFonts w:ascii="Times New Roman" w:hAnsi="Times New Roman" w:cs="Times New Roman"/>
          <w:sz w:val="24"/>
          <w:szCs w:val="24"/>
        </w:rPr>
        <w:t xml:space="preserve">O Maranhão possui universidades, pesquisadores, profissionais de saúde, instituições científicas e mecanismos de fomento que podem contribuir significativamente para esse </w:t>
      </w:r>
      <w:r w:rsidRPr="00DC63D5">
        <w:rPr>
          <w:rFonts w:ascii="Times New Roman" w:hAnsi="Times New Roman" w:cs="Times New Roman"/>
          <w:sz w:val="24"/>
          <w:szCs w:val="24"/>
        </w:rPr>
        <w:lastRenderedPageBreak/>
        <w:t>esforço.</w:t>
      </w:r>
      <w:r w:rsidR="00474F1B">
        <w:rPr>
          <w:rFonts w:ascii="Times New Roman" w:hAnsi="Times New Roman" w:cs="Times New Roman"/>
          <w:sz w:val="24"/>
          <w:szCs w:val="24"/>
        </w:rPr>
        <w:t xml:space="preserve"> </w:t>
      </w:r>
      <w:r w:rsidRPr="00DC63D5">
        <w:rPr>
          <w:rFonts w:ascii="Times New Roman" w:hAnsi="Times New Roman" w:cs="Times New Roman"/>
          <w:sz w:val="24"/>
          <w:szCs w:val="24"/>
        </w:rPr>
        <w:t>É necessário, entretanto, aproximar essas capacidades e direcioná-las para problemas que ainda carecem de conhecimento científico suficiente.</w:t>
      </w:r>
    </w:p>
    <w:p w14:paraId="72A3C995" w14:textId="64FB6BAB" w:rsidR="00DC63D5" w:rsidRPr="00DC63D5" w:rsidRDefault="00DC63D5" w:rsidP="00474F1B">
      <w:pPr>
        <w:spacing w:after="0" w:line="360" w:lineRule="auto"/>
        <w:ind w:firstLine="709"/>
        <w:jc w:val="both"/>
        <w:rPr>
          <w:rFonts w:ascii="Times New Roman" w:hAnsi="Times New Roman" w:cs="Times New Roman"/>
          <w:sz w:val="24"/>
          <w:szCs w:val="24"/>
        </w:rPr>
      </w:pPr>
      <w:r w:rsidRPr="00DC63D5">
        <w:rPr>
          <w:rFonts w:ascii="Times New Roman" w:hAnsi="Times New Roman" w:cs="Times New Roman"/>
          <w:sz w:val="24"/>
          <w:szCs w:val="24"/>
        </w:rPr>
        <w:t>Diante disso, o presente Projeto de Lei representa uma iniciativa de relevante interesse público, ao unir saúde, ciência, tecnologia, inovação, pesquisa, inclusão social e redução das desigualdades regionais.</w:t>
      </w:r>
      <w:r w:rsidR="00474F1B">
        <w:rPr>
          <w:rFonts w:ascii="Times New Roman" w:hAnsi="Times New Roman" w:cs="Times New Roman"/>
          <w:sz w:val="24"/>
          <w:szCs w:val="24"/>
        </w:rPr>
        <w:t xml:space="preserve"> </w:t>
      </w:r>
      <w:r w:rsidRPr="00DC63D5">
        <w:rPr>
          <w:rFonts w:ascii="Times New Roman" w:hAnsi="Times New Roman" w:cs="Times New Roman"/>
          <w:sz w:val="24"/>
          <w:szCs w:val="24"/>
        </w:rPr>
        <w:t>Ao estimular que o Maranhão conheça melhor as doenças raras que acometem sua população e desenvolva pesquisas orientadas por suas próprias necessidades, estaremos fortalecendo não apenas a ciência maranhense, mas também a capacidade do Estado de formular políticas públicas baseadas em evidências.</w:t>
      </w:r>
    </w:p>
    <w:p w14:paraId="0B9CFF05" w14:textId="1C5E6F11" w:rsidR="000A05A6" w:rsidRPr="00434530" w:rsidRDefault="00DC63D5" w:rsidP="00474F1B">
      <w:pPr>
        <w:spacing w:after="0" w:line="360" w:lineRule="auto"/>
        <w:ind w:firstLine="708"/>
        <w:jc w:val="both"/>
        <w:rPr>
          <w:rFonts w:ascii="Times New Roman" w:hAnsi="Times New Roman" w:cs="Times New Roman"/>
          <w:sz w:val="24"/>
          <w:szCs w:val="24"/>
        </w:rPr>
      </w:pPr>
      <w:r w:rsidRPr="00DC63D5">
        <w:rPr>
          <w:rFonts w:ascii="Times New Roman" w:hAnsi="Times New Roman" w:cs="Times New Roman"/>
          <w:sz w:val="24"/>
          <w:szCs w:val="24"/>
        </w:rPr>
        <w:t>Por todas essas razões, submetemos a presente proposição à apreciação dos nobres Deputados e Deputadas, confiando em sua aprovação como medida de relevante interesse social e de fortalecimento da ciência, da inovação e da proteção às pessoas com doenças raras no Estado do Maranhão.</w:t>
      </w:r>
    </w:p>
    <w:p w14:paraId="4B10EAE5" w14:textId="07D97B0F" w:rsidR="00323FF4" w:rsidRPr="00434530" w:rsidRDefault="00EF7562" w:rsidP="003B541F">
      <w:pPr>
        <w:jc w:val="both"/>
        <w:rPr>
          <w:rFonts w:ascii="Times New Roman" w:hAnsi="Times New Roman" w:cs="Times New Roman"/>
          <w:b/>
          <w:sz w:val="24"/>
          <w:szCs w:val="24"/>
        </w:rPr>
      </w:pPr>
      <w:r w:rsidRPr="00434530">
        <w:rPr>
          <w:rFonts w:ascii="Times New Roman" w:hAnsi="Times New Roman" w:cs="Times New Roman"/>
          <w:b/>
          <w:sz w:val="24"/>
          <w:szCs w:val="24"/>
        </w:rPr>
        <w:t xml:space="preserve">Plenário Deputado Estadual “Nagib Haickel”, do Palácio “Manoel Bequimão”, em São Luís, </w:t>
      </w:r>
      <w:r w:rsidR="00DC63D5">
        <w:rPr>
          <w:rFonts w:ascii="Times New Roman" w:hAnsi="Times New Roman" w:cs="Times New Roman"/>
          <w:b/>
          <w:sz w:val="24"/>
          <w:szCs w:val="24"/>
        </w:rPr>
        <w:t>0</w:t>
      </w:r>
      <w:r w:rsidR="00474F1B">
        <w:rPr>
          <w:rFonts w:ascii="Times New Roman" w:hAnsi="Times New Roman" w:cs="Times New Roman"/>
          <w:b/>
          <w:sz w:val="24"/>
          <w:szCs w:val="24"/>
        </w:rPr>
        <w:t>3</w:t>
      </w:r>
      <w:r w:rsidR="00AB7A90" w:rsidRPr="00434530">
        <w:rPr>
          <w:rFonts w:ascii="Times New Roman" w:hAnsi="Times New Roman" w:cs="Times New Roman"/>
          <w:b/>
          <w:sz w:val="24"/>
          <w:szCs w:val="24"/>
        </w:rPr>
        <w:t xml:space="preserve"> de </w:t>
      </w:r>
      <w:r w:rsidR="00DC63D5">
        <w:rPr>
          <w:rFonts w:ascii="Times New Roman" w:hAnsi="Times New Roman" w:cs="Times New Roman"/>
          <w:b/>
          <w:sz w:val="24"/>
          <w:szCs w:val="24"/>
        </w:rPr>
        <w:t>setemb</w:t>
      </w:r>
      <w:r w:rsidR="00AB7A90" w:rsidRPr="00434530">
        <w:rPr>
          <w:rFonts w:ascii="Times New Roman" w:hAnsi="Times New Roman" w:cs="Times New Roman"/>
          <w:b/>
          <w:sz w:val="24"/>
          <w:szCs w:val="24"/>
        </w:rPr>
        <w:t xml:space="preserve">ro </w:t>
      </w:r>
      <w:r w:rsidRPr="00434530">
        <w:rPr>
          <w:rFonts w:ascii="Times New Roman" w:hAnsi="Times New Roman" w:cs="Times New Roman"/>
          <w:b/>
          <w:sz w:val="24"/>
          <w:szCs w:val="24"/>
        </w:rPr>
        <w:t>de 20</w:t>
      </w:r>
      <w:r w:rsidR="00D54A9B" w:rsidRPr="00434530">
        <w:rPr>
          <w:rFonts w:ascii="Times New Roman" w:hAnsi="Times New Roman" w:cs="Times New Roman"/>
          <w:b/>
          <w:sz w:val="24"/>
          <w:szCs w:val="24"/>
        </w:rPr>
        <w:t>26</w:t>
      </w:r>
      <w:r w:rsidR="00296D2A" w:rsidRPr="00434530">
        <w:rPr>
          <w:rFonts w:ascii="Times New Roman" w:hAnsi="Times New Roman" w:cs="Times New Roman"/>
          <w:b/>
          <w:sz w:val="24"/>
          <w:szCs w:val="24"/>
        </w:rPr>
        <w:t>.</w:t>
      </w:r>
    </w:p>
    <w:p w14:paraId="63102DB4" w14:textId="77777777" w:rsidR="00EF7562" w:rsidRPr="00434530" w:rsidRDefault="00EF7562" w:rsidP="00323FF4">
      <w:pPr>
        <w:spacing w:after="0" w:line="240" w:lineRule="auto"/>
        <w:jc w:val="center"/>
        <w:rPr>
          <w:rFonts w:ascii="Times New Roman" w:hAnsi="Times New Roman" w:cs="Times New Roman"/>
          <w:b/>
          <w:sz w:val="24"/>
          <w:szCs w:val="24"/>
        </w:rPr>
      </w:pPr>
      <w:r w:rsidRPr="00434530">
        <w:rPr>
          <w:rFonts w:ascii="Times New Roman" w:hAnsi="Times New Roman" w:cs="Times New Roman"/>
          <w:b/>
          <w:sz w:val="24"/>
          <w:szCs w:val="24"/>
        </w:rPr>
        <w:t>SOLANGE ALMEIDA</w:t>
      </w:r>
    </w:p>
    <w:p w14:paraId="7EB63C69" w14:textId="77777777" w:rsidR="0033221D" w:rsidRPr="00060946" w:rsidRDefault="00EF7562" w:rsidP="00323FF4">
      <w:pPr>
        <w:spacing w:after="0" w:line="240" w:lineRule="auto"/>
        <w:jc w:val="center"/>
        <w:rPr>
          <w:rFonts w:ascii="Times New Roman" w:hAnsi="Times New Roman" w:cs="Times New Roman"/>
          <w:b/>
          <w:sz w:val="24"/>
          <w:szCs w:val="24"/>
        </w:rPr>
      </w:pPr>
      <w:r w:rsidRPr="00434530">
        <w:rPr>
          <w:rFonts w:ascii="Times New Roman" w:hAnsi="Times New Roman" w:cs="Times New Roman"/>
          <w:b/>
          <w:sz w:val="24"/>
          <w:szCs w:val="24"/>
        </w:rPr>
        <w:t>DEPUTADA ESTADUAL – PL</w:t>
      </w:r>
    </w:p>
    <w:sectPr w:rsidR="0033221D" w:rsidRPr="00060946" w:rsidSect="001E5890">
      <w:headerReference w:type="default" r:id="rId8"/>
      <w:footerReference w:type="default" r:id="rId9"/>
      <w:pgSz w:w="11906" w:h="16838"/>
      <w:pgMar w:top="709" w:right="1133" w:bottom="1417" w:left="1701" w:header="147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936B6" w14:textId="77777777" w:rsidR="00FE0C08" w:rsidRPr="00434530" w:rsidRDefault="00FE0C08" w:rsidP="00AD0F0A">
      <w:pPr>
        <w:spacing w:after="0" w:line="240" w:lineRule="auto"/>
      </w:pPr>
      <w:r w:rsidRPr="00434530">
        <w:separator/>
      </w:r>
    </w:p>
  </w:endnote>
  <w:endnote w:type="continuationSeparator" w:id="0">
    <w:p w14:paraId="558EF67A" w14:textId="77777777" w:rsidR="00FE0C08" w:rsidRPr="00434530" w:rsidRDefault="00FE0C08" w:rsidP="00AD0F0A">
      <w:pPr>
        <w:spacing w:after="0" w:line="240" w:lineRule="auto"/>
      </w:pPr>
      <w:r w:rsidRPr="0043453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34392" w14:textId="77777777" w:rsidR="003D52CF" w:rsidRPr="00434530" w:rsidRDefault="003D52CF" w:rsidP="003D52CF">
    <w:pPr>
      <w:pStyle w:val="Cabealho"/>
      <w:jc w:val="center"/>
      <w:rPr>
        <w:rFonts w:ascii="Times New Roman" w:hAnsi="Times New Roman" w:cs="Times New Roman"/>
        <w:sz w:val="24"/>
        <w:szCs w:val="24"/>
      </w:rPr>
    </w:pPr>
    <w:r w:rsidRPr="00434530">
      <w:rPr>
        <w:rFonts w:ascii="Times New Roman" w:hAnsi="Times New Roman" w:cs="Times New Roman"/>
        <w:sz w:val="24"/>
        <w:szCs w:val="24"/>
      </w:rPr>
      <w:t>Av. Jerônimo de Albuquerque, s/n, Sítio Rangedor, COHAFUMA, São Luís/MA</w:t>
    </w:r>
  </w:p>
  <w:p w14:paraId="76043CBC" w14:textId="77777777" w:rsidR="003D52CF" w:rsidRPr="00434530" w:rsidRDefault="003D52CF" w:rsidP="003D52CF">
    <w:pPr>
      <w:pStyle w:val="Cabealho"/>
      <w:jc w:val="center"/>
      <w:rPr>
        <w:rFonts w:ascii="Times New Roman" w:hAnsi="Times New Roman" w:cs="Times New Roman"/>
        <w:sz w:val="24"/>
        <w:szCs w:val="24"/>
      </w:rPr>
    </w:pPr>
    <w:r w:rsidRPr="00434530">
      <w:rPr>
        <w:rFonts w:ascii="Times New Roman" w:hAnsi="Times New Roman" w:cs="Times New Roman"/>
        <w:sz w:val="24"/>
        <w:szCs w:val="24"/>
      </w:rPr>
      <w:t>CEP 65.071-750</w:t>
    </w:r>
  </w:p>
  <w:p w14:paraId="1B9AEC83" w14:textId="77777777" w:rsidR="003D52CF" w:rsidRPr="00434530" w:rsidRDefault="003D52CF" w:rsidP="003D52CF">
    <w:pPr>
      <w:pStyle w:val="Cabealho"/>
      <w:jc w:val="center"/>
      <w:rPr>
        <w:rFonts w:ascii="Times New Roman" w:hAnsi="Times New Roman" w:cs="Times New Roman"/>
        <w:sz w:val="24"/>
        <w:szCs w:val="24"/>
      </w:rPr>
    </w:pPr>
    <w:r w:rsidRPr="00434530">
      <w:rPr>
        <w:rFonts w:ascii="Times New Roman" w:hAnsi="Times New Roman" w:cs="Times New Roman"/>
        <w:sz w:val="24"/>
        <w:szCs w:val="24"/>
      </w:rPr>
      <w:t>Fone: (98) 3269-3452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29C0C" w14:textId="77777777" w:rsidR="00FE0C08" w:rsidRPr="00434530" w:rsidRDefault="00FE0C08" w:rsidP="00AD0F0A">
      <w:pPr>
        <w:spacing w:after="0" w:line="240" w:lineRule="auto"/>
      </w:pPr>
      <w:r w:rsidRPr="00434530">
        <w:separator/>
      </w:r>
    </w:p>
  </w:footnote>
  <w:footnote w:type="continuationSeparator" w:id="0">
    <w:p w14:paraId="11A63B08" w14:textId="77777777" w:rsidR="00FE0C08" w:rsidRPr="00434530" w:rsidRDefault="00FE0C08" w:rsidP="00AD0F0A">
      <w:pPr>
        <w:spacing w:after="0" w:line="240" w:lineRule="auto"/>
      </w:pPr>
      <w:r w:rsidRPr="0043453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C089C" w14:textId="77777777" w:rsidR="009443D2" w:rsidRPr="00434530" w:rsidRDefault="009443D2" w:rsidP="009443D2">
    <w:pPr>
      <w:pStyle w:val="Cabealho"/>
    </w:pPr>
    <w:r w:rsidRPr="00434530">
      <w:rPr>
        <w:noProof/>
        <w:lang w:eastAsia="pt-BR"/>
      </w:rPr>
      <mc:AlternateContent>
        <mc:Choice Requires="wps">
          <w:drawing>
            <wp:anchor distT="0" distB="0" distL="114300" distR="114300" simplePos="0" relativeHeight="251659264" behindDoc="0" locked="0" layoutInCell="1" allowOverlap="1" wp14:anchorId="226C5F8D" wp14:editId="329A645D">
              <wp:simplePos x="0" y="0"/>
              <wp:positionH relativeFrom="margin">
                <wp:align>center</wp:align>
              </wp:positionH>
              <wp:positionV relativeFrom="paragraph">
                <wp:posOffset>-783590</wp:posOffset>
              </wp:positionV>
              <wp:extent cx="1038225" cy="914400"/>
              <wp:effectExtent l="0" t="0" r="9525" b="0"/>
              <wp:wrapNone/>
              <wp:docPr id="1" name="Retângulo 1"/>
              <wp:cNvGraphicFramePr/>
              <a:graphic xmlns:a="http://schemas.openxmlformats.org/drawingml/2006/main">
                <a:graphicData uri="http://schemas.microsoft.com/office/word/2010/wordprocessingShape">
                  <wps:wsp>
                    <wps:cNvSpPr/>
                    <wps:spPr>
                      <a:xfrm>
                        <a:off x="0" y="0"/>
                        <a:ext cx="1038225" cy="91440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12E32C" id="Retângulo 1" o:spid="_x0000_s1026" style="position:absolute;margin-left:0;margin-top:-61.7pt;width:81.75pt;height:1in;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&#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" stroked="f" strokeweight="1pt">
              <v:fill r:id="rId2" o:title="" recolor="t" rotate="t" type="frame"/>
              <w10:wrap anchorx="margin"/>
            </v:rect>
          </w:pict>
        </mc:Fallback>
      </mc:AlternateContent>
    </w:r>
  </w:p>
  <w:p w14:paraId="4CE328A8" w14:textId="77777777" w:rsidR="009443D2" w:rsidRPr="00434530" w:rsidRDefault="009443D2" w:rsidP="009443D2">
    <w:pPr>
      <w:pStyle w:val="Cabealho"/>
      <w:jc w:val="center"/>
      <w:rPr>
        <w:rFonts w:ascii="Times New Roman" w:hAnsi="Times New Roman" w:cs="Times New Roman"/>
        <w:sz w:val="24"/>
        <w:szCs w:val="24"/>
      </w:rPr>
    </w:pPr>
    <w:r w:rsidRPr="00434530">
      <w:rPr>
        <w:rFonts w:ascii="Times New Roman" w:hAnsi="Times New Roman" w:cs="Times New Roman"/>
        <w:sz w:val="24"/>
        <w:szCs w:val="24"/>
      </w:rPr>
      <w:t>Estado do Maranhão</w:t>
    </w:r>
  </w:p>
  <w:p w14:paraId="419B82A8" w14:textId="77777777" w:rsidR="009443D2" w:rsidRPr="00434530" w:rsidRDefault="009443D2" w:rsidP="009443D2">
    <w:pPr>
      <w:pStyle w:val="Cabealho"/>
      <w:jc w:val="center"/>
      <w:rPr>
        <w:rFonts w:ascii="Times New Roman" w:hAnsi="Times New Roman" w:cs="Times New Roman"/>
        <w:b/>
        <w:sz w:val="24"/>
        <w:szCs w:val="24"/>
      </w:rPr>
    </w:pPr>
    <w:r w:rsidRPr="00434530">
      <w:rPr>
        <w:rFonts w:ascii="Times New Roman" w:hAnsi="Times New Roman" w:cs="Times New Roman"/>
        <w:b/>
        <w:sz w:val="24"/>
        <w:szCs w:val="24"/>
      </w:rPr>
      <w:t>Assembleia Legislativa do Estado do Maranhão</w:t>
    </w:r>
  </w:p>
  <w:p w14:paraId="05F047C4" w14:textId="77777777" w:rsidR="009443D2" w:rsidRPr="00434530" w:rsidRDefault="009443D2" w:rsidP="003D52CF">
    <w:pPr>
      <w:pStyle w:val="Cabealho"/>
      <w:pBdr>
        <w:bottom w:val="single" w:sz="12" w:space="1" w:color="auto"/>
      </w:pBdr>
      <w:jc w:val="center"/>
      <w:rPr>
        <w:rFonts w:ascii="Times New Roman" w:hAnsi="Times New Roman" w:cs="Times New Roman"/>
        <w:sz w:val="24"/>
        <w:szCs w:val="24"/>
      </w:rPr>
    </w:pPr>
    <w:r w:rsidRPr="00434530">
      <w:rPr>
        <w:rFonts w:ascii="Times New Roman" w:hAnsi="Times New Roman" w:cs="Times New Roman"/>
        <w:b/>
        <w:sz w:val="24"/>
        <w:szCs w:val="24"/>
      </w:rPr>
      <w:t>Gabinete da Deputada Solange Almeida</w:t>
    </w:r>
  </w:p>
  <w:p w14:paraId="6DFDF0C8" w14:textId="77777777" w:rsidR="003D52CF" w:rsidRPr="00434530" w:rsidRDefault="003D52CF" w:rsidP="003D52CF">
    <w:pPr>
      <w:pStyle w:val="Cabealho"/>
      <w:jc w:val="center"/>
      <w:rPr>
        <w:rFonts w:ascii="Times New Roman" w:hAnsi="Times New Roman" w:cs="Times New Roman"/>
        <w:sz w:val="24"/>
        <w:szCs w:val="24"/>
      </w:rPr>
    </w:pPr>
  </w:p>
  <w:p w14:paraId="420B2CE8" w14:textId="77777777" w:rsidR="00BF47D9" w:rsidRPr="00434530" w:rsidRDefault="00BF47D9" w:rsidP="009443D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21365"/>
    <w:multiLevelType w:val="multilevel"/>
    <w:tmpl w:val="78E44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32170D"/>
    <w:multiLevelType w:val="multilevel"/>
    <w:tmpl w:val="20A6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1565553">
    <w:abstractNumId w:val="0"/>
  </w:num>
  <w:num w:numId="2" w16cid:durableId="4655839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F0A"/>
    <w:rsid w:val="00003E0D"/>
    <w:rsid w:val="0002369A"/>
    <w:rsid w:val="00023D37"/>
    <w:rsid w:val="0002798F"/>
    <w:rsid w:val="00060946"/>
    <w:rsid w:val="000647A6"/>
    <w:rsid w:val="00076DC7"/>
    <w:rsid w:val="00091B96"/>
    <w:rsid w:val="00091DE3"/>
    <w:rsid w:val="00093A5D"/>
    <w:rsid w:val="000A05A6"/>
    <w:rsid w:val="000C15E3"/>
    <w:rsid w:val="000D7719"/>
    <w:rsid w:val="001521A9"/>
    <w:rsid w:val="001554A2"/>
    <w:rsid w:val="00182F0D"/>
    <w:rsid w:val="001E5890"/>
    <w:rsid w:val="002504C7"/>
    <w:rsid w:val="002534D3"/>
    <w:rsid w:val="00254336"/>
    <w:rsid w:val="00256169"/>
    <w:rsid w:val="00296D2A"/>
    <w:rsid w:val="002A7B14"/>
    <w:rsid w:val="002B2DB6"/>
    <w:rsid w:val="00310DD9"/>
    <w:rsid w:val="00323FF4"/>
    <w:rsid w:val="0033221D"/>
    <w:rsid w:val="0034597E"/>
    <w:rsid w:val="0037292D"/>
    <w:rsid w:val="00373DA7"/>
    <w:rsid w:val="003A37AC"/>
    <w:rsid w:val="003A53B9"/>
    <w:rsid w:val="003B541F"/>
    <w:rsid w:val="003D52CF"/>
    <w:rsid w:val="003F642E"/>
    <w:rsid w:val="004030D3"/>
    <w:rsid w:val="00404F5F"/>
    <w:rsid w:val="00434530"/>
    <w:rsid w:val="004423B8"/>
    <w:rsid w:val="00451ECF"/>
    <w:rsid w:val="00451FD6"/>
    <w:rsid w:val="00474F1B"/>
    <w:rsid w:val="004830E3"/>
    <w:rsid w:val="004A046A"/>
    <w:rsid w:val="004A1096"/>
    <w:rsid w:val="004B5C3D"/>
    <w:rsid w:val="004C3D4D"/>
    <w:rsid w:val="00506AFB"/>
    <w:rsid w:val="00514C3F"/>
    <w:rsid w:val="0051756A"/>
    <w:rsid w:val="005202AC"/>
    <w:rsid w:val="00523783"/>
    <w:rsid w:val="00531136"/>
    <w:rsid w:val="00576878"/>
    <w:rsid w:val="005A42EF"/>
    <w:rsid w:val="005B3C9B"/>
    <w:rsid w:val="005B5915"/>
    <w:rsid w:val="005C395B"/>
    <w:rsid w:val="00662767"/>
    <w:rsid w:val="00671947"/>
    <w:rsid w:val="0068314C"/>
    <w:rsid w:val="00693E4F"/>
    <w:rsid w:val="006B4055"/>
    <w:rsid w:val="006B7AF6"/>
    <w:rsid w:val="00702284"/>
    <w:rsid w:val="007024AE"/>
    <w:rsid w:val="007063D1"/>
    <w:rsid w:val="00713416"/>
    <w:rsid w:val="00730E00"/>
    <w:rsid w:val="00750882"/>
    <w:rsid w:val="00750E3E"/>
    <w:rsid w:val="0075369A"/>
    <w:rsid w:val="007546D2"/>
    <w:rsid w:val="007A55BA"/>
    <w:rsid w:val="007D3F05"/>
    <w:rsid w:val="007E17D9"/>
    <w:rsid w:val="007E2A11"/>
    <w:rsid w:val="007F1ADD"/>
    <w:rsid w:val="007F1C96"/>
    <w:rsid w:val="008235C6"/>
    <w:rsid w:val="008363A6"/>
    <w:rsid w:val="00865F4F"/>
    <w:rsid w:val="008877EC"/>
    <w:rsid w:val="008B5F31"/>
    <w:rsid w:val="008B7857"/>
    <w:rsid w:val="008C02D4"/>
    <w:rsid w:val="0091252D"/>
    <w:rsid w:val="00926CC7"/>
    <w:rsid w:val="009443D2"/>
    <w:rsid w:val="00956924"/>
    <w:rsid w:val="0098275D"/>
    <w:rsid w:val="0099113B"/>
    <w:rsid w:val="0099412B"/>
    <w:rsid w:val="00996F5E"/>
    <w:rsid w:val="009C2AE4"/>
    <w:rsid w:val="00A06D82"/>
    <w:rsid w:val="00A11DBB"/>
    <w:rsid w:val="00A2561E"/>
    <w:rsid w:val="00A278F3"/>
    <w:rsid w:val="00A72518"/>
    <w:rsid w:val="00A95102"/>
    <w:rsid w:val="00AA5343"/>
    <w:rsid w:val="00AB0021"/>
    <w:rsid w:val="00AB7A90"/>
    <w:rsid w:val="00AC7AD2"/>
    <w:rsid w:val="00AD0F0A"/>
    <w:rsid w:val="00AD68D4"/>
    <w:rsid w:val="00AD7CD7"/>
    <w:rsid w:val="00B35DB2"/>
    <w:rsid w:val="00B408B5"/>
    <w:rsid w:val="00B462AB"/>
    <w:rsid w:val="00B6099B"/>
    <w:rsid w:val="00B942EB"/>
    <w:rsid w:val="00BE13D7"/>
    <w:rsid w:val="00BE537D"/>
    <w:rsid w:val="00BF27CC"/>
    <w:rsid w:val="00BF47D9"/>
    <w:rsid w:val="00C045F2"/>
    <w:rsid w:val="00C1521F"/>
    <w:rsid w:val="00C175A5"/>
    <w:rsid w:val="00C45ACC"/>
    <w:rsid w:val="00C46BF6"/>
    <w:rsid w:val="00C51231"/>
    <w:rsid w:val="00C55075"/>
    <w:rsid w:val="00C664EC"/>
    <w:rsid w:val="00C84B8A"/>
    <w:rsid w:val="00C94E6B"/>
    <w:rsid w:val="00C96437"/>
    <w:rsid w:val="00C96AB0"/>
    <w:rsid w:val="00CA45DE"/>
    <w:rsid w:val="00CB3B3A"/>
    <w:rsid w:val="00D00434"/>
    <w:rsid w:val="00D025E5"/>
    <w:rsid w:val="00D06770"/>
    <w:rsid w:val="00D07501"/>
    <w:rsid w:val="00D10BED"/>
    <w:rsid w:val="00D11C72"/>
    <w:rsid w:val="00D43FD0"/>
    <w:rsid w:val="00D54A9B"/>
    <w:rsid w:val="00D67047"/>
    <w:rsid w:val="00D73A68"/>
    <w:rsid w:val="00D77576"/>
    <w:rsid w:val="00D80129"/>
    <w:rsid w:val="00D81502"/>
    <w:rsid w:val="00DC0186"/>
    <w:rsid w:val="00DC63D5"/>
    <w:rsid w:val="00DD1810"/>
    <w:rsid w:val="00DD5CA5"/>
    <w:rsid w:val="00DD64B9"/>
    <w:rsid w:val="00DF121D"/>
    <w:rsid w:val="00DF6051"/>
    <w:rsid w:val="00E22460"/>
    <w:rsid w:val="00E31C13"/>
    <w:rsid w:val="00E3337F"/>
    <w:rsid w:val="00E419A3"/>
    <w:rsid w:val="00E523F9"/>
    <w:rsid w:val="00E84A70"/>
    <w:rsid w:val="00EB02DC"/>
    <w:rsid w:val="00EB6366"/>
    <w:rsid w:val="00EF3072"/>
    <w:rsid w:val="00EF7562"/>
    <w:rsid w:val="00F13A86"/>
    <w:rsid w:val="00F65283"/>
    <w:rsid w:val="00F7461F"/>
    <w:rsid w:val="00F77E60"/>
    <w:rsid w:val="00FB00DF"/>
    <w:rsid w:val="00FB114D"/>
    <w:rsid w:val="00FB6DE4"/>
    <w:rsid w:val="00FE0C08"/>
    <w:rsid w:val="00FF2B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B76F0"/>
  <w15:chartTrackingRefBased/>
  <w15:docId w15:val="{FA75CEED-1C52-4E9F-90EB-8E76171D3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2CF"/>
    <w:pPr>
      <w:spacing w:after="200" w:line="276" w:lineRule="auto"/>
    </w:pPr>
  </w:style>
  <w:style w:type="paragraph" w:styleId="Ttulo3">
    <w:name w:val="heading 3"/>
    <w:basedOn w:val="Normal"/>
    <w:link w:val="Ttulo3Char"/>
    <w:uiPriority w:val="9"/>
    <w:qFormat/>
    <w:rsid w:val="00A2561E"/>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D0F0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D0F0A"/>
  </w:style>
  <w:style w:type="paragraph" w:styleId="Rodap">
    <w:name w:val="footer"/>
    <w:basedOn w:val="Normal"/>
    <w:link w:val="RodapChar"/>
    <w:uiPriority w:val="99"/>
    <w:unhideWhenUsed/>
    <w:rsid w:val="00AD0F0A"/>
    <w:pPr>
      <w:tabs>
        <w:tab w:val="center" w:pos="4252"/>
        <w:tab w:val="right" w:pos="8504"/>
      </w:tabs>
      <w:spacing w:after="0" w:line="240" w:lineRule="auto"/>
    </w:pPr>
  </w:style>
  <w:style w:type="character" w:customStyle="1" w:styleId="RodapChar">
    <w:name w:val="Rodapé Char"/>
    <w:basedOn w:val="Fontepargpadro"/>
    <w:link w:val="Rodap"/>
    <w:uiPriority w:val="99"/>
    <w:rsid w:val="00AD0F0A"/>
  </w:style>
  <w:style w:type="table" w:styleId="Tabelacomgrade">
    <w:name w:val="Table Grid"/>
    <w:basedOn w:val="Tabelanormal"/>
    <w:uiPriority w:val="39"/>
    <w:rsid w:val="009443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3D52CF"/>
    <w:pPr>
      <w:spacing w:after="0" w:line="240" w:lineRule="auto"/>
    </w:pPr>
  </w:style>
  <w:style w:type="paragraph" w:styleId="Ttulo">
    <w:name w:val="Title"/>
    <w:basedOn w:val="Normal"/>
    <w:link w:val="TtuloChar"/>
    <w:qFormat/>
    <w:rsid w:val="0091252D"/>
    <w:pPr>
      <w:spacing w:after="0" w:line="240" w:lineRule="auto"/>
      <w:jc w:val="center"/>
    </w:pPr>
    <w:rPr>
      <w:rFonts w:ascii="Times New Roman" w:eastAsia="Times New Roman" w:hAnsi="Times New Roman" w:cs="Times New Roman"/>
      <w:b/>
      <w:sz w:val="28"/>
      <w:szCs w:val="20"/>
      <w:lang w:eastAsia="pt-BR"/>
    </w:rPr>
  </w:style>
  <w:style w:type="character" w:customStyle="1" w:styleId="TtuloChar">
    <w:name w:val="Título Char"/>
    <w:basedOn w:val="Fontepargpadro"/>
    <w:link w:val="Ttulo"/>
    <w:rsid w:val="0091252D"/>
    <w:rPr>
      <w:rFonts w:ascii="Times New Roman" w:eastAsia="Times New Roman" w:hAnsi="Times New Roman" w:cs="Times New Roman"/>
      <w:b/>
      <w:sz w:val="28"/>
      <w:szCs w:val="20"/>
      <w:lang w:eastAsia="pt-BR"/>
    </w:rPr>
  </w:style>
  <w:style w:type="paragraph" w:styleId="Textodebalo">
    <w:name w:val="Balloon Text"/>
    <w:basedOn w:val="Normal"/>
    <w:link w:val="TextodebaloChar"/>
    <w:uiPriority w:val="99"/>
    <w:semiHidden/>
    <w:unhideWhenUsed/>
    <w:rsid w:val="0098275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275D"/>
    <w:rPr>
      <w:rFonts w:ascii="Segoe UI" w:hAnsi="Segoe UI" w:cs="Segoe UI"/>
      <w:sz w:val="18"/>
      <w:szCs w:val="18"/>
    </w:rPr>
  </w:style>
  <w:style w:type="paragraph" w:styleId="Corpodetexto">
    <w:name w:val="Body Text"/>
    <w:basedOn w:val="Normal"/>
    <w:link w:val="CorpodetextoChar"/>
    <w:uiPriority w:val="99"/>
    <w:semiHidden/>
    <w:unhideWhenUsed/>
    <w:rsid w:val="00B942EB"/>
    <w:pPr>
      <w:spacing w:after="12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uiPriority w:val="99"/>
    <w:semiHidden/>
    <w:rsid w:val="00B942EB"/>
    <w:rPr>
      <w:rFonts w:ascii="Times New Roman" w:eastAsia="Times New Roman" w:hAnsi="Times New Roman" w:cs="Times New Roman"/>
      <w:sz w:val="24"/>
      <w:szCs w:val="20"/>
      <w:lang w:val="x-none" w:eastAsia="x-none"/>
    </w:rPr>
  </w:style>
  <w:style w:type="paragraph" w:styleId="NormalWeb">
    <w:name w:val="Normal (Web)"/>
    <w:basedOn w:val="Normal"/>
    <w:uiPriority w:val="99"/>
    <w:semiHidden/>
    <w:unhideWhenUsed/>
    <w:rsid w:val="00EF756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abel">
    <w:name w:val="label"/>
    <w:basedOn w:val="Fontepargpadro"/>
    <w:rsid w:val="000647A6"/>
  </w:style>
  <w:style w:type="character" w:styleId="Hyperlink">
    <w:name w:val="Hyperlink"/>
    <w:basedOn w:val="Fontepargpadro"/>
    <w:uiPriority w:val="99"/>
    <w:unhideWhenUsed/>
    <w:rsid w:val="0075369A"/>
    <w:rPr>
      <w:color w:val="0000FF"/>
      <w:u w:val="single"/>
    </w:rPr>
  </w:style>
  <w:style w:type="character" w:styleId="Forte">
    <w:name w:val="Strong"/>
    <w:basedOn w:val="Fontepargpadro"/>
    <w:uiPriority w:val="22"/>
    <w:qFormat/>
    <w:rsid w:val="0075369A"/>
    <w:rPr>
      <w:b/>
      <w:bCs/>
    </w:rPr>
  </w:style>
  <w:style w:type="character" w:styleId="nfase">
    <w:name w:val="Emphasis"/>
    <w:basedOn w:val="Fontepargpadro"/>
    <w:uiPriority w:val="20"/>
    <w:qFormat/>
    <w:rsid w:val="0075369A"/>
    <w:rPr>
      <w:i/>
      <w:iCs/>
    </w:rPr>
  </w:style>
  <w:style w:type="character" w:customStyle="1" w:styleId="Ttulo3Char">
    <w:name w:val="Título 3 Char"/>
    <w:basedOn w:val="Fontepargpadro"/>
    <w:link w:val="Ttulo3"/>
    <w:uiPriority w:val="9"/>
    <w:rsid w:val="00A2561E"/>
    <w:rPr>
      <w:rFonts w:ascii="Times New Roman" w:eastAsia="Times New Roman" w:hAnsi="Times New Roman" w:cs="Times New Roman"/>
      <w:b/>
      <w:bCs/>
      <w:sz w:val="27"/>
      <w:szCs w:val="27"/>
      <w:lang w:eastAsia="pt-BR"/>
    </w:rPr>
  </w:style>
  <w:style w:type="character" w:customStyle="1" w:styleId="notdata">
    <w:name w:val="not_data"/>
    <w:basedOn w:val="Fontepargpadro"/>
    <w:rsid w:val="00F13A86"/>
  </w:style>
  <w:style w:type="paragraph" w:customStyle="1" w:styleId="list-inline-item">
    <w:name w:val="list-inline-item"/>
    <w:basedOn w:val="Normal"/>
    <w:rsid w:val="00F13A8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egislacao-ementa">
    <w:name w:val="legislacao-ementa"/>
    <w:basedOn w:val="Normal"/>
    <w:rsid w:val="00F13A86"/>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13392">
      <w:bodyDiv w:val="1"/>
      <w:marLeft w:val="0"/>
      <w:marRight w:val="0"/>
      <w:marTop w:val="0"/>
      <w:marBottom w:val="0"/>
      <w:divBdr>
        <w:top w:val="none" w:sz="0" w:space="0" w:color="auto"/>
        <w:left w:val="none" w:sz="0" w:space="0" w:color="auto"/>
        <w:bottom w:val="none" w:sz="0" w:space="0" w:color="auto"/>
        <w:right w:val="none" w:sz="0" w:space="0" w:color="auto"/>
      </w:divBdr>
    </w:div>
    <w:div w:id="501551815">
      <w:bodyDiv w:val="1"/>
      <w:marLeft w:val="0"/>
      <w:marRight w:val="0"/>
      <w:marTop w:val="0"/>
      <w:marBottom w:val="0"/>
      <w:divBdr>
        <w:top w:val="none" w:sz="0" w:space="0" w:color="auto"/>
        <w:left w:val="none" w:sz="0" w:space="0" w:color="auto"/>
        <w:bottom w:val="none" w:sz="0" w:space="0" w:color="auto"/>
        <w:right w:val="none" w:sz="0" w:space="0" w:color="auto"/>
      </w:divBdr>
      <w:divsChild>
        <w:div w:id="1368916237">
          <w:marLeft w:val="0"/>
          <w:marRight w:val="0"/>
          <w:marTop w:val="0"/>
          <w:marBottom w:val="0"/>
          <w:divBdr>
            <w:top w:val="none" w:sz="0" w:space="0" w:color="auto"/>
            <w:left w:val="none" w:sz="0" w:space="0" w:color="auto"/>
            <w:bottom w:val="none" w:sz="0" w:space="0" w:color="auto"/>
            <w:right w:val="none" w:sz="0" w:space="0" w:color="auto"/>
          </w:divBdr>
        </w:div>
        <w:div w:id="1458184347">
          <w:marLeft w:val="0"/>
          <w:marRight w:val="0"/>
          <w:marTop w:val="0"/>
          <w:marBottom w:val="0"/>
          <w:divBdr>
            <w:top w:val="none" w:sz="0" w:space="0" w:color="auto"/>
            <w:left w:val="none" w:sz="0" w:space="0" w:color="auto"/>
            <w:bottom w:val="none" w:sz="0" w:space="0" w:color="auto"/>
            <w:right w:val="none" w:sz="0" w:space="0" w:color="auto"/>
          </w:divBdr>
        </w:div>
        <w:div w:id="1804151331">
          <w:marLeft w:val="0"/>
          <w:marRight w:val="0"/>
          <w:marTop w:val="0"/>
          <w:marBottom w:val="0"/>
          <w:divBdr>
            <w:top w:val="none" w:sz="0" w:space="0" w:color="auto"/>
            <w:left w:val="none" w:sz="0" w:space="0" w:color="auto"/>
            <w:bottom w:val="none" w:sz="0" w:space="0" w:color="auto"/>
            <w:right w:val="none" w:sz="0" w:space="0" w:color="auto"/>
          </w:divBdr>
        </w:div>
        <w:div w:id="418986786">
          <w:marLeft w:val="0"/>
          <w:marRight w:val="0"/>
          <w:marTop w:val="0"/>
          <w:marBottom w:val="0"/>
          <w:divBdr>
            <w:top w:val="none" w:sz="0" w:space="0" w:color="auto"/>
            <w:left w:val="none" w:sz="0" w:space="0" w:color="auto"/>
            <w:bottom w:val="none" w:sz="0" w:space="0" w:color="auto"/>
            <w:right w:val="none" w:sz="0" w:space="0" w:color="auto"/>
          </w:divBdr>
        </w:div>
        <w:div w:id="343291397">
          <w:marLeft w:val="0"/>
          <w:marRight w:val="0"/>
          <w:marTop w:val="0"/>
          <w:marBottom w:val="0"/>
          <w:divBdr>
            <w:top w:val="none" w:sz="0" w:space="0" w:color="auto"/>
            <w:left w:val="none" w:sz="0" w:space="0" w:color="auto"/>
            <w:bottom w:val="none" w:sz="0" w:space="0" w:color="auto"/>
            <w:right w:val="none" w:sz="0" w:space="0" w:color="auto"/>
          </w:divBdr>
        </w:div>
        <w:div w:id="1793478655">
          <w:marLeft w:val="0"/>
          <w:marRight w:val="0"/>
          <w:marTop w:val="0"/>
          <w:marBottom w:val="0"/>
          <w:divBdr>
            <w:top w:val="none" w:sz="0" w:space="0" w:color="auto"/>
            <w:left w:val="none" w:sz="0" w:space="0" w:color="auto"/>
            <w:bottom w:val="none" w:sz="0" w:space="0" w:color="auto"/>
            <w:right w:val="none" w:sz="0" w:space="0" w:color="auto"/>
          </w:divBdr>
        </w:div>
        <w:div w:id="464813349">
          <w:marLeft w:val="0"/>
          <w:marRight w:val="0"/>
          <w:marTop w:val="0"/>
          <w:marBottom w:val="0"/>
          <w:divBdr>
            <w:top w:val="none" w:sz="0" w:space="0" w:color="auto"/>
            <w:left w:val="none" w:sz="0" w:space="0" w:color="auto"/>
            <w:bottom w:val="none" w:sz="0" w:space="0" w:color="auto"/>
            <w:right w:val="none" w:sz="0" w:space="0" w:color="auto"/>
          </w:divBdr>
        </w:div>
        <w:div w:id="833953974">
          <w:marLeft w:val="0"/>
          <w:marRight w:val="0"/>
          <w:marTop w:val="0"/>
          <w:marBottom w:val="0"/>
          <w:divBdr>
            <w:top w:val="none" w:sz="0" w:space="0" w:color="auto"/>
            <w:left w:val="none" w:sz="0" w:space="0" w:color="auto"/>
            <w:bottom w:val="none" w:sz="0" w:space="0" w:color="auto"/>
            <w:right w:val="none" w:sz="0" w:space="0" w:color="auto"/>
          </w:divBdr>
        </w:div>
        <w:div w:id="180242615">
          <w:marLeft w:val="0"/>
          <w:marRight w:val="0"/>
          <w:marTop w:val="0"/>
          <w:marBottom w:val="0"/>
          <w:divBdr>
            <w:top w:val="none" w:sz="0" w:space="0" w:color="auto"/>
            <w:left w:val="none" w:sz="0" w:space="0" w:color="auto"/>
            <w:bottom w:val="none" w:sz="0" w:space="0" w:color="auto"/>
            <w:right w:val="none" w:sz="0" w:space="0" w:color="auto"/>
          </w:divBdr>
        </w:div>
        <w:div w:id="948466059">
          <w:marLeft w:val="0"/>
          <w:marRight w:val="0"/>
          <w:marTop w:val="0"/>
          <w:marBottom w:val="0"/>
          <w:divBdr>
            <w:top w:val="none" w:sz="0" w:space="0" w:color="auto"/>
            <w:left w:val="none" w:sz="0" w:space="0" w:color="auto"/>
            <w:bottom w:val="none" w:sz="0" w:space="0" w:color="auto"/>
            <w:right w:val="none" w:sz="0" w:space="0" w:color="auto"/>
          </w:divBdr>
        </w:div>
        <w:div w:id="93980532">
          <w:marLeft w:val="0"/>
          <w:marRight w:val="0"/>
          <w:marTop w:val="0"/>
          <w:marBottom w:val="0"/>
          <w:divBdr>
            <w:top w:val="none" w:sz="0" w:space="0" w:color="auto"/>
            <w:left w:val="none" w:sz="0" w:space="0" w:color="auto"/>
            <w:bottom w:val="none" w:sz="0" w:space="0" w:color="auto"/>
            <w:right w:val="none" w:sz="0" w:space="0" w:color="auto"/>
          </w:divBdr>
        </w:div>
        <w:div w:id="5640974">
          <w:marLeft w:val="0"/>
          <w:marRight w:val="0"/>
          <w:marTop w:val="0"/>
          <w:marBottom w:val="0"/>
          <w:divBdr>
            <w:top w:val="none" w:sz="0" w:space="0" w:color="auto"/>
            <w:left w:val="none" w:sz="0" w:space="0" w:color="auto"/>
            <w:bottom w:val="none" w:sz="0" w:space="0" w:color="auto"/>
            <w:right w:val="none" w:sz="0" w:space="0" w:color="auto"/>
          </w:divBdr>
        </w:div>
        <w:div w:id="313917772">
          <w:marLeft w:val="0"/>
          <w:marRight w:val="0"/>
          <w:marTop w:val="0"/>
          <w:marBottom w:val="0"/>
          <w:divBdr>
            <w:top w:val="none" w:sz="0" w:space="0" w:color="auto"/>
            <w:left w:val="none" w:sz="0" w:space="0" w:color="auto"/>
            <w:bottom w:val="none" w:sz="0" w:space="0" w:color="auto"/>
            <w:right w:val="none" w:sz="0" w:space="0" w:color="auto"/>
          </w:divBdr>
        </w:div>
        <w:div w:id="1229072588">
          <w:marLeft w:val="0"/>
          <w:marRight w:val="0"/>
          <w:marTop w:val="0"/>
          <w:marBottom w:val="0"/>
          <w:divBdr>
            <w:top w:val="none" w:sz="0" w:space="0" w:color="auto"/>
            <w:left w:val="none" w:sz="0" w:space="0" w:color="auto"/>
            <w:bottom w:val="none" w:sz="0" w:space="0" w:color="auto"/>
            <w:right w:val="none" w:sz="0" w:space="0" w:color="auto"/>
          </w:divBdr>
        </w:div>
        <w:div w:id="829910932">
          <w:marLeft w:val="0"/>
          <w:marRight w:val="0"/>
          <w:marTop w:val="0"/>
          <w:marBottom w:val="0"/>
          <w:divBdr>
            <w:top w:val="none" w:sz="0" w:space="0" w:color="auto"/>
            <w:left w:val="none" w:sz="0" w:space="0" w:color="auto"/>
            <w:bottom w:val="none" w:sz="0" w:space="0" w:color="auto"/>
            <w:right w:val="none" w:sz="0" w:space="0" w:color="auto"/>
          </w:divBdr>
        </w:div>
        <w:div w:id="799038021">
          <w:marLeft w:val="0"/>
          <w:marRight w:val="0"/>
          <w:marTop w:val="0"/>
          <w:marBottom w:val="0"/>
          <w:divBdr>
            <w:top w:val="none" w:sz="0" w:space="0" w:color="auto"/>
            <w:left w:val="none" w:sz="0" w:space="0" w:color="auto"/>
            <w:bottom w:val="none" w:sz="0" w:space="0" w:color="auto"/>
            <w:right w:val="none" w:sz="0" w:space="0" w:color="auto"/>
          </w:divBdr>
        </w:div>
        <w:div w:id="581793179">
          <w:marLeft w:val="0"/>
          <w:marRight w:val="0"/>
          <w:marTop w:val="0"/>
          <w:marBottom w:val="0"/>
          <w:divBdr>
            <w:top w:val="none" w:sz="0" w:space="0" w:color="auto"/>
            <w:left w:val="none" w:sz="0" w:space="0" w:color="auto"/>
            <w:bottom w:val="none" w:sz="0" w:space="0" w:color="auto"/>
            <w:right w:val="none" w:sz="0" w:space="0" w:color="auto"/>
          </w:divBdr>
        </w:div>
        <w:div w:id="1605532785">
          <w:marLeft w:val="0"/>
          <w:marRight w:val="0"/>
          <w:marTop w:val="0"/>
          <w:marBottom w:val="0"/>
          <w:divBdr>
            <w:top w:val="none" w:sz="0" w:space="0" w:color="auto"/>
            <w:left w:val="none" w:sz="0" w:space="0" w:color="auto"/>
            <w:bottom w:val="none" w:sz="0" w:space="0" w:color="auto"/>
            <w:right w:val="none" w:sz="0" w:space="0" w:color="auto"/>
          </w:divBdr>
        </w:div>
        <w:div w:id="770902342">
          <w:marLeft w:val="0"/>
          <w:marRight w:val="0"/>
          <w:marTop w:val="0"/>
          <w:marBottom w:val="0"/>
          <w:divBdr>
            <w:top w:val="none" w:sz="0" w:space="0" w:color="auto"/>
            <w:left w:val="none" w:sz="0" w:space="0" w:color="auto"/>
            <w:bottom w:val="none" w:sz="0" w:space="0" w:color="auto"/>
            <w:right w:val="none" w:sz="0" w:space="0" w:color="auto"/>
          </w:divBdr>
        </w:div>
        <w:div w:id="1314094115">
          <w:marLeft w:val="0"/>
          <w:marRight w:val="0"/>
          <w:marTop w:val="0"/>
          <w:marBottom w:val="0"/>
          <w:divBdr>
            <w:top w:val="none" w:sz="0" w:space="0" w:color="auto"/>
            <w:left w:val="none" w:sz="0" w:space="0" w:color="auto"/>
            <w:bottom w:val="none" w:sz="0" w:space="0" w:color="auto"/>
            <w:right w:val="none" w:sz="0" w:space="0" w:color="auto"/>
          </w:divBdr>
        </w:div>
        <w:div w:id="131287108">
          <w:marLeft w:val="0"/>
          <w:marRight w:val="0"/>
          <w:marTop w:val="0"/>
          <w:marBottom w:val="0"/>
          <w:divBdr>
            <w:top w:val="none" w:sz="0" w:space="0" w:color="auto"/>
            <w:left w:val="none" w:sz="0" w:space="0" w:color="auto"/>
            <w:bottom w:val="none" w:sz="0" w:space="0" w:color="auto"/>
            <w:right w:val="none" w:sz="0" w:space="0" w:color="auto"/>
          </w:divBdr>
        </w:div>
        <w:div w:id="1861161152">
          <w:marLeft w:val="0"/>
          <w:marRight w:val="0"/>
          <w:marTop w:val="0"/>
          <w:marBottom w:val="0"/>
          <w:divBdr>
            <w:top w:val="none" w:sz="0" w:space="0" w:color="auto"/>
            <w:left w:val="none" w:sz="0" w:space="0" w:color="auto"/>
            <w:bottom w:val="none" w:sz="0" w:space="0" w:color="auto"/>
            <w:right w:val="none" w:sz="0" w:space="0" w:color="auto"/>
          </w:divBdr>
        </w:div>
      </w:divsChild>
    </w:div>
    <w:div w:id="632057752">
      <w:bodyDiv w:val="1"/>
      <w:marLeft w:val="0"/>
      <w:marRight w:val="0"/>
      <w:marTop w:val="0"/>
      <w:marBottom w:val="0"/>
      <w:divBdr>
        <w:top w:val="none" w:sz="0" w:space="0" w:color="auto"/>
        <w:left w:val="none" w:sz="0" w:space="0" w:color="auto"/>
        <w:bottom w:val="none" w:sz="0" w:space="0" w:color="auto"/>
        <w:right w:val="none" w:sz="0" w:space="0" w:color="auto"/>
      </w:divBdr>
    </w:div>
    <w:div w:id="966931929">
      <w:bodyDiv w:val="1"/>
      <w:marLeft w:val="0"/>
      <w:marRight w:val="0"/>
      <w:marTop w:val="0"/>
      <w:marBottom w:val="0"/>
      <w:divBdr>
        <w:top w:val="none" w:sz="0" w:space="0" w:color="auto"/>
        <w:left w:val="none" w:sz="0" w:space="0" w:color="auto"/>
        <w:bottom w:val="none" w:sz="0" w:space="0" w:color="auto"/>
        <w:right w:val="none" w:sz="0" w:space="0" w:color="auto"/>
      </w:divBdr>
    </w:div>
    <w:div w:id="1043212927">
      <w:bodyDiv w:val="1"/>
      <w:marLeft w:val="0"/>
      <w:marRight w:val="0"/>
      <w:marTop w:val="0"/>
      <w:marBottom w:val="0"/>
      <w:divBdr>
        <w:top w:val="none" w:sz="0" w:space="0" w:color="auto"/>
        <w:left w:val="none" w:sz="0" w:space="0" w:color="auto"/>
        <w:bottom w:val="none" w:sz="0" w:space="0" w:color="auto"/>
        <w:right w:val="none" w:sz="0" w:space="0" w:color="auto"/>
      </w:divBdr>
    </w:div>
    <w:div w:id="1102989110">
      <w:bodyDiv w:val="1"/>
      <w:marLeft w:val="0"/>
      <w:marRight w:val="0"/>
      <w:marTop w:val="0"/>
      <w:marBottom w:val="0"/>
      <w:divBdr>
        <w:top w:val="none" w:sz="0" w:space="0" w:color="auto"/>
        <w:left w:val="none" w:sz="0" w:space="0" w:color="auto"/>
        <w:bottom w:val="none" w:sz="0" w:space="0" w:color="auto"/>
        <w:right w:val="none" w:sz="0" w:space="0" w:color="auto"/>
      </w:divBdr>
      <w:divsChild>
        <w:div w:id="1427075600">
          <w:marLeft w:val="-225"/>
          <w:marRight w:val="-225"/>
          <w:marTop w:val="0"/>
          <w:marBottom w:val="0"/>
          <w:divBdr>
            <w:top w:val="none" w:sz="0" w:space="0" w:color="auto"/>
            <w:left w:val="none" w:sz="0" w:space="0" w:color="auto"/>
            <w:bottom w:val="none" w:sz="0" w:space="0" w:color="auto"/>
            <w:right w:val="none" w:sz="0" w:space="0" w:color="auto"/>
          </w:divBdr>
          <w:divsChild>
            <w:div w:id="999505069">
              <w:marLeft w:val="0"/>
              <w:marRight w:val="0"/>
              <w:marTop w:val="0"/>
              <w:marBottom w:val="0"/>
              <w:divBdr>
                <w:top w:val="none" w:sz="0" w:space="0" w:color="auto"/>
                <w:left w:val="none" w:sz="0" w:space="0" w:color="auto"/>
                <w:bottom w:val="none" w:sz="0" w:space="0" w:color="auto"/>
                <w:right w:val="none" w:sz="0" w:space="0" w:color="auto"/>
              </w:divBdr>
              <w:divsChild>
                <w:div w:id="86575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547412">
          <w:marLeft w:val="-225"/>
          <w:marRight w:val="-225"/>
          <w:marTop w:val="0"/>
          <w:marBottom w:val="0"/>
          <w:divBdr>
            <w:top w:val="none" w:sz="0" w:space="0" w:color="auto"/>
            <w:left w:val="none" w:sz="0" w:space="0" w:color="auto"/>
            <w:bottom w:val="none" w:sz="0" w:space="0" w:color="auto"/>
            <w:right w:val="none" w:sz="0" w:space="0" w:color="auto"/>
          </w:divBdr>
          <w:divsChild>
            <w:div w:id="1897353048">
              <w:marLeft w:val="0"/>
              <w:marRight w:val="0"/>
              <w:marTop w:val="0"/>
              <w:marBottom w:val="0"/>
              <w:divBdr>
                <w:top w:val="none" w:sz="0" w:space="0" w:color="auto"/>
                <w:left w:val="none" w:sz="0" w:space="0" w:color="auto"/>
                <w:bottom w:val="none" w:sz="0" w:space="0" w:color="auto"/>
                <w:right w:val="none" w:sz="0" w:space="0" w:color="auto"/>
              </w:divBdr>
            </w:div>
            <w:div w:id="86844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759033">
      <w:bodyDiv w:val="1"/>
      <w:marLeft w:val="0"/>
      <w:marRight w:val="0"/>
      <w:marTop w:val="0"/>
      <w:marBottom w:val="0"/>
      <w:divBdr>
        <w:top w:val="none" w:sz="0" w:space="0" w:color="auto"/>
        <w:left w:val="none" w:sz="0" w:space="0" w:color="auto"/>
        <w:bottom w:val="none" w:sz="0" w:space="0" w:color="auto"/>
        <w:right w:val="none" w:sz="0" w:space="0" w:color="auto"/>
      </w:divBdr>
    </w:div>
    <w:div w:id="1467701015">
      <w:bodyDiv w:val="1"/>
      <w:marLeft w:val="0"/>
      <w:marRight w:val="0"/>
      <w:marTop w:val="0"/>
      <w:marBottom w:val="0"/>
      <w:divBdr>
        <w:top w:val="none" w:sz="0" w:space="0" w:color="auto"/>
        <w:left w:val="none" w:sz="0" w:space="0" w:color="auto"/>
        <w:bottom w:val="none" w:sz="0" w:space="0" w:color="auto"/>
        <w:right w:val="none" w:sz="0" w:space="0" w:color="auto"/>
      </w:divBdr>
    </w:div>
    <w:div w:id="1474985293">
      <w:bodyDiv w:val="1"/>
      <w:marLeft w:val="0"/>
      <w:marRight w:val="0"/>
      <w:marTop w:val="0"/>
      <w:marBottom w:val="0"/>
      <w:divBdr>
        <w:top w:val="none" w:sz="0" w:space="0" w:color="auto"/>
        <w:left w:val="none" w:sz="0" w:space="0" w:color="auto"/>
        <w:bottom w:val="none" w:sz="0" w:space="0" w:color="auto"/>
        <w:right w:val="none" w:sz="0" w:space="0" w:color="auto"/>
      </w:divBdr>
      <w:divsChild>
        <w:div w:id="1547058672">
          <w:marLeft w:val="0"/>
          <w:marRight w:val="0"/>
          <w:marTop w:val="0"/>
          <w:marBottom w:val="0"/>
          <w:divBdr>
            <w:top w:val="none" w:sz="0" w:space="0" w:color="auto"/>
            <w:left w:val="none" w:sz="0" w:space="0" w:color="auto"/>
            <w:bottom w:val="none" w:sz="0" w:space="0" w:color="auto"/>
            <w:right w:val="none" w:sz="0" w:space="0" w:color="auto"/>
          </w:divBdr>
        </w:div>
        <w:div w:id="1048799468">
          <w:marLeft w:val="0"/>
          <w:marRight w:val="0"/>
          <w:marTop w:val="0"/>
          <w:marBottom w:val="0"/>
          <w:divBdr>
            <w:top w:val="none" w:sz="0" w:space="0" w:color="auto"/>
            <w:left w:val="none" w:sz="0" w:space="0" w:color="auto"/>
            <w:bottom w:val="none" w:sz="0" w:space="0" w:color="auto"/>
            <w:right w:val="none" w:sz="0" w:space="0" w:color="auto"/>
          </w:divBdr>
        </w:div>
        <w:div w:id="1573661940">
          <w:marLeft w:val="0"/>
          <w:marRight w:val="0"/>
          <w:marTop w:val="0"/>
          <w:marBottom w:val="0"/>
          <w:divBdr>
            <w:top w:val="none" w:sz="0" w:space="0" w:color="auto"/>
            <w:left w:val="none" w:sz="0" w:space="0" w:color="auto"/>
            <w:bottom w:val="none" w:sz="0" w:space="0" w:color="auto"/>
            <w:right w:val="none" w:sz="0" w:space="0" w:color="auto"/>
          </w:divBdr>
        </w:div>
        <w:div w:id="782067469">
          <w:marLeft w:val="0"/>
          <w:marRight w:val="0"/>
          <w:marTop w:val="0"/>
          <w:marBottom w:val="0"/>
          <w:divBdr>
            <w:top w:val="none" w:sz="0" w:space="0" w:color="auto"/>
            <w:left w:val="none" w:sz="0" w:space="0" w:color="auto"/>
            <w:bottom w:val="none" w:sz="0" w:space="0" w:color="auto"/>
            <w:right w:val="none" w:sz="0" w:space="0" w:color="auto"/>
          </w:divBdr>
        </w:div>
        <w:div w:id="24136865">
          <w:marLeft w:val="0"/>
          <w:marRight w:val="0"/>
          <w:marTop w:val="0"/>
          <w:marBottom w:val="0"/>
          <w:divBdr>
            <w:top w:val="none" w:sz="0" w:space="0" w:color="auto"/>
            <w:left w:val="none" w:sz="0" w:space="0" w:color="auto"/>
            <w:bottom w:val="none" w:sz="0" w:space="0" w:color="auto"/>
            <w:right w:val="none" w:sz="0" w:space="0" w:color="auto"/>
          </w:divBdr>
        </w:div>
        <w:div w:id="1674721920">
          <w:marLeft w:val="0"/>
          <w:marRight w:val="0"/>
          <w:marTop w:val="0"/>
          <w:marBottom w:val="0"/>
          <w:divBdr>
            <w:top w:val="none" w:sz="0" w:space="0" w:color="auto"/>
            <w:left w:val="none" w:sz="0" w:space="0" w:color="auto"/>
            <w:bottom w:val="none" w:sz="0" w:space="0" w:color="auto"/>
            <w:right w:val="none" w:sz="0" w:space="0" w:color="auto"/>
          </w:divBdr>
        </w:div>
        <w:div w:id="1672100326">
          <w:marLeft w:val="0"/>
          <w:marRight w:val="0"/>
          <w:marTop w:val="0"/>
          <w:marBottom w:val="0"/>
          <w:divBdr>
            <w:top w:val="none" w:sz="0" w:space="0" w:color="auto"/>
            <w:left w:val="none" w:sz="0" w:space="0" w:color="auto"/>
            <w:bottom w:val="none" w:sz="0" w:space="0" w:color="auto"/>
            <w:right w:val="none" w:sz="0" w:space="0" w:color="auto"/>
          </w:divBdr>
        </w:div>
        <w:div w:id="1215430908">
          <w:marLeft w:val="0"/>
          <w:marRight w:val="0"/>
          <w:marTop w:val="0"/>
          <w:marBottom w:val="0"/>
          <w:divBdr>
            <w:top w:val="none" w:sz="0" w:space="0" w:color="auto"/>
            <w:left w:val="none" w:sz="0" w:space="0" w:color="auto"/>
            <w:bottom w:val="none" w:sz="0" w:space="0" w:color="auto"/>
            <w:right w:val="none" w:sz="0" w:space="0" w:color="auto"/>
          </w:divBdr>
        </w:div>
      </w:divsChild>
    </w:div>
    <w:div w:id="1571843703">
      <w:bodyDiv w:val="1"/>
      <w:marLeft w:val="0"/>
      <w:marRight w:val="0"/>
      <w:marTop w:val="0"/>
      <w:marBottom w:val="0"/>
      <w:divBdr>
        <w:top w:val="none" w:sz="0" w:space="0" w:color="auto"/>
        <w:left w:val="none" w:sz="0" w:space="0" w:color="auto"/>
        <w:bottom w:val="none" w:sz="0" w:space="0" w:color="auto"/>
        <w:right w:val="none" w:sz="0" w:space="0" w:color="auto"/>
      </w:divBdr>
      <w:divsChild>
        <w:div w:id="961107901">
          <w:marLeft w:val="0"/>
          <w:marRight w:val="0"/>
          <w:marTop w:val="0"/>
          <w:marBottom w:val="0"/>
          <w:divBdr>
            <w:top w:val="none" w:sz="0" w:space="0" w:color="auto"/>
            <w:left w:val="none" w:sz="0" w:space="0" w:color="auto"/>
            <w:bottom w:val="none" w:sz="0" w:space="0" w:color="auto"/>
            <w:right w:val="none" w:sz="0" w:space="0" w:color="auto"/>
          </w:divBdr>
        </w:div>
        <w:div w:id="2094623122">
          <w:marLeft w:val="0"/>
          <w:marRight w:val="0"/>
          <w:marTop w:val="0"/>
          <w:marBottom w:val="0"/>
          <w:divBdr>
            <w:top w:val="none" w:sz="0" w:space="0" w:color="auto"/>
            <w:left w:val="none" w:sz="0" w:space="0" w:color="auto"/>
            <w:bottom w:val="none" w:sz="0" w:space="0" w:color="auto"/>
            <w:right w:val="none" w:sz="0" w:space="0" w:color="auto"/>
          </w:divBdr>
        </w:div>
        <w:div w:id="674378860">
          <w:marLeft w:val="0"/>
          <w:marRight w:val="0"/>
          <w:marTop w:val="0"/>
          <w:marBottom w:val="0"/>
          <w:divBdr>
            <w:top w:val="none" w:sz="0" w:space="0" w:color="auto"/>
            <w:left w:val="none" w:sz="0" w:space="0" w:color="auto"/>
            <w:bottom w:val="none" w:sz="0" w:space="0" w:color="auto"/>
            <w:right w:val="none" w:sz="0" w:space="0" w:color="auto"/>
          </w:divBdr>
        </w:div>
        <w:div w:id="881525507">
          <w:marLeft w:val="0"/>
          <w:marRight w:val="0"/>
          <w:marTop w:val="0"/>
          <w:marBottom w:val="0"/>
          <w:divBdr>
            <w:top w:val="none" w:sz="0" w:space="0" w:color="auto"/>
            <w:left w:val="none" w:sz="0" w:space="0" w:color="auto"/>
            <w:bottom w:val="none" w:sz="0" w:space="0" w:color="auto"/>
            <w:right w:val="none" w:sz="0" w:space="0" w:color="auto"/>
          </w:divBdr>
        </w:div>
        <w:div w:id="97263093">
          <w:marLeft w:val="0"/>
          <w:marRight w:val="0"/>
          <w:marTop w:val="0"/>
          <w:marBottom w:val="0"/>
          <w:divBdr>
            <w:top w:val="none" w:sz="0" w:space="0" w:color="auto"/>
            <w:left w:val="none" w:sz="0" w:space="0" w:color="auto"/>
            <w:bottom w:val="none" w:sz="0" w:space="0" w:color="auto"/>
            <w:right w:val="none" w:sz="0" w:space="0" w:color="auto"/>
          </w:divBdr>
        </w:div>
      </w:divsChild>
    </w:div>
    <w:div w:id="1770269764">
      <w:bodyDiv w:val="1"/>
      <w:marLeft w:val="0"/>
      <w:marRight w:val="0"/>
      <w:marTop w:val="0"/>
      <w:marBottom w:val="0"/>
      <w:divBdr>
        <w:top w:val="none" w:sz="0" w:space="0" w:color="auto"/>
        <w:left w:val="none" w:sz="0" w:space="0" w:color="auto"/>
        <w:bottom w:val="none" w:sz="0" w:space="0" w:color="auto"/>
        <w:right w:val="none" w:sz="0" w:space="0" w:color="auto"/>
      </w:divBdr>
      <w:divsChild>
        <w:div w:id="2078045898">
          <w:marLeft w:val="0"/>
          <w:marRight w:val="0"/>
          <w:marTop w:val="15"/>
          <w:marBottom w:val="0"/>
          <w:divBdr>
            <w:top w:val="single" w:sz="48" w:space="0" w:color="auto"/>
            <w:left w:val="single" w:sz="48" w:space="0" w:color="auto"/>
            <w:bottom w:val="single" w:sz="48" w:space="0" w:color="auto"/>
            <w:right w:val="single" w:sz="48" w:space="0" w:color="auto"/>
          </w:divBdr>
          <w:divsChild>
            <w:div w:id="1531600559">
              <w:marLeft w:val="0"/>
              <w:marRight w:val="0"/>
              <w:marTop w:val="0"/>
              <w:marBottom w:val="0"/>
              <w:divBdr>
                <w:top w:val="none" w:sz="0" w:space="0" w:color="auto"/>
                <w:left w:val="none" w:sz="0" w:space="0" w:color="auto"/>
                <w:bottom w:val="none" w:sz="0" w:space="0" w:color="auto"/>
                <w:right w:val="none" w:sz="0" w:space="0" w:color="auto"/>
              </w:divBdr>
              <w:divsChild>
                <w:div w:id="1109741011">
                  <w:marLeft w:val="0"/>
                  <w:marRight w:val="0"/>
                  <w:marTop w:val="0"/>
                  <w:marBottom w:val="0"/>
                  <w:divBdr>
                    <w:top w:val="none" w:sz="0" w:space="0" w:color="auto"/>
                    <w:left w:val="none" w:sz="0" w:space="0" w:color="auto"/>
                    <w:bottom w:val="none" w:sz="0" w:space="0" w:color="auto"/>
                    <w:right w:val="none" w:sz="0" w:space="0" w:color="auto"/>
                  </w:divBdr>
                </w:div>
                <w:div w:id="708336643">
                  <w:marLeft w:val="0"/>
                  <w:marRight w:val="0"/>
                  <w:marTop w:val="0"/>
                  <w:marBottom w:val="0"/>
                  <w:divBdr>
                    <w:top w:val="none" w:sz="0" w:space="0" w:color="auto"/>
                    <w:left w:val="none" w:sz="0" w:space="0" w:color="auto"/>
                    <w:bottom w:val="none" w:sz="0" w:space="0" w:color="auto"/>
                    <w:right w:val="none" w:sz="0" w:space="0" w:color="auto"/>
                  </w:divBdr>
                </w:div>
                <w:div w:id="80032861">
                  <w:marLeft w:val="0"/>
                  <w:marRight w:val="0"/>
                  <w:marTop w:val="0"/>
                  <w:marBottom w:val="0"/>
                  <w:divBdr>
                    <w:top w:val="none" w:sz="0" w:space="0" w:color="auto"/>
                    <w:left w:val="none" w:sz="0" w:space="0" w:color="auto"/>
                    <w:bottom w:val="none" w:sz="0" w:space="0" w:color="auto"/>
                    <w:right w:val="none" w:sz="0" w:space="0" w:color="auto"/>
                  </w:divBdr>
                </w:div>
                <w:div w:id="1538548752">
                  <w:marLeft w:val="0"/>
                  <w:marRight w:val="0"/>
                  <w:marTop w:val="0"/>
                  <w:marBottom w:val="0"/>
                  <w:divBdr>
                    <w:top w:val="none" w:sz="0" w:space="0" w:color="auto"/>
                    <w:left w:val="none" w:sz="0" w:space="0" w:color="auto"/>
                    <w:bottom w:val="none" w:sz="0" w:space="0" w:color="auto"/>
                    <w:right w:val="none" w:sz="0" w:space="0" w:color="auto"/>
                  </w:divBdr>
                </w:div>
                <w:div w:id="1507748181">
                  <w:marLeft w:val="0"/>
                  <w:marRight w:val="0"/>
                  <w:marTop w:val="0"/>
                  <w:marBottom w:val="0"/>
                  <w:divBdr>
                    <w:top w:val="none" w:sz="0" w:space="0" w:color="auto"/>
                    <w:left w:val="none" w:sz="0" w:space="0" w:color="auto"/>
                    <w:bottom w:val="none" w:sz="0" w:space="0" w:color="auto"/>
                    <w:right w:val="none" w:sz="0" w:space="0" w:color="auto"/>
                  </w:divBdr>
                </w:div>
                <w:div w:id="266931885">
                  <w:marLeft w:val="0"/>
                  <w:marRight w:val="0"/>
                  <w:marTop w:val="0"/>
                  <w:marBottom w:val="0"/>
                  <w:divBdr>
                    <w:top w:val="none" w:sz="0" w:space="0" w:color="auto"/>
                    <w:left w:val="none" w:sz="0" w:space="0" w:color="auto"/>
                    <w:bottom w:val="none" w:sz="0" w:space="0" w:color="auto"/>
                    <w:right w:val="none" w:sz="0" w:space="0" w:color="auto"/>
                  </w:divBdr>
                </w:div>
                <w:div w:id="509761679">
                  <w:marLeft w:val="0"/>
                  <w:marRight w:val="0"/>
                  <w:marTop w:val="0"/>
                  <w:marBottom w:val="0"/>
                  <w:divBdr>
                    <w:top w:val="none" w:sz="0" w:space="0" w:color="auto"/>
                    <w:left w:val="none" w:sz="0" w:space="0" w:color="auto"/>
                    <w:bottom w:val="none" w:sz="0" w:space="0" w:color="auto"/>
                    <w:right w:val="none" w:sz="0" w:space="0" w:color="auto"/>
                  </w:divBdr>
                </w:div>
                <w:div w:id="366873466">
                  <w:marLeft w:val="0"/>
                  <w:marRight w:val="0"/>
                  <w:marTop w:val="0"/>
                  <w:marBottom w:val="0"/>
                  <w:divBdr>
                    <w:top w:val="none" w:sz="0" w:space="0" w:color="auto"/>
                    <w:left w:val="none" w:sz="0" w:space="0" w:color="auto"/>
                    <w:bottom w:val="none" w:sz="0" w:space="0" w:color="auto"/>
                    <w:right w:val="none" w:sz="0" w:space="0" w:color="auto"/>
                  </w:divBdr>
                </w:div>
                <w:div w:id="1239168873">
                  <w:marLeft w:val="0"/>
                  <w:marRight w:val="0"/>
                  <w:marTop w:val="0"/>
                  <w:marBottom w:val="0"/>
                  <w:divBdr>
                    <w:top w:val="none" w:sz="0" w:space="0" w:color="auto"/>
                    <w:left w:val="none" w:sz="0" w:space="0" w:color="auto"/>
                    <w:bottom w:val="none" w:sz="0" w:space="0" w:color="auto"/>
                    <w:right w:val="none" w:sz="0" w:space="0" w:color="auto"/>
                  </w:divBdr>
                </w:div>
                <w:div w:id="1423381233">
                  <w:marLeft w:val="0"/>
                  <w:marRight w:val="0"/>
                  <w:marTop w:val="0"/>
                  <w:marBottom w:val="0"/>
                  <w:divBdr>
                    <w:top w:val="none" w:sz="0" w:space="0" w:color="auto"/>
                    <w:left w:val="none" w:sz="0" w:space="0" w:color="auto"/>
                    <w:bottom w:val="none" w:sz="0" w:space="0" w:color="auto"/>
                    <w:right w:val="none" w:sz="0" w:space="0" w:color="auto"/>
                  </w:divBdr>
                </w:div>
                <w:div w:id="746848384">
                  <w:marLeft w:val="0"/>
                  <w:marRight w:val="0"/>
                  <w:marTop w:val="0"/>
                  <w:marBottom w:val="0"/>
                  <w:divBdr>
                    <w:top w:val="none" w:sz="0" w:space="0" w:color="auto"/>
                    <w:left w:val="none" w:sz="0" w:space="0" w:color="auto"/>
                    <w:bottom w:val="none" w:sz="0" w:space="0" w:color="auto"/>
                    <w:right w:val="none" w:sz="0" w:space="0" w:color="auto"/>
                  </w:divBdr>
                </w:div>
                <w:div w:id="998002059">
                  <w:marLeft w:val="0"/>
                  <w:marRight w:val="0"/>
                  <w:marTop w:val="0"/>
                  <w:marBottom w:val="0"/>
                  <w:divBdr>
                    <w:top w:val="none" w:sz="0" w:space="0" w:color="auto"/>
                    <w:left w:val="none" w:sz="0" w:space="0" w:color="auto"/>
                    <w:bottom w:val="none" w:sz="0" w:space="0" w:color="auto"/>
                    <w:right w:val="none" w:sz="0" w:space="0" w:color="auto"/>
                  </w:divBdr>
                </w:div>
                <w:div w:id="1967850610">
                  <w:marLeft w:val="0"/>
                  <w:marRight w:val="0"/>
                  <w:marTop w:val="0"/>
                  <w:marBottom w:val="0"/>
                  <w:divBdr>
                    <w:top w:val="none" w:sz="0" w:space="0" w:color="auto"/>
                    <w:left w:val="none" w:sz="0" w:space="0" w:color="auto"/>
                    <w:bottom w:val="none" w:sz="0" w:space="0" w:color="auto"/>
                    <w:right w:val="none" w:sz="0" w:space="0" w:color="auto"/>
                  </w:divBdr>
                </w:div>
                <w:div w:id="530609262">
                  <w:marLeft w:val="0"/>
                  <w:marRight w:val="0"/>
                  <w:marTop w:val="0"/>
                  <w:marBottom w:val="0"/>
                  <w:divBdr>
                    <w:top w:val="none" w:sz="0" w:space="0" w:color="auto"/>
                    <w:left w:val="none" w:sz="0" w:space="0" w:color="auto"/>
                    <w:bottom w:val="none" w:sz="0" w:space="0" w:color="auto"/>
                    <w:right w:val="none" w:sz="0" w:space="0" w:color="auto"/>
                  </w:divBdr>
                </w:div>
                <w:div w:id="1376076967">
                  <w:marLeft w:val="0"/>
                  <w:marRight w:val="0"/>
                  <w:marTop w:val="0"/>
                  <w:marBottom w:val="0"/>
                  <w:divBdr>
                    <w:top w:val="none" w:sz="0" w:space="0" w:color="auto"/>
                    <w:left w:val="none" w:sz="0" w:space="0" w:color="auto"/>
                    <w:bottom w:val="none" w:sz="0" w:space="0" w:color="auto"/>
                    <w:right w:val="none" w:sz="0" w:space="0" w:color="auto"/>
                  </w:divBdr>
                </w:div>
                <w:div w:id="1161848568">
                  <w:marLeft w:val="0"/>
                  <w:marRight w:val="0"/>
                  <w:marTop w:val="0"/>
                  <w:marBottom w:val="0"/>
                  <w:divBdr>
                    <w:top w:val="none" w:sz="0" w:space="0" w:color="auto"/>
                    <w:left w:val="none" w:sz="0" w:space="0" w:color="auto"/>
                    <w:bottom w:val="none" w:sz="0" w:space="0" w:color="auto"/>
                    <w:right w:val="none" w:sz="0" w:space="0" w:color="auto"/>
                  </w:divBdr>
                </w:div>
                <w:div w:id="1671179908">
                  <w:marLeft w:val="0"/>
                  <w:marRight w:val="0"/>
                  <w:marTop w:val="0"/>
                  <w:marBottom w:val="0"/>
                  <w:divBdr>
                    <w:top w:val="none" w:sz="0" w:space="0" w:color="auto"/>
                    <w:left w:val="none" w:sz="0" w:space="0" w:color="auto"/>
                    <w:bottom w:val="none" w:sz="0" w:space="0" w:color="auto"/>
                    <w:right w:val="none" w:sz="0" w:space="0" w:color="auto"/>
                  </w:divBdr>
                </w:div>
                <w:div w:id="565844616">
                  <w:marLeft w:val="0"/>
                  <w:marRight w:val="0"/>
                  <w:marTop w:val="0"/>
                  <w:marBottom w:val="0"/>
                  <w:divBdr>
                    <w:top w:val="none" w:sz="0" w:space="0" w:color="auto"/>
                    <w:left w:val="none" w:sz="0" w:space="0" w:color="auto"/>
                    <w:bottom w:val="none" w:sz="0" w:space="0" w:color="auto"/>
                    <w:right w:val="none" w:sz="0" w:space="0" w:color="auto"/>
                  </w:divBdr>
                </w:div>
                <w:div w:id="1865751814">
                  <w:marLeft w:val="0"/>
                  <w:marRight w:val="0"/>
                  <w:marTop w:val="0"/>
                  <w:marBottom w:val="0"/>
                  <w:divBdr>
                    <w:top w:val="none" w:sz="0" w:space="0" w:color="auto"/>
                    <w:left w:val="none" w:sz="0" w:space="0" w:color="auto"/>
                    <w:bottom w:val="none" w:sz="0" w:space="0" w:color="auto"/>
                    <w:right w:val="none" w:sz="0" w:space="0" w:color="auto"/>
                  </w:divBdr>
                </w:div>
                <w:div w:id="1881505582">
                  <w:marLeft w:val="0"/>
                  <w:marRight w:val="0"/>
                  <w:marTop w:val="0"/>
                  <w:marBottom w:val="0"/>
                  <w:divBdr>
                    <w:top w:val="none" w:sz="0" w:space="0" w:color="auto"/>
                    <w:left w:val="none" w:sz="0" w:space="0" w:color="auto"/>
                    <w:bottom w:val="none" w:sz="0" w:space="0" w:color="auto"/>
                    <w:right w:val="none" w:sz="0" w:space="0" w:color="auto"/>
                  </w:divBdr>
                </w:div>
                <w:div w:id="891426980">
                  <w:marLeft w:val="0"/>
                  <w:marRight w:val="0"/>
                  <w:marTop w:val="0"/>
                  <w:marBottom w:val="0"/>
                  <w:divBdr>
                    <w:top w:val="none" w:sz="0" w:space="0" w:color="auto"/>
                    <w:left w:val="none" w:sz="0" w:space="0" w:color="auto"/>
                    <w:bottom w:val="none" w:sz="0" w:space="0" w:color="auto"/>
                    <w:right w:val="none" w:sz="0" w:space="0" w:color="auto"/>
                  </w:divBdr>
                </w:div>
                <w:div w:id="1481648871">
                  <w:marLeft w:val="0"/>
                  <w:marRight w:val="0"/>
                  <w:marTop w:val="0"/>
                  <w:marBottom w:val="0"/>
                  <w:divBdr>
                    <w:top w:val="none" w:sz="0" w:space="0" w:color="auto"/>
                    <w:left w:val="none" w:sz="0" w:space="0" w:color="auto"/>
                    <w:bottom w:val="none" w:sz="0" w:space="0" w:color="auto"/>
                    <w:right w:val="none" w:sz="0" w:space="0" w:color="auto"/>
                  </w:divBdr>
                </w:div>
                <w:div w:id="112137285">
                  <w:marLeft w:val="0"/>
                  <w:marRight w:val="0"/>
                  <w:marTop w:val="0"/>
                  <w:marBottom w:val="0"/>
                  <w:divBdr>
                    <w:top w:val="none" w:sz="0" w:space="0" w:color="auto"/>
                    <w:left w:val="none" w:sz="0" w:space="0" w:color="auto"/>
                    <w:bottom w:val="none" w:sz="0" w:space="0" w:color="auto"/>
                    <w:right w:val="none" w:sz="0" w:space="0" w:color="auto"/>
                  </w:divBdr>
                </w:div>
                <w:div w:id="543752577">
                  <w:marLeft w:val="0"/>
                  <w:marRight w:val="0"/>
                  <w:marTop w:val="0"/>
                  <w:marBottom w:val="0"/>
                  <w:divBdr>
                    <w:top w:val="none" w:sz="0" w:space="0" w:color="auto"/>
                    <w:left w:val="none" w:sz="0" w:space="0" w:color="auto"/>
                    <w:bottom w:val="none" w:sz="0" w:space="0" w:color="auto"/>
                    <w:right w:val="none" w:sz="0" w:space="0" w:color="auto"/>
                  </w:divBdr>
                </w:div>
                <w:div w:id="730542969">
                  <w:marLeft w:val="0"/>
                  <w:marRight w:val="0"/>
                  <w:marTop w:val="0"/>
                  <w:marBottom w:val="0"/>
                  <w:divBdr>
                    <w:top w:val="none" w:sz="0" w:space="0" w:color="auto"/>
                    <w:left w:val="none" w:sz="0" w:space="0" w:color="auto"/>
                    <w:bottom w:val="none" w:sz="0" w:space="0" w:color="auto"/>
                    <w:right w:val="none" w:sz="0" w:space="0" w:color="auto"/>
                  </w:divBdr>
                </w:div>
                <w:div w:id="822089033">
                  <w:marLeft w:val="0"/>
                  <w:marRight w:val="0"/>
                  <w:marTop w:val="0"/>
                  <w:marBottom w:val="0"/>
                  <w:divBdr>
                    <w:top w:val="none" w:sz="0" w:space="0" w:color="auto"/>
                    <w:left w:val="none" w:sz="0" w:space="0" w:color="auto"/>
                    <w:bottom w:val="none" w:sz="0" w:space="0" w:color="auto"/>
                    <w:right w:val="none" w:sz="0" w:space="0" w:color="auto"/>
                  </w:divBdr>
                </w:div>
                <w:div w:id="560168311">
                  <w:marLeft w:val="0"/>
                  <w:marRight w:val="0"/>
                  <w:marTop w:val="0"/>
                  <w:marBottom w:val="0"/>
                  <w:divBdr>
                    <w:top w:val="none" w:sz="0" w:space="0" w:color="auto"/>
                    <w:left w:val="none" w:sz="0" w:space="0" w:color="auto"/>
                    <w:bottom w:val="none" w:sz="0" w:space="0" w:color="auto"/>
                    <w:right w:val="none" w:sz="0" w:space="0" w:color="auto"/>
                  </w:divBdr>
                </w:div>
                <w:div w:id="158140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169091">
      <w:bodyDiv w:val="1"/>
      <w:marLeft w:val="0"/>
      <w:marRight w:val="0"/>
      <w:marTop w:val="0"/>
      <w:marBottom w:val="0"/>
      <w:divBdr>
        <w:top w:val="none" w:sz="0" w:space="0" w:color="auto"/>
        <w:left w:val="none" w:sz="0" w:space="0" w:color="auto"/>
        <w:bottom w:val="none" w:sz="0" w:space="0" w:color="auto"/>
        <w:right w:val="none" w:sz="0" w:space="0" w:color="auto"/>
      </w:divBdr>
    </w:div>
    <w:div w:id="1934974990">
      <w:bodyDiv w:val="1"/>
      <w:marLeft w:val="0"/>
      <w:marRight w:val="0"/>
      <w:marTop w:val="0"/>
      <w:marBottom w:val="0"/>
      <w:divBdr>
        <w:top w:val="none" w:sz="0" w:space="0" w:color="auto"/>
        <w:left w:val="none" w:sz="0" w:space="0" w:color="auto"/>
        <w:bottom w:val="none" w:sz="0" w:space="0" w:color="auto"/>
        <w:right w:val="none" w:sz="0" w:space="0" w:color="auto"/>
      </w:divBdr>
    </w:div>
    <w:div w:id="2003511394">
      <w:bodyDiv w:val="1"/>
      <w:marLeft w:val="0"/>
      <w:marRight w:val="0"/>
      <w:marTop w:val="0"/>
      <w:marBottom w:val="0"/>
      <w:divBdr>
        <w:top w:val="none" w:sz="0" w:space="0" w:color="auto"/>
        <w:left w:val="none" w:sz="0" w:space="0" w:color="auto"/>
        <w:bottom w:val="none" w:sz="0" w:space="0" w:color="auto"/>
        <w:right w:val="none" w:sz="0" w:space="0" w:color="auto"/>
      </w:divBdr>
      <w:divsChild>
        <w:div w:id="881476216">
          <w:marLeft w:val="0"/>
          <w:marRight w:val="0"/>
          <w:marTop w:val="0"/>
          <w:marBottom w:val="0"/>
          <w:divBdr>
            <w:top w:val="none" w:sz="0" w:space="0" w:color="auto"/>
            <w:left w:val="none" w:sz="0" w:space="0" w:color="auto"/>
            <w:bottom w:val="none" w:sz="0" w:space="0" w:color="auto"/>
            <w:right w:val="none" w:sz="0" w:space="0" w:color="auto"/>
          </w:divBdr>
        </w:div>
        <w:div w:id="31419108">
          <w:marLeft w:val="0"/>
          <w:marRight w:val="0"/>
          <w:marTop w:val="0"/>
          <w:marBottom w:val="0"/>
          <w:divBdr>
            <w:top w:val="none" w:sz="0" w:space="0" w:color="auto"/>
            <w:left w:val="none" w:sz="0" w:space="0" w:color="auto"/>
            <w:bottom w:val="none" w:sz="0" w:space="0" w:color="auto"/>
            <w:right w:val="none" w:sz="0" w:space="0" w:color="auto"/>
          </w:divBdr>
        </w:div>
        <w:div w:id="1189760831">
          <w:marLeft w:val="0"/>
          <w:marRight w:val="0"/>
          <w:marTop w:val="0"/>
          <w:marBottom w:val="0"/>
          <w:divBdr>
            <w:top w:val="none" w:sz="0" w:space="0" w:color="auto"/>
            <w:left w:val="none" w:sz="0" w:space="0" w:color="auto"/>
            <w:bottom w:val="none" w:sz="0" w:space="0" w:color="auto"/>
            <w:right w:val="none" w:sz="0" w:space="0" w:color="auto"/>
          </w:divBdr>
        </w:div>
        <w:div w:id="1300839080">
          <w:marLeft w:val="0"/>
          <w:marRight w:val="0"/>
          <w:marTop w:val="0"/>
          <w:marBottom w:val="0"/>
          <w:divBdr>
            <w:top w:val="none" w:sz="0" w:space="0" w:color="auto"/>
            <w:left w:val="none" w:sz="0" w:space="0" w:color="auto"/>
            <w:bottom w:val="none" w:sz="0" w:space="0" w:color="auto"/>
            <w:right w:val="none" w:sz="0" w:space="0" w:color="auto"/>
          </w:divBdr>
        </w:div>
        <w:div w:id="1386484511">
          <w:marLeft w:val="0"/>
          <w:marRight w:val="0"/>
          <w:marTop w:val="0"/>
          <w:marBottom w:val="0"/>
          <w:divBdr>
            <w:top w:val="none" w:sz="0" w:space="0" w:color="auto"/>
            <w:left w:val="none" w:sz="0" w:space="0" w:color="auto"/>
            <w:bottom w:val="none" w:sz="0" w:space="0" w:color="auto"/>
            <w:right w:val="none" w:sz="0" w:space="0" w:color="auto"/>
          </w:divBdr>
        </w:div>
        <w:div w:id="541791293">
          <w:marLeft w:val="0"/>
          <w:marRight w:val="0"/>
          <w:marTop w:val="0"/>
          <w:marBottom w:val="0"/>
          <w:divBdr>
            <w:top w:val="none" w:sz="0" w:space="0" w:color="auto"/>
            <w:left w:val="none" w:sz="0" w:space="0" w:color="auto"/>
            <w:bottom w:val="none" w:sz="0" w:space="0" w:color="auto"/>
            <w:right w:val="none" w:sz="0" w:space="0" w:color="auto"/>
          </w:divBdr>
        </w:div>
        <w:div w:id="114566967">
          <w:marLeft w:val="0"/>
          <w:marRight w:val="0"/>
          <w:marTop w:val="0"/>
          <w:marBottom w:val="0"/>
          <w:divBdr>
            <w:top w:val="none" w:sz="0" w:space="0" w:color="auto"/>
            <w:left w:val="none" w:sz="0" w:space="0" w:color="auto"/>
            <w:bottom w:val="none" w:sz="0" w:space="0" w:color="auto"/>
            <w:right w:val="none" w:sz="0" w:space="0" w:color="auto"/>
          </w:divBdr>
        </w:div>
        <w:div w:id="122160058">
          <w:marLeft w:val="0"/>
          <w:marRight w:val="0"/>
          <w:marTop w:val="0"/>
          <w:marBottom w:val="0"/>
          <w:divBdr>
            <w:top w:val="none" w:sz="0" w:space="0" w:color="auto"/>
            <w:left w:val="none" w:sz="0" w:space="0" w:color="auto"/>
            <w:bottom w:val="none" w:sz="0" w:space="0" w:color="auto"/>
            <w:right w:val="none" w:sz="0" w:space="0" w:color="auto"/>
          </w:divBdr>
        </w:div>
        <w:div w:id="2012876486">
          <w:marLeft w:val="0"/>
          <w:marRight w:val="0"/>
          <w:marTop w:val="0"/>
          <w:marBottom w:val="0"/>
          <w:divBdr>
            <w:top w:val="none" w:sz="0" w:space="0" w:color="auto"/>
            <w:left w:val="none" w:sz="0" w:space="0" w:color="auto"/>
            <w:bottom w:val="none" w:sz="0" w:space="0" w:color="auto"/>
            <w:right w:val="none" w:sz="0" w:space="0" w:color="auto"/>
          </w:divBdr>
        </w:div>
        <w:div w:id="1033580187">
          <w:marLeft w:val="0"/>
          <w:marRight w:val="0"/>
          <w:marTop w:val="0"/>
          <w:marBottom w:val="0"/>
          <w:divBdr>
            <w:top w:val="none" w:sz="0" w:space="0" w:color="auto"/>
            <w:left w:val="none" w:sz="0" w:space="0" w:color="auto"/>
            <w:bottom w:val="none" w:sz="0" w:space="0" w:color="auto"/>
            <w:right w:val="none" w:sz="0" w:space="0" w:color="auto"/>
          </w:divBdr>
        </w:div>
        <w:div w:id="2104178432">
          <w:marLeft w:val="0"/>
          <w:marRight w:val="0"/>
          <w:marTop w:val="0"/>
          <w:marBottom w:val="0"/>
          <w:divBdr>
            <w:top w:val="none" w:sz="0" w:space="0" w:color="auto"/>
            <w:left w:val="none" w:sz="0" w:space="0" w:color="auto"/>
            <w:bottom w:val="none" w:sz="0" w:space="0" w:color="auto"/>
            <w:right w:val="none" w:sz="0" w:space="0" w:color="auto"/>
          </w:divBdr>
        </w:div>
        <w:div w:id="78448960">
          <w:marLeft w:val="0"/>
          <w:marRight w:val="0"/>
          <w:marTop w:val="0"/>
          <w:marBottom w:val="0"/>
          <w:divBdr>
            <w:top w:val="none" w:sz="0" w:space="0" w:color="auto"/>
            <w:left w:val="none" w:sz="0" w:space="0" w:color="auto"/>
            <w:bottom w:val="none" w:sz="0" w:space="0" w:color="auto"/>
            <w:right w:val="none" w:sz="0" w:space="0" w:color="auto"/>
          </w:divBdr>
        </w:div>
        <w:div w:id="1833720383">
          <w:marLeft w:val="0"/>
          <w:marRight w:val="0"/>
          <w:marTop w:val="0"/>
          <w:marBottom w:val="0"/>
          <w:divBdr>
            <w:top w:val="none" w:sz="0" w:space="0" w:color="auto"/>
            <w:left w:val="none" w:sz="0" w:space="0" w:color="auto"/>
            <w:bottom w:val="none" w:sz="0" w:space="0" w:color="auto"/>
            <w:right w:val="none" w:sz="0" w:space="0" w:color="auto"/>
          </w:divBdr>
        </w:div>
        <w:div w:id="1129933821">
          <w:marLeft w:val="0"/>
          <w:marRight w:val="0"/>
          <w:marTop w:val="0"/>
          <w:marBottom w:val="0"/>
          <w:divBdr>
            <w:top w:val="none" w:sz="0" w:space="0" w:color="auto"/>
            <w:left w:val="none" w:sz="0" w:space="0" w:color="auto"/>
            <w:bottom w:val="none" w:sz="0" w:space="0" w:color="auto"/>
            <w:right w:val="none" w:sz="0" w:space="0" w:color="auto"/>
          </w:divBdr>
        </w:div>
      </w:divsChild>
    </w:div>
    <w:div w:id="2024896944">
      <w:bodyDiv w:val="1"/>
      <w:marLeft w:val="0"/>
      <w:marRight w:val="0"/>
      <w:marTop w:val="0"/>
      <w:marBottom w:val="0"/>
      <w:divBdr>
        <w:top w:val="none" w:sz="0" w:space="0" w:color="auto"/>
        <w:left w:val="none" w:sz="0" w:space="0" w:color="auto"/>
        <w:bottom w:val="none" w:sz="0" w:space="0" w:color="auto"/>
        <w:right w:val="none" w:sz="0" w:space="0" w:color="auto"/>
      </w:divBdr>
      <w:divsChild>
        <w:div w:id="231165018">
          <w:marLeft w:val="0"/>
          <w:marRight w:val="0"/>
          <w:marTop w:val="0"/>
          <w:marBottom w:val="0"/>
          <w:divBdr>
            <w:top w:val="none" w:sz="0" w:space="0" w:color="auto"/>
            <w:left w:val="none" w:sz="0" w:space="0" w:color="auto"/>
            <w:bottom w:val="none" w:sz="0" w:space="0" w:color="auto"/>
            <w:right w:val="none" w:sz="0" w:space="0" w:color="auto"/>
          </w:divBdr>
        </w:div>
        <w:div w:id="1068259421">
          <w:marLeft w:val="0"/>
          <w:marRight w:val="0"/>
          <w:marTop w:val="0"/>
          <w:marBottom w:val="0"/>
          <w:divBdr>
            <w:top w:val="none" w:sz="0" w:space="0" w:color="auto"/>
            <w:left w:val="none" w:sz="0" w:space="0" w:color="auto"/>
            <w:bottom w:val="none" w:sz="0" w:space="0" w:color="auto"/>
            <w:right w:val="none" w:sz="0" w:space="0" w:color="auto"/>
          </w:divBdr>
        </w:div>
        <w:div w:id="2038726285">
          <w:marLeft w:val="0"/>
          <w:marRight w:val="0"/>
          <w:marTop w:val="0"/>
          <w:marBottom w:val="0"/>
          <w:divBdr>
            <w:top w:val="none" w:sz="0" w:space="0" w:color="auto"/>
            <w:left w:val="none" w:sz="0" w:space="0" w:color="auto"/>
            <w:bottom w:val="none" w:sz="0" w:space="0" w:color="auto"/>
            <w:right w:val="none" w:sz="0" w:space="0" w:color="auto"/>
          </w:divBdr>
        </w:div>
        <w:div w:id="265580563">
          <w:marLeft w:val="0"/>
          <w:marRight w:val="0"/>
          <w:marTop w:val="0"/>
          <w:marBottom w:val="0"/>
          <w:divBdr>
            <w:top w:val="none" w:sz="0" w:space="0" w:color="auto"/>
            <w:left w:val="none" w:sz="0" w:space="0" w:color="auto"/>
            <w:bottom w:val="none" w:sz="0" w:space="0" w:color="auto"/>
            <w:right w:val="none" w:sz="0" w:space="0" w:color="auto"/>
          </w:divBdr>
        </w:div>
        <w:div w:id="670331193">
          <w:marLeft w:val="0"/>
          <w:marRight w:val="0"/>
          <w:marTop w:val="0"/>
          <w:marBottom w:val="0"/>
          <w:divBdr>
            <w:top w:val="none" w:sz="0" w:space="0" w:color="auto"/>
            <w:left w:val="none" w:sz="0" w:space="0" w:color="auto"/>
            <w:bottom w:val="none" w:sz="0" w:space="0" w:color="auto"/>
            <w:right w:val="none" w:sz="0" w:space="0" w:color="auto"/>
          </w:divBdr>
        </w:div>
        <w:div w:id="932392493">
          <w:marLeft w:val="0"/>
          <w:marRight w:val="0"/>
          <w:marTop w:val="0"/>
          <w:marBottom w:val="0"/>
          <w:divBdr>
            <w:top w:val="none" w:sz="0" w:space="0" w:color="auto"/>
            <w:left w:val="none" w:sz="0" w:space="0" w:color="auto"/>
            <w:bottom w:val="none" w:sz="0" w:space="0" w:color="auto"/>
            <w:right w:val="none" w:sz="0" w:space="0" w:color="auto"/>
          </w:divBdr>
        </w:div>
        <w:div w:id="473179922">
          <w:marLeft w:val="0"/>
          <w:marRight w:val="0"/>
          <w:marTop w:val="0"/>
          <w:marBottom w:val="0"/>
          <w:divBdr>
            <w:top w:val="none" w:sz="0" w:space="0" w:color="auto"/>
            <w:left w:val="none" w:sz="0" w:space="0" w:color="auto"/>
            <w:bottom w:val="none" w:sz="0" w:space="0" w:color="auto"/>
            <w:right w:val="none" w:sz="0" w:space="0" w:color="auto"/>
          </w:divBdr>
        </w:div>
        <w:div w:id="2006778720">
          <w:marLeft w:val="0"/>
          <w:marRight w:val="0"/>
          <w:marTop w:val="0"/>
          <w:marBottom w:val="0"/>
          <w:divBdr>
            <w:top w:val="none" w:sz="0" w:space="0" w:color="auto"/>
            <w:left w:val="none" w:sz="0" w:space="0" w:color="auto"/>
            <w:bottom w:val="none" w:sz="0" w:space="0" w:color="auto"/>
            <w:right w:val="none" w:sz="0" w:space="0" w:color="auto"/>
          </w:divBdr>
        </w:div>
      </w:divsChild>
    </w:div>
    <w:div w:id="210980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767B7-68F8-417B-87F9-5D31BC386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11</Pages>
  <Words>3092</Words>
  <Characters>16699</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NAYARA SERRA</dc:creator>
  <cp:keywords/>
  <dc:description/>
  <cp:lastModifiedBy>Slaynne Campos Duarte</cp:lastModifiedBy>
  <cp:revision>6</cp:revision>
  <cp:lastPrinted>2026-09-03T16:18:00Z</cp:lastPrinted>
  <dcterms:created xsi:type="dcterms:W3CDTF">2026-09-01T13:35:00Z</dcterms:created>
  <dcterms:modified xsi:type="dcterms:W3CDTF">2026-09-03T16:18:00Z</dcterms:modified>
</cp:coreProperties>
</file>