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6B2D93" w14:textId="1A3A67AD" w:rsidR="00B31C16" w:rsidRPr="002A4968" w:rsidRDefault="00254C1E" w:rsidP="00B31C16">
      <w:pPr>
        <w:ind w:left="5664"/>
        <w:jc w:val="both"/>
        <w:rPr>
          <w:rFonts w:ascii="Times New Roman" w:hAnsi="Times New Roman" w:cs="Times New Roman"/>
        </w:rPr>
      </w:pPr>
      <w:r w:rsidRPr="002A4968">
        <w:rPr>
          <w:rFonts w:ascii="Times New Roman" w:hAnsi="Times New Roman" w:cs="Times New Roman"/>
        </w:rPr>
        <w:t>DISPÕE</w:t>
      </w:r>
      <w:r w:rsidR="00B31C16" w:rsidRPr="002A4968">
        <w:rPr>
          <w:rFonts w:ascii="Times New Roman" w:hAnsi="Times New Roman" w:cs="Times New Roman"/>
        </w:rPr>
        <w:tab/>
        <w:t>SOBRE A OBR</w:t>
      </w:r>
      <w:r w:rsidRPr="002A4968">
        <w:rPr>
          <w:rFonts w:ascii="Times New Roman" w:hAnsi="Times New Roman" w:cs="Times New Roman"/>
        </w:rPr>
        <w:t>IGATORIEDADE DE INSTALAÇÃO DE CÂ</w:t>
      </w:r>
      <w:r w:rsidR="00B31C16" w:rsidRPr="002A4968">
        <w:rPr>
          <w:rFonts w:ascii="Times New Roman" w:hAnsi="Times New Roman" w:cs="Times New Roman"/>
        </w:rPr>
        <w:t>MERAS</w:t>
      </w:r>
      <w:r w:rsidRPr="002A4968">
        <w:rPr>
          <w:rFonts w:ascii="Times New Roman" w:hAnsi="Times New Roman" w:cs="Times New Roman"/>
        </w:rPr>
        <w:t xml:space="preserve"> DE MONITORAMENTO EM SESSÕES CLÍ</w:t>
      </w:r>
      <w:r w:rsidR="00B31C16" w:rsidRPr="002A4968">
        <w:rPr>
          <w:rFonts w:ascii="Times New Roman" w:hAnsi="Times New Roman" w:cs="Times New Roman"/>
        </w:rPr>
        <w:t>NICAS QUE TRATAM DE PESSOA</w:t>
      </w:r>
      <w:r w:rsidRPr="002A4968">
        <w:rPr>
          <w:rFonts w:ascii="Times New Roman" w:hAnsi="Times New Roman" w:cs="Times New Roman"/>
        </w:rPr>
        <w:t>S COM DEFICIÊ</w:t>
      </w:r>
      <w:r w:rsidR="00B31C16" w:rsidRPr="002A4968">
        <w:rPr>
          <w:rFonts w:ascii="Times New Roman" w:hAnsi="Times New Roman" w:cs="Times New Roman"/>
        </w:rPr>
        <w:t>NCIA NO ESTADO DO MARANHÃO E DA OUTRAS PROVIDENCIAS.</w:t>
      </w:r>
    </w:p>
    <w:p w14:paraId="0BCCFF00" w14:textId="77777777" w:rsidR="00B31C16" w:rsidRPr="002A4968" w:rsidRDefault="00B31C16" w:rsidP="00B31C16">
      <w:pPr>
        <w:ind w:left="5664"/>
        <w:jc w:val="both"/>
        <w:rPr>
          <w:rFonts w:ascii="Times New Roman" w:hAnsi="Times New Roman" w:cs="Times New Roman"/>
        </w:rPr>
      </w:pPr>
    </w:p>
    <w:p w14:paraId="18C03AEB" w14:textId="4CCD928F" w:rsidR="00B31C16" w:rsidRPr="0096053E" w:rsidRDefault="00B31C16" w:rsidP="00B31C16">
      <w:pPr>
        <w:jc w:val="both"/>
        <w:rPr>
          <w:rFonts w:ascii="Times New Roman" w:hAnsi="Times New Roman" w:cs="Times New Roman"/>
          <w:b/>
          <w:bCs/>
        </w:rPr>
      </w:pPr>
      <w:r w:rsidRPr="0096053E">
        <w:rPr>
          <w:rFonts w:ascii="Times New Roman" w:hAnsi="Times New Roman" w:cs="Times New Roman"/>
          <w:b/>
          <w:bCs/>
        </w:rPr>
        <w:t>A ASSEMBLEIA LEGISLATIVA DO ESTADO DO MARANHÃO, DECRETA:</w:t>
      </w:r>
    </w:p>
    <w:p w14:paraId="21A10D09" w14:textId="77777777" w:rsidR="00B31C16" w:rsidRPr="002A4968" w:rsidRDefault="00B31C16" w:rsidP="00F1205D">
      <w:pPr>
        <w:jc w:val="both"/>
        <w:rPr>
          <w:rFonts w:ascii="Times New Roman" w:hAnsi="Times New Roman" w:cs="Times New Roman"/>
        </w:rPr>
      </w:pPr>
    </w:p>
    <w:p w14:paraId="3A7DC692" w14:textId="0A23D1B1" w:rsidR="00B31C16" w:rsidRPr="002A4968" w:rsidRDefault="00B31C16" w:rsidP="00F1205D">
      <w:pPr>
        <w:jc w:val="both"/>
        <w:rPr>
          <w:rFonts w:ascii="Times New Roman" w:hAnsi="Times New Roman" w:cs="Times New Roman"/>
        </w:rPr>
      </w:pPr>
      <w:r w:rsidRPr="002A4968">
        <w:rPr>
          <w:rFonts w:ascii="Times New Roman" w:hAnsi="Times New Roman" w:cs="Times New Roman"/>
        </w:rPr>
        <w:t>Art. 1° E obrigatória a instalação de câmeras de monitorame</w:t>
      </w:r>
      <w:r w:rsidR="002A4968">
        <w:rPr>
          <w:rFonts w:ascii="Times New Roman" w:hAnsi="Times New Roman" w:cs="Times New Roman"/>
        </w:rPr>
        <w:t>nto em todos os ambientes de clí</w:t>
      </w:r>
      <w:r w:rsidRPr="002A4968">
        <w:rPr>
          <w:rFonts w:ascii="Times New Roman" w:hAnsi="Times New Roman" w:cs="Times New Roman"/>
        </w:rPr>
        <w:t>nicas, consult</w:t>
      </w:r>
      <w:r w:rsidR="008B785E" w:rsidRPr="002A4968">
        <w:rPr>
          <w:rFonts w:ascii="Times New Roman" w:hAnsi="Times New Roman" w:cs="Times New Roman"/>
        </w:rPr>
        <w:t>ó</w:t>
      </w:r>
      <w:r w:rsidRPr="002A4968">
        <w:rPr>
          <w:rFonts w:ascii="Times New Roman" w:hAnsi="Times New Roman" w:cs="Times New Roman"/>
        </w:rPr>
        <w:t>rios e centros de reabilita</w:t>
      </w:r>
      <w:r w:rsidR="008B785E" w:rsidRPr="002A4968">
        <w:rPr>
          <w:rFonts w:ascii="Times New Roman" w:hAnsi="Times New Roman" w:cs="Times New Roman"/>
        </w:rPr>
        <w:t>ção</w:t>
      </w:r>
      <w:r w:rsidRPr="002A4968">
        <w:rPr>
          <w:rFonts w:ascii="Times New Roman" w:hAnsi="Times New Roman" w:cs="Times New Roman"/>
        </w:rPr>
        <w:t xml:space="preserve"> situados no Estado </w:t>
      </w:r>
      <w:r w:rsidR="008B785E" w:rsidRPr="002A4968">
        <w:rPr>
          <w:rFonts w:ascii="Times New Roman" w:hAnsi="Times New Roman" w:cs="Times New Roman"/>
        </w:rPr>
        <w:t>do Maranhão</w:t>
      </w:r>
      <w:r w:rsidRPr="002A4968">
        <w:rPr>
          <w:rFonts w:ascii="Times New Roman" w:hAnsi="Times New Roman" w:cs="Times New Roman"/>
        </w:rPr>
        <w:t xml:space="preserve"> que realizam atendimentos a pessoas com defici</w:t>
      </w:r>
      <w:r w:rsidR="008B785E" w:rsidRPr="002A4968">
        <w:rPr>
          <w:rFonts w:ascii="Times New Roman" w:hAnsi="Times New Roman" w:cs="Times New Roman"/>
        </w:rPr>
        <w:t>ê</w:t>
      </w:r>
      <w:r w:rsidRPr="002A4968">
        <w:rPr>
          <w:rFonts w:ascii="Times New Roman" w:hAnsi="Times New Roman" w:cs="Times New Roman"/>
        </w:rPr>
        <w:t>ncia, com o objetivo de assegurar transpar</w:t>
      </w:r>
      <w:r w:rsidR="008B785E" w:rsidRPr="002A4968">
        <w:rPr>
          <w:rFonts w:ascii="Times New Roman" w:hAnsi="Times New Roman" w:cs="Times New Roman"/>
        </w:rPr>
        <w:t>ê</w:t>
      </w:r>
      <w:r w:rsidRPr="002A4968">
        <w:rPr>
          <w:rFonts w:ascii="Times New Roman" w:hAnsi="Times New Roman" w:cs="Times New Roman"/>
        </w:rPr>
        <w:t>ncia, seguran</w:t>
      </w:r>
      <w:r w:rsidR="008B785E" w:rsidRPr="002A4968">
        <w:rPr>
          <w:rFonts w:ascii="Times New Roman" w:hAnsi="Times New Roman" w:cs="Times New Roman"/>
        </w:rPr>
        <w:t>ç</w:t>
      </w:r>
      <w:r w:rsidRPr="002A4968">
        <w:rPr>
          <w:rFonts w:ascii="Times New Roman" w:hAnsi="Times New Roman" w:cs="Times New Roman"/>
        </w:rPr>
        <w:t>a e qualidade no atendimento prestado.</w:t>
      </w:r>
    </w:p>
    <w:p w14:paraId="0637A0A4" w14:textId="301B4603" w:rsidR="00B31C16" w:rsidRPr="002A4968" w:rsidRDefault="00B31C16" w:rsidP="00F1205D">
      <w:pPr>
        <w:jc w:val="both"/>
        <w:rPr>
          <w:rFonts w:ascii="Times New Roman" w:hAnsi="Times New Roman" w:cs="Times New Roman"/>
        </w:rPr>
      </w:pPr>
      <w:r w:rsidRPr="002A4968">
        <w:rPr>
          <w:rFonts w:ascii="Times New Roman" w:hAnsi="Times New Roman" w:cs="Times New Roman"/>
        </w:rPr>
        <w:t>Art. 2° O monitoramento por c</w:t>
      </w:r>
      <w:r w:rsidR="008B785E" w:rsidRPr="002A4968">
        <w:rPr>
          <w:rFonts w:ascii="Times New Roman" w:hAnsi="Times New Roman" w:cs="Times New Roman"/>
        </w:rPr>
        <w:t>â</w:t>
      </w:r>
      <w:r w:rsidRPr="002A4968">
        <w:rPr>
          <w:rFonts w:ascii="Times New Roman" w:hAnsi="Times New Roman" w:cs="Times New Roman"/>
        </w:rPr>
        <w:t>meras dever</w:t>
      </w:r>
      <w:r w:rsidR="008B785E" w:rsidRPr="002A4968">
        <w:rPr>
          <w:rFonts w:ascii="Times New Roman" w:hAnsi="Times New Roman" w:cs="Times New Roman"/>
        </w:rPr>
        <w:t>á</w:t>
      </w:r>
      <w:r w:rsidRPr="002A4968">
        <w:rPr>
          <w:rFonts w:ascii="Times New Roman" w:hAnsi="Times New Roman" w:cs="Times New Roman"/>
        </w:rPr>
        <w:t xml:space="preserve"> ocorrer em todas as </w:t>
      </w:r>
      <w:r w:rsidR="008B785E" w:rsidRPr="002A4968">
        <w:rPr>
          <w:rFonts w:ascii="Times New Roman" w:hAnsi="Times New Roman" w:cs="Times New Roman"/>
        </w:rPr>
        <w:t>sessões</w:t>
      </w:r>
      <w:r w:rsidRPr="002A4968">
        <w:rPr>
          <w:rFonts w:ascii="Times New Roman" w:hAnsi="Times New Roman" w:cs="Times New Roman"/>
        </w:rPr>
        <w:t xml:space="preserve"> de tratamento e/ou acompanhamento </w:t>
      </w:r>
      <w:r w:rsidR="008B785E" w:rsidRPr="002A4968">
        <w:rPr>
          <w:rFonts w:ascii="Times New Roman" w:hAnsi="Times New Roman" w:cs="Times New Roman"/>
        </w:rPr>
        <w:t>clínico</w:t>
      </w:r>
      <w:r w:rsidRPr="002A4968">
        <w:rPr>
          <w:rFonts w:ascii="Times New Roman" w:hAnsi="Times New Roman" w:cs="Times New Roman"/>
        </w:rPr>
        <w:t xml:space="preserve"> de pessoas com </w:t>
      </w:r>
      <w:r w:rsidR="008B785E" w:rsidRPr="002A4968">
        <w:rPr>
          <w:rFonts w:ascii="Times New Roman" w:hAnsi="Times New Roman" w:cs="Times New Roman"/>
        </w:rPr>
        <w:t>deficiência</w:t>
      </w:r>
      <w:r w:rsidRPr="002A4968">
        <w:rPr>
          <w:rFonts w:ascii="Times New Roman" w:hAnsi="Times New Roman" w:cs="Times New Roman"/>
        </w:rPr>
        <w:t xml:space="preserve">, incluindo, mas </w:t>
      </w:r>
      <w:r w:rsidR="008B785E" w:rsidRPr="002A4968">
        <w:rPr>
          <w:rFonts w:ascii="Times New Roman" w:hAnsi="Times New Roman" w:cs="Times New Roman"/>
        </w:rPr>
        <w:t>não</w:t>
      </w:r>
      <w:r w:rsidRPr="002A4968">
        <w:rPr>
          <w:rFonts w:ascii="Times New Roman" w:hAnsi="Times New Roman" w:cs="Times New Roman"/>
        </w:rPr>
        <w:t xml:space="preserve"> se</w:t>
      </w:r>
      <w:r w:rsidR="00254C1E" w:rsidRPr="002A4968">
        <w:rPr>
          <w:rFonts w:ascii="Times New Roman" w:hAnsi="Times New Roman" w:cs="Times New Roman"/>
        </w:rPr>
        <w:t xml:space="preserve"> limitando, atendimentos psicoló</w:t>
      </w:r>
      <w:r w:rsidRPr="002A4968">
        <w:rPr>
          <w:rFonts w:ascii="Times New Roman" w:hAnsi="Times New Roman" w:cs="Times New Roman"/>
        </w:rPr>
        <w:t xml:space="preserve">gicos, </w:t>
      </w:r>
      <w:r w:rsidR="008B785E" w:rsidRPr="002A4968">
        <w:rPr>
          <w:rFonts w:ascii="Times New Roman" w:hAnsi="Times New Roman" w:cs="Times New Roman"/>
        </w:rPr>
        <w:t>terapêuticos</w:t>
      </w:r>
      <w:r w:rsidRPr="002A4968">
        <w:rPr>
          <w:rFonts w:ascii="Times New Roman" w:hAnsi="Times New Roman" w:cs="Times New Roman"/>
        </w:rPr>
        <w:t xml:space="preserve"> e de </w:t>
      </w:r>
      <w:r w:rsidR="008B785E" w:rsidRPr="002A4968">
        <w:rPr>
          <w:rFonts w:ascii="Times New Roman" w:hAnsi="Times New Roman" w:cs="Times New Roman"/>
        </w:rPr>
        <w:t>reabilitação</w:t>
      </w:r>
      <w:r w:rsidRPr="002A4968">
        <w:rPr>
          <w:rFonts w:ascii="Times New Roman" w:hAnsi="Times New Roman" w:cs="Times New Roman"/>
        </w:rPr>
        <w:t>.</w:t>
      </w:r>
    </w:p>
    <w:p w14:paraId="1F1A5FA3" w14:textId="53C38526" w:rsidR="00B31C16" w:rsidRPr="002A4968" w:rsidRDefault="00B31C16" w:rsidP="00F1205D">
      <w:pPr>
        <w:jc w:val="both"/>
        <w:rPr>
          <w:rFonts w:ascii="Times New Roman" w:hAnsi="Times New Roman" w:cs="Times New Roman"/>
        </w:rPr>
      </w:pPr>
      <w:r w:rsidRPr="002A4968">
        <w:rPr>
          <w:rFonts w:ascii="Times New Roman" w:hAnsi="Times New Roman" w:cs="Times New Roman"/>
        </w:rPr>
        <w:t>Art. 3° As c</w:t>
      </w:r>
      <w:r w:rsidR="008B785E" w:rsidRPr="002A4968">
        <w:rPr>
          <w:rFonts w:ascii="Times New Roman" w:hAnsi="Times New Roman" w:cs="Times New Roman"/>
        </w:rPr>
        <w:t>âmeras</w:t>
      </w:r>
      <w:r w:rsidRPr="002A4968">
        <w:rPr>
          <w:rFonts w:ascii="Times New Roman" w:hAnsi="Times New Roman" w:cs="Times New Roman"/>
        </w:rPr>
        <w:t xml:space="preserve"> de monitoramento </w:t>
      </w:r>
      <w:r w:rsidR="008B785E" w:rsidRPr="002A4968">
        <w:rPr>
          <w:rFonts w:ascii="Times New Roman" w:hAnsi="Times New Roman" w:cs="Times New Roman"/>
        </w:rPr>
        <w:t>deverão</w:t>
      </w:r>
      <w:r w:rsidRPr="002A4968">
        <w:rPr>
          <w:rFonts w:ascii="Times New Roman" w:hAnsi="Times New Roman" w:cs="Times New Roman"/>
        </w:rPr>
        <w:t xml:space="preserve"> ser instaladas de forma a garantir a </w:t>
      </w:r>
      <w:r w:rsidR="008B785E" w:rsidRPr="002A4968">
        <w:rPr>
          <w:rFonts w:ascii="Times New Roman" w:hAnsi="Times New Roman" w:cs="Times New Roman"/>
        </w:rPr>
        <w:t>segurança</w:t>
      </w:r>
      <w:r w:rsidRPr="002A4968">
        <w:rPr>
          <w:rFonts w:ascii="Times New Roman" w:hAnsi="Times New Roman" w:cs="Times New Roman"/>
        </w:rPr>
        <w:t xml:space="preserve"> da pessoa atendida, resguardando sua privacidade, com a devida </w:t>
      </w:r>
      <w:r w:rsidR="008B785E" w:rsidRPr="002A4968">
        <w:rPr>
          <w:rFonts w:ascii="Times New Roman" w:hAnsi="Times New Roman" w:cs="Times New Roman"/>
        </w:rPr>
        <w:t>comunicação</w:t>
      </w:r>
      <w:r w:rsidRPr="002A4968">
        <w:rPr>
          <w:rFonts w:ascii="Times New Roman" w:hAnsi="Times New Roman" w:cs="Times New Roman"/>
        </w:rPr>
        <w:t xml:space="preserve"> de sua </w:t>
      </w:r>
      <w:r w:rsidR="008B785E" w:rsidRPr="002A4968">
        <w:rPr>
          <w:rFonts w:ascii="Times New Roman" w:hAnsi="Times New Roman" w:cs="Times New Roman"/>
        </w:rPr>
        <w:t>presença</w:t>
      </w:r>
      <w:r w:rsidRPr="002A4968">
        <w:rPr>
          <w:rFonts w:ascii="Times New Roman" w:hAnsi="Times New Roman" w:cs="Times New Roman"/>
        </w:rPr>
        <w:t xml:space="preserve"> ao paciente e aos profissionais de </w:t>
      </w:r>
      <w:r w:rsidR="008B785E" w:rsidRPr="002A4968">
        <w:rPr>
          <w:rFonts w:ascii="Times New Roman" w:hAnsi="Times New Roman" w:cs="Times New Roman"/>
        </w:rPr>
        <w:t>saúde</w:t>
      </w:r>
      <w:r w:rsidRPr="002A4968">
        <w:rPr>
          <w:rFonts w:ascii="Times New Roman" w:hAnsi="Times New Roman" w:cs="Times New Roman"/>
        </w:rPr>
        <w:t xml:space="preserve"> antes do </w:t>
      </w:r>
      <w:r w:rsidR="008B785E" w:rsidRPr="002A4968">
        <w:rPr>
          <w:rFonts w:ascii="Times New Roman" w:hAnsi="Times New Roman" w:cs="Times New Roman"/>
        </w:rPr>
        <w:t>início</w:t>
      </w:r>
      <w:r w:rsidRPr="002A4968">
        <w:rPr>
          <w:rFonts w:ascii="Times New Roman" w:hAnsi="Times New Roman" w:cs="Times New Roman"/>
        </w:rPr>
        <w:t xml:space="preserve"> de cada </w:t>
      </w:r>
      <w:r w:rsidR="008B785E" w:rsidRPr="002A4968">
        <w:rPr>
          <w:rFonts w:ascii="Times New Roman" w:hAnsi="Times New Roman" w:cs="Times New Roman"/>
        </w:rPr>
        <w:t>sessão</w:t>
      </w:r>
      <w:r w:rsidRPr="002A4968">
        <w:rPr>
          <w:rFonts w:ascii="Times New Roman" w:hAnsi="Times New Roman" w:cs="Times New Roman"/>
        </w:rPr>
        <w:t>.</w:t>
      </w:r>
    </w:p>
    <w:p w14:paraId="43DBD9B1" w14:textId="157DB1F4" w:rsidR="00B31C16" w:rsidRPr="002A4968" w:rsidRDefault="00B31C16" w:rsidP="00F1205D">
      <w:pPr>
        <w:jc w:val="both"/>
        <w:rPr>
          <w:rFonts w:ascii="Times New Roman" w:hAnsi="Times New Roman" w:cs="Times New Roman"/>
        </w:rPr>
      </w:pPr>
      <w:r w:rsidRPr="002A4968">
        <w:rPr>
          <w:rFonts w:ascii="Times New Roman" w:hAnsi="Times New Roman" w:cs="Times New Roman"/>
        </w:rPr>
        <w:t>§ 1° As c</w:t>
      </w:r>
      <w:r w:rsidR="008B785E" w:rsidRPr="002A4968">
        <w:rPr>
          <w:rFonts w:ascii="Times New Roman" w:hAnsi="Times New Roman" w:cs="Times New Roman"/>
        </w:rPr>
        <w:t>â</w:t>
      </w:r>
      <w:r w:rsidRPr="002A4968">
        <w:rPr>
          <w:rFonts w:ascii="Times New Roman" w:hAnsi="Times New Roman" w:cs="Times New Roman"/>
        </w:rPr>
        <w:t>meras devem capturar somente as imagens das sess</w:t>
      </w:r>
      <w:r w:rsidR="008B785E" w:rsidRPr="002A4968">
        <w:rPr>
          <w:rFonts w:ascii="Times New Roman" w:hAnsi="Times New Roman" w:cs="Times New Roman"/>
        </w:rPr>
        <w:t>õe</w:t>
      </w:r>
      <w:r w:rsidRPr="002A4968">
        <w:rPr>
          <w:rFonts w:ascii="Times New Roman" w:hAnsi="Times New Roman" w:cs="Times New Roman"/>
        </w:rPr>
        <w:t>s, n</w:t>
      </w:r>
      <w:r w:rsidR="008B785E" w:rsidRPr="002A4968">
        <w:rPr>
          <w:rFonts w:ascii="Times New Roman" w:hAnsi="Times New Roman" w:cs="Times New Roman"/>
        </w:rPr>
        <w:t>ã</w:t>
      </w:r>
      <w:r w:rsidRPr="002A4968">
        <w:rPr>
          <w:rFonts w:ascii="Times New Roman" w:hAnsi="Times New Roman" w:cs="Times New Roman"/>
        </w:rPr>
        <w:t xml:space="preserve">o sendo permitida a captura de </w:t>
      </w:r>
      <w:r w:rsidR="008B785E" w:rsidRPr="002A4968">
        <w:rPr>
          <w:rFonts w:ascii="Times New Roman" w:hAnsi="Times New Roman" w:cs="Times New Roman"/>
        </w:rPr>
        <w:t>áudio</w:t>
      </w:r>
      <w:r w:rsidRPr="002A4968">
        <w:rPr>
          <w:rFonts w:ascii="Times New Roman" w:hAnsi="Times New Roman" w:cs="Times New Roman"/>
        </w:rPr>
        <w:t>, em virtude do sigilo profissional.</w:t>
      </w:r>
    </w:p>
    <w:p w14:paraId="4CE5C999" w14:textId="2C31ACB9" w:rsidR="00B31C16" w:rsidRPr="002A4968" w:rsidRDefault="00B31C16" w:rsidP="00F1205D">
      <w:pPr>
        <w:jc w:val="both"/>
        <w:rPr>
          <w:rFonts w:ascii="Times New Roman" w:hAnsi="Times New Roman" w:cs="Times New Roman"/>
        </w:rPr>
      </w:pPr>
      <w:r w:rsidRPr="002A4968">
        <w:rPr>
          <w:rFonts w:ascii="Times New Roman" w:hAnsi="Times New Roman" w:cs="Times New Roman"/>
        </w:rPr>
        <w:t xml:space="preserve">§ 2° As imagens capturadas </w:t>
      </w:r>
      <w:r w:rsidR="006B581C" w:rsidRPr="002A4968">
        <w:rPr>
          <w:rFonts w:ascii="Times New Roman" w:hAnsi="Times New Roman" w:cs="Times New Roman"/>
        </w:rPr>
        <w:t>serão</w:t>
      </w:r>
      <w:r w:rsidRPr="002A4968">
        <w:rPr>
          <w:rFonts w:ascii="Times New Roman" w:hAnsi="Times New Roman" w:cs="Times New Roman"/>
        </w:rPr>
        <w:t xml:space="preserve"> armazenadas de maneira segura, com acesso restrito as partes interessadas, e </w:t>
      </w:r>
      <w:r w:rsidR="006B581C" w:rsidRPr="002A4968">
        <w:rPr>
          <w:rFonts w:ascii="Times New Roman" w:hAnsi="Times New Roman" w:cs="Times New Roman"/>
        </w:rPr>
        <w:t>deverão</w:t>
      </w:r>
      <w:r w:rsidRPr="002A4968">
        <w:rPr>
          <w:rFonts w:ascii="Times New Roman" w:hAnsi="Times New Roman" w:cs="Times New Roman"/>
        </w:rPr>
        <w:t xml:space="preserve"> ser mantidas pelo </w:t>
      </w:r>
      <w:r w:rsidR="006B581C" w:rsidRPr="002A4968">
        <w:rPr>
          <w:rFonts w:ascii="Times New Roman" w:hAnsi="Times New Roman" w:cs="Times New Roman"/>
        </w:rPr>
        <w:t>período</w:t>
      </w:r>
      <w:r w:rsidRPr="002A4968">
        <w:rPr>
          <w:rFonts w:ascii="Times New Roman" w:hAnsi="Times New Roman" w:cs="Times New Roman"/>
        </w:rPr>
        <w:t xml:space="preserve"> </w:t>
      </w:r>
      <w:r w:rsidR="006B581C" w:rsidRPr="002A4968">
        <w:rPr>
          <w:rFonts w:ascii="Times New Roman" w:hAnsi="Times New Roman" w:cs="Times New Roman"/>
        </w:rPr>
        <w:t>mínimo</w:t>
      </w:r>
      <w:r w:rsidRPr="002A4968">
        <w:rPr>
          <w:rFonts w:ascii="Times New Roman" w:hAnsi="Times New Roman" w:cs="Times New Roman"/>
        </w:rPr>
        <w:t xml:space="preserve"> de 6 (seis) meses, salvo </w:t>
      </w:r>
      <w:r w:rsidR="006B581C" w:rsidRPr="002A4968">
        <w:rPr>
          <w:rFonts w:ascii="Times New Roman" w:hAnsi="Times New Roman" w:cs="Times New Roman"/>
        </w:rPr>
        <w:t>determinação</w:t>
      </w:r>
      <w:r w:rsidRPr="002A4968">
        <w:rPr>
          <w:rFonts w:ascii="Times New Roman" w:hAnsi="Times New Roman" w:cs="Times New Roman"/>
        </w:rPr>
        <w:t xml:space="preserve"> judicial para </w:t>
      </w:r>
      <w:r w:rsidR="006B581C" w:rsidRPr="002A4968">
        <w:rPr>
          <w:rFonts w:ascii="Times New Roman" w:hAnsi="Times New Roman" w:cs="Times New Roman"/>
        </w:rPr>
        <w:t>preservação</w:t>
      </w:r>
      <w:r w:rsidRPr="002A4968">
        <w:rPr>
          <w:rFonts w:ascii="Times New Roman" w:hAnsi="Times New Roman" w:cs="Times New Roman"/>
        </w:rPr>
        <w:t xml:space="preserve"> por tempo superior.</w:t>
      </w:r>
    </w:p>
    <w:p w14:paraId="2673C53B" w14:textId="77777777" w:rsidR="00B31C16" w:rsidRPr="002A4968" w:rsidRDefault="00B31C16" w:rsidP="00F1205D">
      <w:pPr>
        <w:jc w:val="both"/>
        <w:rPr>
          <w:rFonts w:ascii="Times New Roman" w:hAnsi="Times New Roman" w:cs="Times New Roman"/>
        </w:rPr>
      </w:pPr>
    </w:p>
    <w:p w14:paraId="42622952" w14:textId="7FB59F30" w:rsidR="00B31C16" w:rsidRPr="002A4968" w:rsidRDefault="00B31C16" w:rsidP="00F1205D">
      <w:pPr>
        <w:jc w:val="both"/>
        <w:rPr>
          <w:rFonts w:ascii="Times New Roman" w:hAnsi="Times New Roman" w:cs="Times New Roman"/>
        </w:rPr>
      </w:pPr>
      <w:r w:rsidRPr="002A4968">
        <w:rPr>
          <w:rFonts w:ascii="Times New Roman" w:hAnsi="Times New Roman" w:cs="Times New Roman"/>
        </w:rPr>
        <w:t>§ 3° As imagens das c</w:t>
      </w:r>
      <w:r w:rsidR="00285E5C" w:rsidRPr="002A4968">
        <w:rPr>
          <w:rFonts w:ascii="Times New Roman" w:hAnsi="Times New Roman" w:cs="Times New Roman"/>
        </w:rPr>
        <w:t>â</w:t>
      </w:r>
      <w:r w:rsidRPr="002A4968">
        <w:rPr>
          <w:rFonts w:ascii="Times New Roman" w:hAnsi="Times New Roman" w:cs="Times New Roman"/>
        </w:rPr>
        <w:t xml:space="preserve">meras de monitoramento </w:t>
      </w:r>
      <w:r w:rsidR="00285E5C" w:rsidRPr="002A4968">
        <w:rPr>
          <w:rFonts w:ascii="Times New Roman" w:hAnsi="Times New Roman" w:cs="Times New Roman"/>
        </w:rPr>
        <w:t>poderão</w:t>
      </w:r>
      <w:r w:rsidRPr="002A4968">
        <w:rPr>
          <w:rFonts w:ascii="Times New Roman" w:hAnsi="Times New Roman" w:cs="Times New Roman"/>
        </w:rPr>
        <w:t xml:space="preserve"> ser utilizadas somente para fins de </w:t>
      </w:r>
      <w:r w:rsidR="00285E5C" w:rsidRPr="002A4968">
        <w:rPr>
          <w:rFonts w:ascii="Times New Roman" w:hAnsi="Times New Roman" w:cs="Times New Roman"/>
        </w:rPr>
        <w:t>segurança</w:t>
      </w:r>
      <w:r w:rsidRPr="002A4968">
        <w:rPr>
          <w:rFonts w:ascii="Times New Roman" w:hAnsi="Times New Roman" w:cs="Times New Roman"/>
        </w:rPr>
        <w:t xml:space="preserve"> e de controle de qualidade dos </w:t>
      </w:r>
      <w:r w:rsidR="00285E5C" w:rsidRPr="002A4968">
        <w:rPr>
          <w:rFonts w:ascii="Times New Roman" w:hAnsi="Times New Roman" w:cs="Times New Roman"/>
        </w:rPr>
        <w:t>serviços</w:t>
      </w:r>
      <w:r w:rsidRPr="002A4968">
        <w:rPr>
          <w:rFonts w:ascii="Times New Roman" w:hAnsi="Times New Roman" w:cs="Times New Roman"/>
        </w:rPr>
        <w:t xml:space="preserve"> prestados, sendo vedada a </w:t>
      </w:r>
      <w:r w:rsidR="00285E5C" w:rsidRPr="002A4968">
        <w:rPr>
          <w:rFonts w:ascii="Times New Roman" w:hAnsi="Times New Roman" w:cs="Times New Roman"/>
        </w:rPr>
        <w:t>comercialização</w:t>
      </w:r>
      <w:r w:rsidRPr="002A4968">
        <w:rPr>
          <w:rFonts w:ascii="Times New Roman" w:hAnsi="Times New Roman" w:cs="Times New Roman"/>
        </w:rPr>
        <w:t xml:space="preserve">, a </w:t>
      </w:r>
      <w:r w:rsidR="00285E5C" w:rsidRPr="002A4968">
        <w:rPr>
          <w:rFonts w:ascii="Times New Roman" w:hAnsi="Times New Roman" w:cs="Times New Roman"/>
        </w:rPr>
        <w:t>divulgação</w:t>
      </w:r>
      <w:r w:rsidRPr="002A4968">
        <w:rPr>
          <w:rFonts w:ascii="Times New Roman" w:hAnsi="Times New Roman" w:cs="Times New Roman"/>
        </w:rPr>
        <w:t xml:space="preserve"> ou o uso para outras finalidades.</w:t>
      </w:r>
    </w:p>
    <w:p w14:paraId="4AD8142B" w14:textId="209513AB" w:rsidR="00B31C16" w:rsidRPr="002A4968" w:rsidRDefault="00254C1E" w:rsidP="00F1205D">
      <w:pPr>
        <w:jc w:val="both"/>
        <w:rPr>
          <w:rFonts w:ascii="Times New Roman" w:hAnsi="Times New Roman" w:cs="Times New Roman"/>
        </w:rPr>
      </w:pPr>
      <w:r w:rsidRPr="002A4968">
        <w:rPr>
          <w:rFonts w:ascii="Times New Roman" w:hAnsi="Times New Roman" w:cs="Times New Roman"/>
        </w:rPr>
        <w:t>Art. 4° O responsável técnico ou diretor da clínica deverá</w:t>
      </w:r>
      <w:r w:rsidR="00B31C16" w:rsidRPr="002A4968">
        <w:rPr>
          <w:rFonts w:ascii="Times New Roman" w:hAnsi="Times New Roman" w:cs="Times New Roman"/>
        </w:rPr>
        <w:t xml:space="preserve"> garantir que o sistema de monitoramento esteja em conform</w:t>
      </w:r>
      <w:r w:rsidRPr="002A4968">
        <w:rPr>
          <w:rFonts w:ascii="Times New Roman" w:hAnsi="Times New Roman" w:cs="Times New Roman"/>
        </w:rPr>
        <w:t>idade com as normas de seguranç</w:t>
      </w:r>
      <w:r w:rsidR="00B31C16" w:rsidRPr="002A4968">
        <w:rPr>
          <w:rFonts w:ascii="Times New Roman" w:hAnsi="Times New Roman" w:cs="Times New Roman"/>
        </w:rPr>
        <w:t>a</w:t>
      </w:r>
      <w:r w:rsidRPr="002A4968">
        <w:rPr>
          <w:rFonts w:ascii="Times New Roman" w:hAnsi="Times New Roman" w:cs="Times New Roman"/>
        </w:rPr>
        <w:t xml:space="preserve"> e proteção</w:t>
      </w:r>
      <w:r w:rsidR="00B31C16" w:rsidRPr="002A4968">
        <w:rPr>
          <w:rFonts w:ascii="Times New Roman" w:hAnsi="Times New Roman" w:cs="Times New Roman"/>
        </w:rPr>
        <w:t xml:space="preserve"> de dados </w:t>
      </w:r>
      <w:r w:rsidR="00B31C16" w:rsidRPr="002A4968">
        <w:rPr>
          <w:rFonts w:ascii="Times New Roman" w:hAnsi="Times New Roman" w:cs="Times New Roman"/>
        </w:rPr>
        <w:lastRenderedPageBreak/>
        <w:t>pessoais, espe</w:t>
      </w:r>
      <w:r w:rsidRPr="002A4968">
        <w:rPr>
          <w:rFonts w:ascii="Times New Roman" w:hAnsi="Times New Roman" w:cs="Times New Roman"/>
        </w:rPr>
        <w:t>cialmente a Lei Geral de Proteç</w:t>
      </w:r>
      <w:r w:rsidR="00B31C16" w:rsidRPr="002A4968">
        <w:rPr>
          <w:rFonts w:ascii="Times New Roman" w:hAnsi="Times New Roman" w:cs="Times New Roman"/>
        </w:rPr>
        <w:t>ao de Dados (Lei</w:t>
      </w:r>
      <w:r w:rsidRPr="002A4968">
        <w:rPr>
          <w:rFonts w:ascii="Times New Roman" w:hAnsi="Times New Roman" w:cs="Times New Roman"/>
        </w:rPr>
        <w:t xml:space="preserve"> </w:t>
      </w:r>
      <w:r w:rsidR="00B31C16" w:rsidRPr="002A4968">
        <w:rPr>
          <w:rFonts w:ascii="Times New Roman" w:hAnsi="Times New Roman" w:cs="Times New Roman"/>
        </w:rPr>
        <w:t>n° 13.709, de 14 de agosto de 2018) e as diretrizes do Conselho Federal de Medicina e dos demais conselhos profissionais pertinentes.</w:t>
      </w:r>
    </w:p>
    <w:p w14:paraId="3D8D6F18" w14:textId="7EFF8FBB" w:rsidR="00B31C16" w:rsidRPr="002A4968" w:rsidRDefault="00B31C16" w:rsidP="00F1205D">
      <w:pPr>
        <w:jc w:val="both"/>
        <w:rPr>
          <w:rFonts w:ascii="Times New Roman" w:hAnsi="Times New Roman" w:cs="Times New Roman"/>
        </w:rPr>
      </w:pPr>
      <w:r w:rsidRPr="002A4968">
        <w:rPr>
          <w:rFonts w:ascii="Times New Roman" w:hAnsi="Times New Roman" w:cs="Times New Roman"/>
        </w:rPr>
        <w:t>Art. 5° O paciente</w:t>
      </w:r>
      <w:r w:rsidR="00F1205D">
        <w:rPr>
          <w:rFonts w:ascii="Times New Roman" w:hAnsi="Times New Roman" w:cs="Times New Roman"/>
        </w:rPr>
        <w:t xml:space="preserve"> ou seu responsá</w:t>
      </w:r>
      <w:r w:rsidR="00254C1E" w:rsidRPr="002A4968">
        <w:rPr>
          <w:rFonts w:ascii="Times New Roman" w:hAnsi="Times New Roman" w:cs="Times New Roman"/>
        </w:rPr>
        <w:t>vel legal deverá ser informado sobre a presença das câmeras, so</w:t>
      </w:r>
      <w:r w:rsidRPr="002A4968">
        <w:rPr>
          <w:rFonts w:ascii="Times New Roman" w:hAnsi="Times New Roman" w:cs="Times New Roman"/>
        </w:rPr>
        <w:t>bre o armazenamento d</w:t>
      </w:r>
      <w:r w:rsidR="00254C1E" w:rsidRPr="002A4968">
        <w:rPr>
          <w:rFonts w:ascii="Times New Roman" w:hAnsi="Times New Roman" w:cs="Times New Roman"/>
        </w:rPr>
        <w:t>as imagens, bem como so</w:t>
      </w:r>
      <w:r w:rsidRPr="002A4968">
        <w:rPr>
          <w:rFonts w:ascii="Times New Roman" w:hAnsi="Times New Roman" w:cs="Times New Roman"/>
        </w:rPr>
        <w:t xml:space="preserve">bre as finalidades do armazenamento, devendo ser </w:t>
      </w:r>
      <w:r w:rsidR="00254C1E" w:rsidRPr="002A4968">
        <w:rPr>
          <w:rFonts w:ascii="Times New Roman" w:hAnsi="Times New Roman" w:cs="Times New Roman"/>
        </w:rPr>
        <w:t>solicitado seu consentimento pré</w:t>
      </w:r>
      <w:r w:rsidRPr="002A4968">
        <w:rPr>
          <w:rFonts w:ascii="Times New Roman" w:hAnsi="Times New Roman" w:cs="Times New Roman"/>
        </w:rPr>
        <w:t>vio para o monitoramento.</w:t>
      </w:r>
    </w:p>
    <w:p w14:paraId="75EBCFE5" w14:textId="462092D1" w:rsidR="00B31C16" w:rsidRPr="002A4968" w:rsidRDefault="00254C1E" w:rsidP="00F1205D">
      <w:pPr>
        <w:jc w:val="both"/>
        <w:rPr>
          <w:rFonts w:ascii="Times New Roman" w:hAnsi="Times New Roman" w:cs="Times New Roman"/>
        </w:rPr>
      </w:pPr>
      <w:r w:rsidRPr="002A4968">
        <w:rPr>
          <w:rFonts w:ascii="Times New Roman" w:hAnsi="Times New Roman" w:cs="Times New Roman"/>
        </w:rPr>
        <w:t>§ 1° O</w:t>
      </w:r>
      <w:r w:rsidR="00B31C16" w:rsidRPr="002A4968">
        <w:rPr>
          <w:rFonts w:ascii="Times New Roman" w:hAnsi="Times New Roman" w:cs="Times New Roman"/>
        </w:rPr>
        <w:t xml:space="preserve"> cons</w:t>
      </w:r>
      <w:r w:rsidRPr="002A4968">
        <w:rPr>
          <w:rFonts w:ascii="Times New Roman" w:hAnsi="Times New Roman" w:cs="Times New Roman"/>
        </w:rPr>
        <w:t>entimento previsto no caput será</w:t>
      </w:r>
      <w:r w:rsidR="00B31C16" w:rsidRPr="002A4968">
        <w:rPr>
          <w:rFonts w:ascii="Times New Roman" w:hAnsi="Times New Roman" w:cs="Times New Roman"/>
        </w:rPr>
        <w:t xml:space="preserve"> formalizado por escrito, mediante documento assinado.</w:t>
      </w:r>
    </w:p>
    <w:p w14:paraId="72937EC5" w14:textId="7D9975E8" w:rsidR="00B31C16" w:rsidRPr="002A4968" w:rsidRDefault="00254C1E" w:rsidP="00F1205D">
      <w:pPr>
        <w:jc w:val="both"/>
        <w:rPr>
          <w:rFonts w:ascii="Times New Roman" w:hAnsi="Times New Roman" w:cs="Times New Roman"/>
        </w:rPr>
      </w:pPr>
      <w:r w:rsidRPr="002A4968">
        <w:rPr>
          <w:rFonts w:ascii="Times New Roman" w:hAnsi="Times New Roman" w:cs="Times New Roman"/>
        </w:rPr>
        <w:t>§ 2° O consentimento deverá</w:t>
      </w:r>
      <w:r w:rsidR="00B31C16" w:rsidRPr="002A4968">
        <w:rPr>
          <w:rFonts w:ascii="Times New Roman" w:hAnsi="Times New Roman" w:cs="Times New Roman"/>
        </w:rPr>
        <w:t xml:space="preserve"> </w:t>
      </w:r>
      <w:r w:rsidRPr="002A4968">
        <w:rPr>
          <w:rFonts w:ascii="Times New Roman" w:hAnsi="Times New Roman" w:cs="Times New Roman"/>
        </w:rPr>
        <w:t>constar de cláusula destacada das demais clá</w:t>
      </w:r>
      <w:r w:rsidR="00B31C16" w:rsidRPr="002A4968">
        <w:rPr>
          <w:rFonts w:ascii="Times New Roman" w:hAnsi="Times New Roman" w:cs="Times New Roman"/>
        </w:rPr>
        <w:t>usulas contratuais.</w:t>
      </w:r>
    </w:p>
    <w:p w14:paraId="1F735211" w14:textId="027FE493" w:rsidR="00B31C16" w:rsidRPr="002A4968" w:rsidRDefault="00254C1E" w:rsidP="00F1205D">
      <w:pPr>
        <w:jc w:val="both"/>
        <w:rPr>
          <w:rFonts w:ascii="Times New Roman" w:hAnsi="Times New Roman" w:cs="Times New Roman"/>
        </w:rPr>
      </w:pPr>
      <w:r w:rsidRPr="002A4968">
        <w:rPr>
          <w:rFonts w:ascii="Times New Roman" w:hAnsi="Times New Roman" w:cs="Times New Roman"/>
        </w:rPr>
        <w:t>§ 3° O consentimento deverá</w:t>
      </w:r>
      <w:r w:rsidR="00B31C16" w:rsidRPr="002A4968">
        <w:rPr>
          <w:rFonts w:ascii="Times New Roman" w:hAnsi="Times New Roman" w:cs="Times New Roman"/>
        </w:rPr>
        <w:t xml:space="preserve"> referir-se expressamente as finalidades previstas no art. 3°, § 3°, d</w:t>
      </w:r>
      <w:r w:rsidRPr="002A4968">
        <w:rPr>
          <w:rFonts w:ascii="Times New Roman" w:hAnsi="Times New Roman" w:cs="Times New Roman"/>
        </w:rPr>
        <w:t>esta Lei, sendo nula a autorização gené</w:t>
      </w:r>
      <w:r w:rsidR="00B31C16" w:rsidRPr="002A4968">
        <w:rPr>
          <w:rFonts w:ascii="Times New Roman" w:hAnsi="Times New Roman" w:cs="Times New Roman"/>
        </w:rPr>
        <w:t>rica para o tratamento das imagens.</w:t>
      </w:r>
    </w:p>
    <w:p w14:paraId="26200B74" w14:textId="1C0718A3" w:rsidR="00B31C16" w:rsidRPr="002A4968" w:rsidRDefault="00B31C16" w:rsidP="00F1205D">
      <w:pPr>
        <w:jc w:val="both"/>
        <w:rPr>
          <w:rFonts w:ascii="Times New Roman" w:hAnsi="Times New Roman" w:cs="Times New Roman"/>
        </w:rPr>
      </w:pPr>
      <w:r w:rsidRPr="002A4968">
        <w:rPr>
          <w:rFonts w:ascii="Times New Roman" w:hAnsi="Times New Roman" w:cs="Times New Roman"/>
        </w:rPr>
        <w:t>§ 4° O consentimento pode</w:t>
      </w:r>
      <w:r w:rsidR="00254C1E" w:rsidRPr="002A4968">
        <w:rPr>
          <w:rFonts w:ascii="Times New Roman" w:hAnsi="Times New Roman" w:cs="Times New Roman"/>
        </w:rPr>
        <w:t xml:space="preserve"> ser revogado a qualquer momento, mediante manifestaç</w:t>
      </w:r>
      <w:r w:rsidRPr="002A4968">
        <w:rPr>
          <w:rFonts w:ascii="Times New Roman" w:hAnsi="Times New Roman" w:cs="Times New Roman"/>
        </w:rPr>
        <w:t>ao expressa do paciente.</w:t>
      </w:r>
    </w:p>
    <w:p w14:paraId="36641A3D" w14:textId="39B2EF1B" w:rsidR="00B31C16" w:rsidRPr="002A4968" w:rsidRDefault="00B31C16" w:rsidP="00F1205D">
      <w:pPr>
        <w:jc w:val="both"/>
        <w:rPr>
          <w:rFonts w:ascii="Times New Roman" w:hAnsi="Times New Roman" w:cs="Times New Roman"/>
        </w:rPr>
      </w:pPr>
      <w:r w:rsidRPr="002A4968">
        <w:rPr>
          <w:rFonts w:ascii="Times New Roman" w:hAnsi="Times New Roman" w:cs="Times New Roman"/>
        </w:rPr>
        <w:t>§ 5°</w:t>
      </w:r>
      <w:r w:rsidR="00254C1E" w:rsidRPr="002A4968">
        <w:rPr>
          <w:rFonts w:ascii="Times New Roman" w:hAnsi="Times New Roman" w:cs="Times New Roman"/>
        </w:rPr>
        <w:t xml:space="preserve"> Caso o paciente ou seu responsá</w:t>
      </w:r>
      <w:r w:rsidRPr="002A4968">
        <w:rPr>
          <w:rFonts w:ascii="Times New Roman" w:hAnsi="Times New Roman" w:cs="Times New Roman"/>
        </w:rPr>
        <w:t>vel se</w:t>
      </w:r>
      <w:r w:rsidR="00254C1E" w:rsidRPr="002A4968">
        <w:rPr>
          <w:rFonts w:ascii="Times New Roman" w:hAnsi="Times New Roman" w:cs="Times New Roman"/>
        </w:rPr>
        <w:t xml:space="preserve"> oponha ao monitoramento, deverá</w:t>
      </w:r>
      <w:r w:rsidRPr="002A4968">
        <w:rPr>
          <w:rFonts w:ascii="Times New Roman" w:hAnsi="Times New Roman" w:cs="Times New Roman"/>
        </w:rPr>
        <w:t xml:space="preserve"> ser assegurado o direito de recusa, sendo oferecida uma alternativa para o atendimento, sem prejuizo a continuidade do tratamento.</w:t>
      </w:r>
    </w:p>
    <w:p w14:paraId="342468BB" w14:textId="4EBFE676" w:rsidR="00B31C16" w:rsidRPr="002A4968" w:rsidRDefault="00254C1E" w:rsidP="00F1205D">
      <w:pPr>
        <w:jc w:val="both"/>
        <w:rPr>
          <w:rFonts w:ascii="Times New Roman" w:hAnsi="Times New Roman" w:cs="Times New Roman"/>
        </w:rPr>
      </w:pPr>
      <w:r w:rsidRPr="002A4968">
        <w:rPr>
          <w:rFonts w:ascii="Times New Roman" w:hAnsi="Times New Roman" w:cs="Times New Roman"/>
        </w:rPr>
        <w:t>Art. 6° A instalacão das câmeras de monitoramento deverá</w:t>
      </w:r>
      <w:r w:rsidR="00B31C16" w:rsidRPr="002A4968">
        <w:rPr>
          <w:rFonts w:ascii="Times New Roman" w:hAnsi="Times New Roman" w:cs="Times New Roman"/>
        </w:rPr>
        <w:t xml:space="preserve"> respeitar as normas de acessibilidade, gar</w:t>
      </w:r>
      <w:r w:rsidR="00F1205D">
        <w:rPr>
          <w:rFonts w:ascii="Times New Roman" w:hAnsi="Times New Roman" w:cs="Times New Roman"/>
        </w:rPr>
        <w:t>antindo que a pessoa com deficiê</w:t>
      </w:r>
      <w:r w:rsidR="00B31C16" w:rsidRPr="002A4968">
        <w:rPr>
          <w:rFonts w:ascii="Times New Roman" w:hAnsi="Times New Roman" w:cs="Times New Roman"/>
        </w:rPr>
        <w:t>ncia tenha</w:t>
      </w:r>
      <w:r w:rsidRPr="002A4968">
        <w:rPr>
          <w:rFonts w:ascii="Times New Roman" w:hAnsi="Times New Roman" w:cs="Times New Roman"/>
        </w:rPr>
        <w:t xml:space="preserve"> pleno conhecimento e compreensã</w:t>
      </w:r>
      <w:r w:rsidR="00B31C16" w:rsidRPr="002A4968">
        <w:rPr>
          <w:rFonts w:ascii="Times New Roman" w:hAnsi="Times New Roman" w:cs="Times New Roman"/>
        </w:rPr>
        <w:t>o sabre o funcionamento e a finalidade do monitoramento.</w:t>
      </w:r>
    </w:p>
    <w:p w14:paraId="73D291E4" w14:textId="16855D95" w:rsidR="00B31C16" w:rsidRPr="002A4968" w:rsidRDefault="00B31C16" w:rsidP="00F1205D">
      <w:pPr>
        <w:jc w:val="both"/>
        <w:rPr>
          <w:rFonts w:ascii="Times New Roman" w:hAnsi="Times New Roman" w:cs="Times New Roman"/>
        </w:rPr>
      </w:pPr>
      <w:r w:rsidRPr="002A4968">
        <w:rPr>
          <w:rFonts w:ascii="Times New Roman" w:hAnsi="Times New Roman" w:cs="Times New Roman"/>
        </w:rPr>
        <w:t>Art. 7° Para fin</w:t>
      </w:r>
      <w:r w:rsidR="00254C1E" w:rsidRPr="002A4968">
        <w:rPr>
          <w:rFonts w:ascii="Times New Roman" w:hAnsi="Times New Roman" w:cs="Times New Roman"/>
        </w:rPr>
        <w:t>s de cumprimento desta Lei, será faculta</w:t>
      </w:r>
      <w:r w:rsidR="00F1205D">
        <w:rPr>
          <w:rFonts w:ascii="Times New Roman" w:hAnsi="Times New Roman" w:cs="Times New Roman"/>
        </w:rPr>
        <w:t>da às</w:t>
      </w:r>
      <w:r w:rsidR="00254C1E" w:rsidRPr="002A4968">
        <w:rPr>
          <w:rFonts w:ascii="Times New Roman" w:hAnsi="Times New Roman" w:cs="Times New Roman"/>
        </w:rPr>
        <w:t xml:space="preserve"> clínicas a disponibilizacão em tempo real das sessões de atendimento de crianç</w:t>
      </w:r>
      <w:r w:rsidRPr="002A4968">
        <w:rPr>
          <w:rFonts w:ascii="Times New Roman" w:hAnsi="Times New Roman" w:cs="Times New Roman"/>
        </w:rPr>
        <w:t xml:space="preserve">as com </w:t>
      </w:r>
      <w:r w:rsidR="00F1205D">
        <w:rPr>
          <w:rFonts w:ascii="Times New Roman" w:hAnsi="Times New Roman" w:cs="Times New Roman"/>
        </w:rPr>
        <w:t>deficiê</w:t>
      </w:r>
      <w:r w:rsidR="00254C1E" w:rsidRPr="002A4968">
        <w:rPr>
          <w:rFonts w:ascii="Times New Roman" w:hAnsi="Times New Roman" w:cs="Times New Roman"/>
        </w:rPr>
        <w:t>ncia aos pais ou responsá</w:t>
      </w:r>
      <w:r w:rsidRPr="002A4968">
        <w:rPr>
          <w:rFonts w:ascii="Times New Roman" w:hAnsi="Times New Roman" w:cs="Times New Roman"/>
        </w:rPr>
        <w:t>veis, resp</w:t>
      </w:r>
      <w:r w:rsidR="00254C1E" w:rsidRPr="002A4968">
        <w:rPr>
          <w:rFonts w:ascii="Times New Roman" w:hAnsi="Times New Roman" w:cs="Times New Roman"/>
        </w:rPr>
        <w:t>eitadas as peculiaridades terapê</w:t>
      </w:r>
      <w:r w:rsidRPr="002A4968">
        <w:rPr>
          <w:rFonts w:ascii="Times New Roman" w:hAnsi="Times New Roman" w:cs="Times New Roman"/>
        </w:rPr>
        <w:t>uticas.</w:t>
      </w:r>
    </w:p>
    <w:p w14:paraId="0E80AD6A" w14:textId="34307BB4" w:rsidR="00B31C16" w:rsidRPr="002A4968" w:rsidRDefault="00254C1E" w:rsidP="00F1205D">
      <w:pPr>
        <w:jc w:val="both"/>
        <w:rPr>
          <w:rFonts w:ascii="Times New Roman" w:hAnsi="Times New Roman" w:cs="Times New Roman"/>
        </w:rPr>
      </w:pPr>
      <w:r w:rsidRPr="002A4968">
        <w:rPr>
          <w:rFonts w:ascii="Times New Roman" w:hAnsi="Times New Roman" w:cs="Times New Roman"/>
        </w:rPr>
        <w:t>Pará</w:t>
      </w:r>
      <w:r w:rsidR="00B31C16" w:rsidRPr="002A4968">
        <w:rPr>
          <w:rFonts w:ascii="Times New Roman" w:hAnsi="Times New Roman" w:cs="Times New Roman"/>
        </w:rPr>
        <w:t xml:space="preserve">grafo </w:t>
      </w:r>
      <w:r w:rsidRPr="002A4968">
        <w:rPr>
          <w:rFonts w:ascii="Times New Roman" w:hAnsi="Times New Roman" w:cs="Times New Roman"/>
        </w:rPr>
        <w:t>único. O disposto no caput nã</w:t>
      </w:r>
      <w:r w:rsidR="00B31C16" w:rsidRPr="002A4968">
        <w:rPr>
          <w:rFonts w:ascii="Times New Roman" w:hAnsi="Times New Roman" w:cs="Times New Roman"/>
        </w:rPr>
        <w:t>o exclui o dever de armazenam</w:t>
      </w:r>
      <w:r w:rsidRPr="002A4968">
        <w:rPr>
          <w:rFonts w:ascii="Times New Roman" w:hAnsi="Times New Roman" w:cs="Times New Roman"/>
        </w:rPr>
        <w:t>ento das imagens pela instituiçã</w:t>
      </w:r>
      <w:r w:rsidR="00B31C16" w:rsidRPr="002A4968">
        <w:rPr>
          <w:rFonts w:ascii="Times New Roman" w:hAnsi="Times New Roman" w:cs="Times New Roman"/>
        </w:rPr>
        <w:t>o.</w:t>
      </w:r>
    </w:p>
    <w:p w14:paraId="79897713" w14:textId="776E96A7" w:rsidR="00B31C16" w:rsidRPr="002A4968" w:rsidRDefault="00B31C16" w:rsidP="00B31C16">
      <w:pPr>
        <w:rPr>
          <w:rFonts w:ascii="Times New Roman" w:hAnsi="Times New Roman" w:cs="Times New Roman"/>
        </w:rPr>
      </w:pPr>
      <w:r w:rsidRPr="002A4968">
        <w:rPr>
          <w:rFonts w:ascii="Times New Roman" w:hAnsi="Times New Roman" w:cs="Times New Roman"/>
        </w:rPr>
        <w:t>Art. 8°</w:t>
      </w:r>
      <w:r w:rsidR="00F1205D">
        <w:rPr>
          <w:rFonts w:ascii="Times New Roman" w:hAnsi="Times New Roman" w:cs="Times New Roman"/>
        </w:rPr>
        <w:t xml:space="preserve"> O</w:t>
      </w:r>
      <w:r w:rsidR="00254C1E" w:rsidRPr="002A4968">
        <w:rPr>
          <w:rFonts w:ascii="Times New Roman" w:hAnsi="Times New Roman" w:cs="Times New Roman"/>
        </w:rPr>
        <w:t xml:space="preserve"> descumprimento das disposições desta Lei sujeitará a clínica ou o centro de</w:t>
      </w:r>
      <w:r w:rsidR="00F1205D">
        <w:rPr>
          <w:rFonts w:ascii="Times New Roman" w:hAnsi="Times New Roman" w:cs="Times New Roman"/>
        </w:rPr>
        <w:t xml:space="preserve"> reabilitação à</w:t>
      </w:r>
      <w:r w:rsidR="00254C1E" w:rsidRPr="002A4968">
        <w:rPr>
          <w:rFonts w:ascii="Times New Roman" w:hAnsi="Times New Roman" w:cs="Times New Roman"/>
        </w:rPr>
        <w:t>s seguintes sançõ</w:t>
      </w:r>
      <w:r w:rsidRPr="002A4968">
        <w:rPr>
          <w:rFonts w:ascii="Times New Roman" w:hAnsi="Times New Roman" w:cs="Times New Roman"/>
        </w:rPr>
        <w:t>es:</w:t>
      </w:r>
    </w:p>
    <w:p w14:paraId="79656912" w14:textId="5B7AD202" w:rsidR="00B31C16" w:rsidRPr="002A4968" w:rsidRDefault="00254C1E" w:rsidP="00B31C16">
      <w:pPr>
        <w:rPr>
          <w:rFonts w:ascii="Times New Roman" w:hAnsi="Times New Roman" w:cs="Times New Roman"/>
        </w:rPr>
      </w:pPr>
      <w:r w:rsidRPr="002A4968">
        <w:rPr>
          <w:rFonts w:ascii="Times New Roman" w:hAnsi="Times New Roman" w:cs="Times New Roman"/>
        </w:rPr>
        <w:t>I</w:t>
      </w:r>
      <w:r w:rsidRPr="002A4968">
        <w:rPr>
          <w:rFonts w:ascii="Times New Roman" w:hAnsi="Times New Roman" w:cs="Times New Roman"/>
        </w:rPr>
        <w:tab/>
        <w:t xml:space="preserve">- </w:t>
      </w:r>
      <w:proofErr w:type="gramStart"/>
      <w:r w:rsidRPr="002A4968">
        <w:rPr>
          <w:rFonts w:ascii="Times New Roman" w:hAnsi="Times New Roman" w:cs="Times New Roman"/>
        </w:rPr>
        <w:t>advertência</w:t>
      </w:r>
      <w:proofErr w:type="gramEnd"/>
      <w:r w:rsidRPr="002A4968">
        <w:rPr>
          <w:rFonts w:ascii="Times New Roman" w:hAnsi="Times New Roman" w:cs="Times New Roman"/>
        </w:rPr>
        <w:t>, no caso de infrações</w:t>
      </w:r>
      <w:r w:rsidR="00B31C16" w:rsidRPr="002A4968">
        <w:rPr>
          <w:rFonts w:ascii="Times New Roman" w:hAnsi="Times New Roman" w:cs="Times New Roman"/>
        </w:rPr>
        <w:t xml:space="preserve"> de menor gravidade;</w:t>
      </w:r>
    </w:p>
    <w:p w14:paraId="427CDC2A" w14:textId="1E7233AA" w:rsidR="00B31C16" w:rsidRPr="002A4968" w:rsidRDefault="00B31C16" w:rsidP="00B31C16">
      <w:pPr>
        <w:rPr>
          <w:rFonts w:ascii="Times New Roman" w:hAnsi="Times New Roman" w:cs="Times New Roman"/>
        </w:rPr>
      </w:pPr>
      <w:r w:rsidRPr="002A4968">
        <w:rPr>
          <w:rFonts w:ascii="Times New Roman" w:hAnsi="Times New Roman" w:cs="Times New Roman"/>
        </w:rPr>
        <w:t>II</w:t>
      </w:r>
      <w:r w:rsidRPr="002A4968">
        <w:rPr>
          <w:rFonts w:ascii="Times New Roman" w:hAnsi="Times New Roman" w:cs="Times New Roman"/>
        </w:rPr>
        <w:tab/>
        <w:t>- multa administrati</w:t>
      </w:r>
      <w:r w:rsidR="00254C1E" w:rsidRPr="002A4968">
        <w:rPr>
          <w:rFonts w:ascii="Times New Roman" w:hAnsi="Times New Roman" w:cs="Times New Roman"/>
        </w:rPr>
        <w:t>va, proporcional ao porte da clínica ou do centro de reabilitação e a natureza da infração</w:t>
      </w:r>
      <w:r w:rsidRPr="002A4968">
        <w:rPr>
          <w:rFonts w:ascii="Times New Roman" w:hAnsi="Times New Roman" w:cs="Times New Roman"/>
        </w:rPr>
        <w:t>;</w:t>
      </w:r>
    </w:p>
    <w:p w14:paraId="4B16FE37" w14:textId="0CF9EC3B" w:rsidR="00B31C16" w:rsidRPr="002A4968" w:rsidRDefault="002A4968" w:rsidP="00B31C16">
      <w:pPr>
        <w:rPr>
          <w:rFonts w:ascii="Times New Roman" w:hAnsi="Times New Roman" w:cs="Times New Roman"/>
        </w:rPr>
      </w:pPr>
      <w:r w:rsidRPr="002A4968">
        <w:rPr>
          <w:rFonts w:ascii="Times New Roman" w:hAnsi="Times New Roman" w:cs="Times New Roman"/>
        </w:rPr>
        <w:t>Ill - suspensão das atividades, caso a infração persista apó</w:t>
      </w:r>
      <w:r w:rsidR="00B31C16" w:rsidRPr="002A4968">
        <w:rPr>
          <w:rFonts w:ascii="Times New Roman" w:hAnsi="Times New Roman" w:cs="Times New Roman"/>
        </w:rPr>
        <w:t>s as penalidades anteriores.</w:t>
      </w:r>
    </w:p>
    <w:p w14:paraId="77A0D4DD" w14:textId="77777777" w:rsidR="0096053E" w:rsidRDefault="00B31C16" w:rsidP="00B31C16">
      <w:pPr>
        <w:rPr>
          <w:rFonts w:ascii="Times New Roman" w:hAnsi="Times New Roman" w:cs="Times New Roman"/>
        </w:rPr>
      </w:pPr>
      <w:r w:rsidRPr="002A4968">
        <w:rPr>
          <w:rFonts w:ascii="Times New Roman" w:hAnsi="Times New Roman" w:cs="Times New Roman"/>
        </w:rPr>
        <w:t xml:space="preserve"> </w:t>
      </w:r>
    </w:p>
    <w:p w14:paraId="2A69785C" w14:textId="77777777" w:rsidR="0096053E" w:rsidRDefault="0096053E" w:rsidP="00B31C16">
      <w:pPr>
        <w:rPr>
          <w:rFonts w:ascii="Times New Roman" w:hAnsi="Times New Roman" w:cs="Times New Roman"/>
        </w:rPr>
      </w:pPr>
    </w:p>
    <w:p w14:paraId="7DA06B8A" w14:textId="70132B1A" w:rsidR="00B31C16" w:rsidRPr="002A4968" w:rsidRDefault="002A4968" w:rsidP="00B31C16">
      <w:pPr>
        <w:rPr>
          <w:rFonts w:ascii="Times New Roman" w:hAnsi="Times New Roman" w:cs="Times New Roman"/>
        </w:rPr>
      </w:pPr>
      <w:r w:rsidRPr="0096053E">
        <w:rPr>
          <w:rFonts w:ascii="Times New Roman" w:hAnsi="Times New Roman" w:cs="Times New Roman"/>
          <w:b/>
          <w:bCs/>
        </w:rPr>
        <w:t>Parágrafo único.</w:t>
      </w:r>
      <w:r w:rsidRPr="002A4968">
        <w:rPr>
          <w:rFonts w:ascii="Times New Roman" w:hAnsi="Times New Roman" w:cs="Times New Roman"/>
        </w:rPr>
        <w:t xml:space="preserve"> A fiscalização do cumprimento das disposições desta Lei e a aplicação das sançõe</w:t>
      </w:r>
      <w:r w:rsidR="00B31C16" w:rsidRPr="002A4968">
        <w:rPr>
          <w:rFonts w:ascii="Times New Roman" w:hAnsi="Times New Roman" w:cs="Times New Roman"/>
        </w:rPr>
        <w:t>s previstas neste arti</w:t>
      </w:r>
      <w:r w:rsidRPr="002A4968">
        <w:rPr>
          <w:rFonts w:ascii="Times New Roman" w:hAnsi="Times New Roman" w:cs="Times New Roman"/>
        </w:rPr>
        <w:t>go ficarã</w:t>
      </w:r>
      <w:r w:rsidR="00B31C16" w:rsidRPr="002A4968">
        <w:rPr>
          <w:rFonts w:ascii="Times New Roman" w:hAnsi="Times New Roman" w:cs="Times New Roman"/>
        </w:rPr>
        <w:t>o a cargo do Poder Ex</w:t>
      </w:r>
      <w:r w:rsidRPr="002A4968">
        <w:rPr>
          <w:rFonts w:ascii="Times New Roman" w:hAnsi="Times New Roman" w:cs="Times New Roman"/>
        </w:rPr>
        <w:t>ecutivo, por meio dos seus órgão</w:t>
      </w:r>
      <w:r w:rsidR="00B31C16" w:rsidRPr="002A4968">
        <w:rPr>
          <w:rFonts w:ascii="Times New Roman" w:hAnsi="Times New Roman" w:cs="Times New Roman"/>
        </w:rPr>
        <w:t>s competentes.</w:t>
      </w:r>
    </w:p>
    <w:p w14:paraId="62553778" w14:textId="764558C3" w:rsidR="00B31C16" w:rsidRPr="002A4968" w:rsidRDefault="00B31C16" w:rsidP="00B31C16">
      <w:pPr>
        <w:rPr>
          <w:rFonts w:ascii="Times New Roman" w:hAnsi="Times New Roman" w:cs="Times New Roman"/>
        </w:rPr>
      </w:pPr>
      <w:r w:rsidRPr="002A4968">
        <w:rPr>
          <w:rFonts w:ascii="Times New Roman" w:hAnsi="Times New Roman" w:cs="Times New Roman"/>
        </w:rPr>
        <w:t>Ar</w:t>
      </w:r>
      <w:r w:rsidR="002A4968" w:rsidRPr="002A4968">
        <w:rPr>
          <w:rFonts w:ascii="Times New Roman" w:hAnsi="Times New Roman" w:cs="Times New Roman"/>
        </w:rPr>
        <w:t>t. 9 Esta Lei entra em vigor apó</w:t>
      </w:r>
      <w:r w:rsidRPr="002A4968">
        <w:rPr>
          <w:rFonts w:ascii="Times New Roman" w:hAnsi="Times New Roman" w:cs="Times New Roman"/>
        </w:rPr>
        <w:t>s decorridos 90</w:t>
      </w:r>
      <w:r w:rsidR="002A4968" w:rsidRPr="002A4968">
        <w:rPr>
          <w:rFonts w:ascii="Times New Roman" w:hAnsi="Times New Roman" w:cs="Times New Roman"/>
        </w:rPr>
        <w:t xml:space="preserve"> (noventa) dias de sua publicaçã</w:t>
      </w:r>
      <w:r w:rsidRPr="002A4968">
        <w:rPr>
          <w:rFonts w:ascii="Times New Roman" w:hAnsi="Times New Roman" w:cs="Times New Roman"/>
        </w:rPr>
        <w:t>o oficial.</w:t>
      </w:r>
    </w:p>
    <w:p w14:paraId="7A3DDB85" w14:textId="77777777" w:rsidR="00B31C16" w:rsidRDefault="00B31C16" w:rsidP="00B31C16">
      <w:r>
        <w:t xml:space="preserve"> </w:t>
      </w:r>
    </w:p>
    <w:p w14:paraId="3D38A8B1" w14:textId="4BAA1E5B" w:rsidR="00CC5C57" w:rsidRPr="0096053E" w:rsidRDefault="00CC5C57" w:rsidP="00CC5C57">
      <w:pPr>
        <w:spacing w:after="0"/>
        <w:ind w:right="-285"/>
        <w:jc w:val="both"/>
        <w:rPr>
          <w:rFonts w:ascii="Times New Roman" w:eastAsia="Times New Roman" w:hAnsi="Times New Roman" w:cs="Times New Roman"/>
          <w:bCs/>
          <w:lang w:eastAsia="pt-BR"/>
        </w:rPr>
      </w:pPr>
      <w:r w:rsidRPr="0096053E">
        <w:rPr>
          <w:rFonts w:ascii="Times New Roman" w:eastAsia="Times New Roman" w:hAnsi="Times New Roman" w:cs="Times New Roman"/>
          <w:bCs/>
          <w:lang w:eastAsia="pt-BR"/>
        </w:rPr>
        <w:t>PLENÁRIO DEPUTADO ESTADUAL “NAGIB HAICKEL”, DO PALÁCIO “MANOEL BECKMAN”, EM SÃO LUÍS 03 DE SETEMBRO DE 2026.</w:t>
      </w:r>
    </w:p>
    <w:p w14:paraId="41AC6811" w14:textId="77777777" w:rsidR="00CC5C57" w:rsidRPr="0096053E" w:rsidRDefault="00CC5C57" w:rsidP="00CC5C57">
      <w:pPr>
        <w:spacing w:after="0"/>
        <w:ind w:right="-285"/>
        <w:jc w:val="both"/>
        <w:rPr>
          <w:rFonts w:ascii="Times New Roman" w:eastAsia="Times New Roman" w:hAnsi="Times New Roman" w:cs="Times New Roman"/>
          <w:bCs/>
          <w:lang w:eastAsia="pt-BR"/>
        </w:rPr>
      </w:pPr>
    </w:p>
    <w:p w14:paraId="0E211EE2" w14:textId="77777777" w:rsidR="00CC5C57" w:rsidRPr="0096053E" w:rsidRDefault="00CC5C57" w:rsidP="00CC5C57">
      <w:pPr>
        <w:shd w:val="clear" w:color="auto" w:fill="FFFFFF"/>
        <w:spacing w:after="0" w:line="240" w:lineRule="auto"/>
        <w:ind w:right="-285" w:firstLine="567"/>
        <w:jc w:val="both"/>
        <w:rPr>
          <w:rFonts w:ascii="Times New Roman" w:eastAsia="Times New Roman" w:hAnsi="Times New Roman" w:cs="Times New Roman"/>
          <w:bCs/>
          <w:color w:val="000000"/>
          <w:lang w:eastAsia="pt-BR"/>
        </w:rPr>
      </w:pPr>
    </w:p>
    <w:p w14:paraId="27AA7B40" w14:textId="77777777" w:rsidR="00CC5C57" w:rsidRPr="0096053E" w:rsidRDefault="00CC5C57" w:rsidP="00CC5C57">
      <w:pPr>
        <w:shd w:val="clear" w:color="auto" w:fill="FFFFFF"/>
        <w:spacing w:after="0" w:line="240" w:lineRule="auto"/>
        <w:ind w:right="-285" w:firstLine="567"/>
        <w:jc w:val="both"/>
        <w:rPr>
          <w:rFonts w:ascii="Times New Roman" w:eastAsia="Times New Roman" w:hAnsi="Times New Roman" w:cs="Times New Roman"/>
          <w:bCs/>
          <w:color w:val="000000"/>
          <w:lang w:eastAsia="pt-BR"/>
        </w:rPr>
      </w:pPr>
    </w:p>
    <w:p w14:paraId="5247141A" w14:textId="77777777" w:rsidR="00CC5C57" w:rsidRPr="0096053E" w:rsidRDefault="00CC5C57" w:rsidP="00CC5C57">
      <w:pPr>
        <w:shd w:val="clear" w:color="auto" w:fill="FFFFFF"/>
        <w:spacing w:after="0" w:line="240" w:lineRule="auto"/>
        <w:ind w:right="-285" w:firstLine="567"/>
        <w:jc w:val="both"/>
        <w:rPr>
          <w:rFonts w:ascii="Times New Roman" w:eastAsia="Times New Roman" w:hAnsi="Times New Roman" w:cs="Times New Roman"/>
          <w:bCs/>
          <w:color w:val="000000"/>
          <w:lang w:eastAsia="pt-BR"/>
        </w:rPr>
      </w:pPr>
    </w:p>
    <w:p w14:paraId="0BDAF8B9" w14:textId="77777777" w:rsidR="00CC5C57" w:rsidRPr="0096053E" w:rsidRDefault="00CC5C57" w:rsidP="00CC5C57">
      <w:pPr>
        <w:shd w:val="clear" w:color="auto" w:fill="FFFFFF"/>
        <w:spacing w:after="0" w:line="240" w:lineRule="auto"/>
        <w:ind w:right="-285" w:firstLine="567"/>
        <w:jc w:val="center"/>
        <w:rPr>
          <w:rFonts w:ascii="Times New Roman" w:eastAsia="Times New Roman" w:hAnsi="Times New Roman" w:cs="Times New Roman"/>
          <w:bCs/>
          <w:color w:val="000000"/>
          <w:lang w:eastAsia="pt-BR"/>
        </w:rPr>
      </w:pPr>
      <w:r w:rsidRPr="0096053E">
        <w:rPr>
          <w:rFonts w:ascii="Times New Roman" w:eastAsia="Times New Roman" w:hAnsi="Times New Roman" w:cs="Times New Roman"/>
          <w:bCs/>
          <w:color w:val="000000"/>
          <w:lang w:eastAsia="pt-BR"/>
        </w:rPr>
        <w:t>NETO EVANGELISTA</w:t>
      </w:r>
    </w:p>
    <w:p w14:paraId="6A848B6D" w14:textId="77777777" w:rsidR="00CC5C57" w:rsidRPr="0096053E" w:rsidRDefault="00CC5C57" w:rsidP="00CC5C57">
      <w:pPr>
        <w:shd w:val="clear" w:color="auto" w:fill="FFFFFF"/>
        <w:spacing w:after="0" w:line="240" w:lineRule="auto"/>
        <w:ind w:right="-285" w:firstLine="567"/>
        <w:jc w:val="center"/>
        <w:rPr>
          <w:rFonts w:ascii="Times New Roman" w:eastAsia="Times New Roman" w:hAnsi="Times New Roman" w:cs="Times New Roman"/>
          <w:bCs/>
          <w:color w:val="000000"/>
          <w:lang w:eastAsia="pt-BR"/>
        </w:rPr>
      </w:pPr>
      <w:r w:rsidRPr="0096053E">
        <w:rPr>
          <w:rFonts w:ascii="Times New Roman" w:eastAsia="Times New Roman" w:hAnsi="Times New Roman" w:cs="Times New Roman"/>
          <w:bCs/>
          <w:color w:val="000000"/>
          <w:lang w:eastAsia="pt-BR"/>
        </w:rPr>
        <w:t xml:space="preserve">DEP. ESTADUAL </w:t>
      </w:r>
    </w:p>
    <w:p w14:paraId="29D0BE67" w14:textId="77777777" w:rsidR="00B31C16" w:rsidRPr="0096053E" w:rsidRDefault="00B31C16" w:rsidP="00B31C16">
      <w:pPr>
        <w:rPr>
          <w:bCs/>
        </w:rPr>
      </w:pPr>
    </w:p>
    <w:p w14:paraId="4825388E" w14:textId="77777777" w:rsidR="00B31C16" w:rsidRDefault="00B31C16" w:rsidP="00B31C16"/>
    <w:p w14:paraId="56F76FD5" w14:textId="77777777" w:rsidR="00B31C16" w:rsidRDefault="00B31C16" w:rsidP="00B31C16"/>
    <w:p w14:paraId="6D8A2CD2" w14:textId="77777777" w:rsidR="00B31C16" w:rsidRDefault="00B31C16" w:rsidP="00B31C16">
      <w:r>
        <w:t xml:space="preserve"> </w:t>
      </w:r>
    </w:p>
    <w:p w14:paraId="68E66A73" w14:textId="77777777" w:rsidR="00B31C16" w:rsidRDefault="00B31C16" w:rsidP="00B31C16">
      <w:r>
        <w:t xml:space="preserve"> </w:t>
      </w:r>
      <w:r>
        <w:tab/>
        <w:t xml:space="preserve"> </w:t>
      </w:r>
    </w:p>
    <w:p w14:paraId="6040E0A6" w14:textId="77777777" w:rsidR="00B31C16" w:rsidRDefault="00B31C16" w:rsidP="00B31C16"/>
    <w:p w14:paraId="33F72A67" w14:textId="77777777" w:rsidR="00B31C16" w:rsidRDefault="00B31C16" w:rsidP="00B31C16"/>
    <w:p w14:paraId="2C22930D" w14:textId="77777777" w:rsidR="00B31C16" w:rsidRDefault="00B31C16" w:rsidP="00B31C16"/>
    <w:p w14:paraId="5D6B1804" w14:textId="77777777" w:rsidR="002A4968" w:rsidRDefault="002A4968" w:rsidP="002A4968">
      <w:pPr>
        <w:jc w:val="center"/>
      </w:pPr>
    </w:p>
    <w:p w14:paraId="70852FEF" w14:textId="77777777" w:rsidR="002A4968" w:rsidRDefault="002A4968" w:rsidP="002A4968">
      <w:pPr>
        <w:jc w:val="center"/>
      </w:pPr>
    </w:p>
    <w:p w14:paraId="408CE5E6" w14:textId="77777777" w:rsidR="002A4968" w:rsidRDefault="002A4968" w:rsidP="002A4968">
      <w:pPr>
        <w:jc w:val="center"/>
      </w:pPr>
    </w:p>
    <w:p w14:paraId="785C8EFB" w14:textId="77777777" w:rsidR="002A4968" w:rsidRDefault="002A4968" w:rsidP="002A4968">
      <w:pPr>
        <w:jc w:val="center"/>
      </w:pPr>
    </w:p>
    <w:p w14:paraId="11E618A4" w14:textId="77777777" w:rsidR="002A4968" w:rsidRDefault="002A4968" w:rsidP="002A4968">
      <w:pPr>
        <w:jc w:val="center"/>
      </w:pPr>
    </w:p>
    <w:p w14:paraId="434BFCF5" w14:textId="77777777" w:rsidR="002A4968" w:rsidRDefault="002A4968" w:rsidP="002A4968">
      <w:pPr>
        <w:jc w:val="center"/>
      </w:pPr>
    </w:p>
    <w:p w14:paraId="55341161" w14:textId="77777777" w:rsidR="002A4968" w:rsidRPr="00CC5C57" w:rsidRDefault="002A4968" w:rsidP="002A4968">
      <w:pPr>
        <w:jc w:val="center"/>
        <w:rPr>
          <w:rFonts w:ascii="Times New Roman" w:hAnsi="Times New Roman" w:cs="Times New Roman"/>
        </w:rPr>
      </w:pPr>
    </w:p>
    <w:p w14:paraId="08138B7C" w14:textId="77777777" w:rsidR="0096053E" w:rsidRDefault="0096053E" w:rsidP="002A4968">
      <w:pPr>
        <w:jc w:val="center"/>
        <w:rPr>
          <w:rFonts w:ascii="Times New Roman" w:hAnsi="Times New Roman" w:cs="Times New Roman"/>
          <w:b/>
          <w:bCs/>
        </w:rPr>
      </w:pPr>
    </w:p>
    <w:p w14:paraId="45702733" w14:textId="1A5D4B04" w:rsidR="00B31C16" w:rsidRPr="0096053E" w:rsidRDefault="00B31C16" w:rsidP="002A4968">
      <w:pPr>
        <w:jc w:val="center"/>
        <w:rPr>
          <w:rFonts w:ascii="Times New Roman" w:hAnsi="Times New Roman" w:cs="Times New Roman"/>
          <w:b/>
          <w:bCs/>
        </w:rPr>
      </w:pPr>
      <w:r w:rsidRPr="0096053E">
        <w:rPr>
          <w:rFonts w:ascii="Times New Roman" w:hAnsi="Times New Roman" w:cs="Times New Roman"/>
          <w:b/>
          <w:bCs/>
        </w:rPr>
        <w:t>JUSTIFICATIVA</w:t>
      </w:r>
    </w:p>
    <w:p w14:paraId="6E58B147" w14:textId="77777777" w:rsidR="002A4968" w:rsidRPr="00CC5C57" w:rsidRDefault="002A4968" w:rsidP="002A4968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CC5C57">
        <w:rPr>
          <w:rFonts w:ascii="Times New Roman" w:hAnsi="Times New Roman" w:cs="Times New Roman"/>
        </w:rPr>
        <w:t>O presente projeto de lei tem</w:t>
      </w:r>
      <w:r w:rsidR="00B31C16" w:rsidRPr="00CC5C57">
        <w:rPr>
          <w:rFonts w:ascii="Times New Roman" w:hAnsi="Times New Roman" w:cs="Times New Roman"/>
        </w:rPr>
        <w:t xml:space="preserve"> por objetivo assegurar a integridade f</w:t>
      </w:r>
      <w:r w:rsidRPr="00CC5C57">
        <w:rPr>
          <w:rFonts w:ascii="Times New Roman" w:hAnsi="Times New Roman" w:cs="Times New Roman"/>
        </w:rPr>
        <w:t>í</w:t>
      </w:r>
      <w:r w:rsidR="00B31C16" w:rsidRPr="00CC5C57">
        <w:rPr>
          <w:rFonts w:ascii="Times New Roman" w:hAnsi="Times New Roman" w:cs="Times New Roman"/>
        </w:rPr>
        <w:t>sica, moral e emocio</w:t>
      </w:r>
      <w:r w:rsidRPr="00CC5C57">
        <w:rPr>
          <w:rFonts w:ascii="Times New Roman" w:hAnsi="Times New Roman" w:cs="Times New Roman"/>
        </w:rPr>
        <w:t>nal das pessoas com deficiência durante o atendimento clínico e terapêutico. Por se tratar de um pú</w:t>
      </w:r>
      <w:r w:rsidR="00B31C16" w:rsidRPr="00CC5C57">
        <w:rPr>
          <w:rFonts w:ascii="Times New Roman" w:hAnsi="Times New Roman" w:cs="Times New Roman"/>
        </w:rPr>
        <w:t>blico que, em muitos casos, possui</w:t>
      </w:r>
      <w:r w:rsidRPr="00CC5C57">
        <w:rPr>
          <w:rFonts w:ascii="Times New Roman" w:hAnsi="Times New Roman" w:cs="Times New Roman"/>
        </w:rPr>
        <w:t xml:space="preserve"> severa limitação de comunicação, a instalação de câmeras de monitoramento é um mecanismo indispensável de transparê</w:t>
      </w:r>
      <w:r w:rsidR="00B31C16" w:rsidRPr="00CC5C57">
        <w:rPr>
          <w:rFonts w:ascii="Times New Roman" w:hAnsi="Times New Roman" w:cs="Times New Roman"/>
        </w:rPr>
        <w:t>ncia</w:t>
      </w:r>
      <w:r w:rsidRPr="00CC5C57">
        <w:rPr>
          <w:rFonts w:ascii="Times New Roman" w:hAnsi="Times New Roman" w:cs="Times New Roman"/>
        </w:rPr>
        <w:t>, proteção contra abusos e prevenção de negligê</w:t>
      </w:r>
      <w:r w:rsidR="00B31C16" w:rsidRPr="00CC5C57">
        <w:rPr>
          <w:rFonts w:ascii="Times New Roman" w:hAnsi="Times New Roman" w:cs="Times New Roman"/>
        </w:rPr>
        <w:t xml:space="preserve">ncias. </w:t>
      </w:r>
    </w:p>
    <w:p w14:paraId="79270BF4" w14:textId="25253EC2" w:rsidR="00B31C16" w:rsidRPr="00CC5C57" w:rsidRDefault="002A4968" w:rsidP="002A4968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CC5C57">
        <w:rPr>
          <w:rFonts w:ascii="Times New Roman" w:hAnsi="Times New Roman" w:cs="Times New Roman"/>
        </w:rPr>
        <w:t>A medida resguarda as famílias, os profissionais e os pró</w:t>
      </w:r>
      <w:r w:rsidR="00B31C16" w:rsidRPr="00CC5C57">
        <w:rPr>
          <w:rFonts w:ascii="Times New Roman" w:hAnsi="Times New Roman" w:cs="Times New Roman"/>
        </w:rPr>
        <w:t>prios estabelecimentos, sempre em estrita conformidade com as diretrizes de priv</w:t>
      </w:r>
      <w:r w:rsidRPr="00CC5C57">
        <w:rPr>
          <w:rFonts w:ascii="Times New Roman" w:hAnsi="Times New Roman" w:cs="Times New Roman"/>
        </w:rPr>
        <w:t>acidade da Lei Geral de Proteção</w:t>
      </w:r>
      <w:r w:rsidR="00B31C16" w:rsidRPr="00CC5C57">
        <w:rPr>
          <w:rFonts w:ascii="Times New Roman" w:hAnsi="Times New Roman" w:cs="Times New Roman"/>
        </w:rPr>
        <w:t xml:space="preserve"> de Dados (LGPD).</w:t>
      </w:r>
    </w:p>
    <w:p w14:paraId="5322F790" w14:textId="05D42586" w:rsidR="00B31C16" w:rsidRDefault="002A4968" w:rsidP="002A4968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CC5C57">
        <w:rPr>
          <w:rFonts w:ascii="Times New Roman" w:hAnsi="Times New Roman" w:cs="Times New Roman"/>
        </w:rPr>
        <w:t>O</w:t>
      </w:r>
      <w:r w:rsidR="00B31C16" w:rsidRPr="00CC5C57">
        <w:rPr>
          <w:rFonts w:ascii="Times New Roman" w:hAnsi="Times New Roman" w:cs="Times New Roman"/>
        </w:rPr>
        <w:t xml:space="preserve"> monitoram</w:t>
      </w:r>
      <w:r w:rsidRPr="00CC5C57">
        <w:rPr>
          <w:rFonts w:ascii="Times New Roman" w:hAnsi="Times New Roman" w:cs="Times New Roman"/>
        </w:rPr>
        <w:t>ento em ambientes clínicos especializados é</w:t>
      </w:r>
      <w:r w:rsidR="00B31C16" w:rsidRPr="00CC5C57">
        <w:rPr>
          <w:rFonts w:ascii="Times New Roman" w:hAnsi="Times New Roman" w:cs="Times New Roman"/>
        </w:rPr>
        <w:t xml:space="preserve"> uma</w:t>
      </w:r>
      <w:r w:rsidRPr="00CC5C57">
        <w:rPr>
          <w:rFonts w:ascii="Times New Roman" w:hAnsi="Times New Roman" w:cs="Times New Roman"/>
        </w:rPr>
        <w:t xml:space="preserve"> medida que se alinha a proteção de grupos vulnerá</w:t>
      </w:r>
      <w:r w:rsidR="00B31C16" w:rsidRPr="00CC5C57">
        <w:rPr>
          <w:rFonts w:ascii="Times New Roman" w:hAnsi="Times New Roman" w:cs="Times New Roman"/>
        </w:rPr>
        <w:t>veis, garantindo que os</w:t>
      </w:r>
      <w:r w:rsidRPr="00CC5C57">
        <w:rPr>
          <w:rFonts w:ascii="Times New Roman" w:hAnsi="Times New Roman" w:cs="Times New Roman"/>
        </w:rPr>
        <w:t xml:space="preserve"> serviç</w:t>
      </w:r>
      <w:r w:rsidR="00B31C16" w:rsidRPr="00CC5C57">
        <w:rPr>
          <w:rFonts w:ascii="Times New Roman" w:hAnsi="Times New Roman" w:cs="Times New Roman"/>
        </w:rPr>
        <w:t xml:space="preserve">os </w:t>
      </w:r>
      <w:r w:rsidRPr="00CC5C57">
        <w:rPr>
          <w:rFonts w:ascii="Times New Roman" w:hAnsi="Times New Roman" w:cs="Times New Roman"/>
        </w:rPr>
        <w:t>oferecidos a pessoas com deficiê</w:t>
      </w:r>
      <w:r w:rsidR="00B31C16" w:rsidRPr="00CC5C57">
        <w:rPr>
          <w:rFonts w:ascii="Times New Roman" w:hAnsi="Times New Roman" w:cs="Times New Roman"/>
        </w:rPr>
        <w:t>ncia sejam realizados com inte</w:t>
      </w:r>
      <w:r w:rsidRPr="00CC5C57">
        <w:rPr>
          <w:rFonts w:ascii="Times New Roman" w:hAnsi="Times New Roman" w:cs="Times New Roman"/>
        </w:rPr>
        <w:t>gridade e respeito. A instalação de câ</w:t>
      </w:r>
      <w:r w:rsidR="00B31C16" w:rsidRPr="00CC5C57">
        <w:rPr>
          <w:rFonts w:ascii="Times New Roman" w:hAnsi="Times New Roman" w:cs="Times New Roman"/>
        </w:rPr>
        <w:t>meras permitir</w:t>
      </w:r>
      <w:r w:rsidRPr="00CC5C57">
        <w:rPr>
          <w:rFonts w:ascii="Times New Roman" w:hAnsi="Times New Roman" w:cs="Times New Roman"/>
        </w:rPr>
        <w:t>á</w:t>
      </w:r>
      <w:r w:rsidR="00B31C16" w:rsidRPr="00CC5C57">
        <w:rPr>
          <w:rFonts w:ascii="Times New Roman" w:hAnsi="Times New Roman" w:cs="Times New Roman"/>
        </w:rPr>
        <w:t xml:space="preserve"> o acompanhamento dos atendimentos, proporcionando um meio seguro para verificar a </w:t>
      </w:r>
      <w:r w:rsidRPr="00CC5C57">
        <w:rPr>
          <w:rFonts w:ascii="Times New Roman" w:hAnsi="Times New Roman" w:cs="Times New Roman"/>
        </w:rPr>
        <w:t>conformidade com as melhores práticas clínicas, alé</w:t>
      </w:r>
      <w:r w:rsidR="00B31C16" w:rsidRPr="00CC5C57">
        <w:rPr>
          <w:rFonts w:ascii="Times New Roman" w:hAnsi="Times New Roman" w:cs="Times New Roman"/>
        </w:rPr>
        <w:t>m d</w:t>
      </w:r>
      <w:r w:rsidRPr="00CC5C57">
        <w:rPr>
          <w:rFonts w:ascii="Times New Roman" w:hAnsi="Times New Roman" w:cs="Times New Roman"/>
        </w:rPr>
        <w:t>e facilitar o registro de ocorrê</w:t>
      </w:r>
      <w:r w:rsidR="00B31C16" w:rsidRPr="00CC5C57">
        <w:rPr>
          <w:rFonts w:ascii="Times New Roman" w:hAnsi="Times New Roman" w:cs="Times New Roman"/>
        </w:rPr>
        <w:t>ncias q</w:t>
      </w:r>
      <w:r w:rsidRPr="00CC5C57">
        <w:rPr>
          <w:rFonts w:ascii="Times New Roman" w:hAnsi="Times New Roman" w:cs="Times New Roman"/>
        </w:rPr>
        <w:t>ue possam comprometer a seguranç</w:t>
      </w:r>
      <w:r w:rsidR="00B31C16" w:rsidRPr="00CC5C57">
        <w:rPr>
          <w:rFonts w:ascii="Times New Roman" w:hAnsi="Times New Roman" w:cs="Times New Roman"/>
        </w:rPr>
        <w:t>a do paciente ou a qualidade do atendimento.</w:t>
      </w:r>
    </w:p>
    <w:p w14:paraId="24D524D9" w14:textId="5421F7CD" w:rsidR="00CC5C57" w:rsidRPr="00CC5C57" w:rsidRDefault="00CC5C57" w:rsidP="002A4968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Recentemente, em uma clínica especializada em São Luís, uma criança com deficiência foi arremessada ao chão pelo profissional que a atendia e acabou fraturando o braço durante o atendimento</w:t>
      </w:r>
      <w:r w:rsidR="00A64A9A">
        <w:rPr>
          <w:rFonts w:ascii="Times New Roman" w:hAnsi="Times New Roman" w:cs="Times New Roman"/>
        </w:rPr>
        <w:t>. O caso comoveu toda população e causou revolta, bem como acendeu um alerta.</w:t>
      </w:r>
    </w:p>
    <w:p w14:paraId="74D8BA36" w14:textId="2C57DC95" w:rsidR="00B31C16" w:rsidRPr="00CC5C57" w:rsidRDefault="00B31C16" w:rsidP="002A4968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CC5C57">
        <w:rPr>
          <w:rFonts w:ascii="Times New Roman" w:hAnsi="Times New Roman" w:cs="Times New Roman"/>
        </w:rPr>
        <w:t>Assim, a obr</w:t>
      </w:r>
      <w:r w:rsidR="002A4968" w:rsidRPr="00CC5C57">
        <w:rPr>
          <w:rFonts w:ascii="Times New Roman" w:hAnsi="Times New Roman" w:cs="Times New Roman"/>
        </w:rPr>
        <w:t>igatoriedade do monitoramento é</w:t>
      </w:r>
      <w:r w:rsidRPr="00CC5C57">
        <w:rPr>
          <w:rFonts w:ascii="Times New Roman" w:hAnsi="Times New Roman" w:cs="Times New Roman"/>
        </w:rPr>
        <w:t xml:space="preserve"> um passo relevante</w:t>
      </w:r>
      <w:r w:rsidR="002A4968" w:rsidRPr="00CC5C57">
        <w:rPr>
          <w:rFonts w:ascii="Times New Roman" w:hAnsi="Times New Roman" w:cs="Times New Roman"/>
        </w:rPr>
        <w:t xml:space="preserve"> </w:t>
      </w:r>
      <w:r w:rsidRPr="00CC5C57">
        <w:rPr>
          <w:rFonts w:ascii="Times New Roman" w:hAnsi="Times New Roman" w:cs="Times New Roman"/>
        </w:rPr>
        <w:t>para a constru</w:t>
      </w:r>
      <w:r w:rsidR="002A4968" w:rsidRPr="00CC5C57">
        <w:rPr>
          <w:rFonts w:ascii="Times New Roman" w:hAnsi="Times New Roman" w:cs="Times New Roman"/>
        </w:rPr>
        <w:t>ção de um sistema de saú</w:t>
      </w:r>
      <w:r w:rsidRPr="00CC5C57">
        <w:rPr>
          <w:rFonts w:ascii="Times New Roman" w:hAnsi="Times New Roman" w:cs="Times New Roman"/>
        </w:rPr>
        <w:t xml:space="preserve">de mais inclusivo e de qualidade no Estado </w:t>
      </w:r>
      <w:r w:rsidR="002A4968" w:rsidRPr="00CC5C57">
        <w:rPr>
          <w:rFonts w:ascii="Times New Roman" w:hAnsi="Times New Roman" w:cs="Times New Roman"/>
        </w:rPr>
        <w:t>do Maranhão</w:t>
      </w:r>
      <w:r w:rsidRPr="00CC5C57">
        <w:rPr>
          <w:rFonts w:ascii="Times New Roman" w:hAnsi="Times New Roman" w:cs="Times New Roman"/>
        </w:rPr>
        <w:t xml:space="preserve">, garantindo o respeito </w:t>
      </w:r>
      <w:proofErr w:type="gramStart"/>
      <w:r w:rsidRPr="00CC5C57">
        <w:rPr>
          <w:rFonts w:ascii="Times New Roman" w:hAnsi="Times New Roman" w:cs="Times New Roman"/>
        </w:rPr>
        <w:t>a</w:t>
      </w:r>
      <w:proofErr w:type="gramEnd"/>
      <w:r w:rsidRPr="00CC5C57">
        <w:rPr>
          <w:rFonts w:ascii="Times New Roman" w:hAnsi="Times New Roman" w:cs="Times New Roman"/>
        </w:rPr>
        <w:t xml:space="preserve"> dignidade e aos direitos das</w:t>
      </w:r>
      <w:r w:rsidR="002A4968" w:rsidRPr="00CC5C57">
        <w:rPr>
          <w:rFonts w:ascii="Times New Roman" w:hAnsi="Times New Roman" w:cs="Times New Roman"/>
        </w:rPr>
        <w:t xml:space="preserve"> pessoas com deficiê</w:t>
      </w:r>
      <w:r w:rsidRPr="00CC5C57">
        <w:rPr>
          <w:rFonts w:ascii="Times New Roman" w:hAnsi="Times New Roman" w:cs="Times New Roman"/>
        </w:rPr>
        <w:t>ncia e promovendo uma sociedade mais jus</w:t>
      </w:r>
      <w:r w:rsidR="002A4968" w:rsidRPr="00CC5C57">
        <w:rPr>
          <w:rFonts w:ascii="Times New Roman" w:hAnsi="Times New Roman" w:cs="Times New Roman"/>
        </w:rPr>
        <w:t>ta e acessí</w:t>
      </w:r>
      <w:r w:rsidRPr="00CC5C57">
        <w:rPr>
          <w:rFonts w:ascii="Times New Roman" w:hAnsi="Times New Roman" w:cs="Times New Roman"/>
        </w:rPr>
        <w:t>vel.</w:t>
      </w:r>
    </w:p>
    <w:p w14:paraId="18993097" w14:textId="7A9A55FC" w:rsidR="00B31C16" w:rsidRPr="00CC5C57" w:rsidRDefault="002A4968" w:rsidP="002A4968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CC5C57">
        <w:rPr>
          <w:rFonts w:ascii="Times New Roman" w:hAnsi="Times New Roman" w:cs="Times New Roman"/>
        </w:rPr>
        <w:t>Expostas as razões, peço</w:t>
      </w:r>
      <w:r w:rsidR="00B31C16" w:rsidRPr="00CC5C57">
        <w:rPr>
          <w:rFonts w:ascii="Times New Roman" w:hAnsi="Times New Roman" w:cs="Times New Roman"/>
        </w:rPr>
        <w:t xml:space="preserve"> o apoio d</w:t>
      </w:r>
      <w:r w:rsidRPr="00CC5C57">
        <w:rPr>
          <w:rFonts w:ascii="Times New Roman" w:hAnsi="Times New Roman" w:cs="Times New Roman"/>
        </w:rPr>
        <w:t>os nobres pares para a aprovaçã</w:t>
      </w:r>
      <w:r w:rsidR="00B31C16" w:rsidRPr="00CC5C57">
        <w:rPr>
          <w:rFonts w:ascii="Times New Roman" w:hAnsi="Times New Roman" w:cs="Times New Roman"/>
        </w:rPr>
        <w:t>o da presente propositura.</w:t>
      </w:r>
    </w:p>
    <w:p w14:paraId="50C49805" w14:textId="77777777" w:rsidR="00CC5C57" w:rsidRPr="00CC5C57" w:rsidRDefault="00CC5C57" w:rsidP="00CC5C57">
      <w:pPr>
        <w:spacing w:after="0"/>
        <w:ind w:right="-285"/>
        <w:jc w:val="both"/>
        <w:rPr>
          <w:rFonts w:ascii="Times New Roman" w:eastAsia="Times New Roman" w:hAnsi="Times New Roman" w:cs="Times New Roman"/>
          <w:b/>
          <w:lang w:eastAsia="pt-BR"/>
        </w:rPr>
      </w:pPr>
      <w:r w:rsidRPr="00CC5C57">
        <w:rPr>
          <w:rFonts w:ascii="Times New Roman" w:eastAsia="Times New Roman" w:hAnsi="Times New Roman" w:cs="Times New Roman"/>
          <w:b/>
          <w:lang w:eastAsia="pt-BR"/>
        </w:rPr>
        <w:t>PLENÁRIO DEPUTADO ESTADUAL “NAGIB HAICKEL”, DO PALÁCIO “MANOEL BECKMAN”, EM SÃO LUÍS 03 DE SETEMBRO DE 2026.</w:t>
      </w:r>
    </w:p>
    <w:p w14:paraId="2108DCE6" w14:textId="77777777" w:rsidR="00CC5C57" w:rsidRPr="00CC5C57" w:rsidRDefault="00CC5C57" w:rsidP="00CC5C57">
      <w:pPr>
        <w:spacing w:after="0"/>
        <w:ind w:right="-285"/>
        <w:jc w:val="both"/>
        <w:rPr>
          <w:rFonts w:ascii="Times New Roman" w:eastAsia="Times New Roman" w:hAnsi="Times New Roman" w:cs="Times New Roman"/>
          <w:b/>
          <w:lang w:eastAsia="pt-BR"/>
        </w:rPr>
      </w:pPr>
    </w:p>
    <w:p w14:paraId="1A243D62" w14:textId="77777777" w:rsidR="00CC5C57" w:rsidRPr="00CC5C57" w:rsidRDefault="00CC5C57" w:rsidP="00CC5C57">
      <w:pPr>
        <w:shd w:val="clear" w:color="auto" w:fill="FFFFFF"/>
        <w:spacing w:after="0" w:line="240" w:lineRule="auto"/>
        <w:ind w:right="-285" w:firstLine="567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</w:p>
    <w:p w14:paraId="7B53925E" w14:textId="77777777" w:rsidR="00CC5C57" w:rsidRPr="00CC5C57" w:rsidRDefault="00CC5C57" w:rsidP="00CC5C57">
      <w:pPr>
        <w:shd w:val="clear" w:color="auto" w:fill="FFFFFF"/>
        <w:spacing w:after="0" w:line="240" w:lineRule="auto"/>
        <w:ind w:right="-285" w:firstLine="567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</w:p>
    <w:p w14:paraId="50232213" w14:textId="77777777" w:rsidR="00CC5C57" w:rsidRPr="00CC5C57" w:rsidRDefault="00CC5C57" w:rsidP="00CC5C57">
      <w:pPr>
        <w:shd w:val="clear" w:color="auto" w:fill="FFFFFF"/>
        <w:spacing w:after="0" w:line="240" w:lineRule="auto"/>
        <w:ind w:right="-285" w:firstLine="567"/>
        <w:jc w:val="center"/>
        <w:rPr>
          <w:rFonts w:ascii="Times New Roman" w:eastAsia="Times New Roman" w:hAnsi="Times New Roman" w:cs="Times New Roman"/>
          <w:b/>
          <w:color w:val="000000"/>
          <w:lang w:eastAsia="pt-BR"/>
        </w:rPr>
      </w:pPr>
      <w:r w:rsidRPr="00CC5C57">
        <w:rPr>
          <w:rFonts w:ascii="Times New Roman" w:eastAsia="Times New Roman" w:hAnsi="Times New Roman" w:cs="Times New Roman"/>
          <w:b/>
          <w:color w:val="000000"/>
          <w:lang w:eastAsia="pt-BR"/>
        </w:rPr>
        <w:t>NETO EVANGELISTA</w:t>
      </w:r>
    </w:p>
    <w:p w14:paraId="2BE379CE" w14:textId="2B3B3B43" w:rsidR="00CC5C57" w:rsidRDefault="00CC5C57" w:rsidP="0096053E">
      <w:pPr>
        <w:shd w:val="clear" w:color="auto" w:fill="FFFFFF"/>
        <w:spacing w:after="0" w:line="240" w:lineRule="auto"/>
        <w:ind w:right="-285" w:firstLine="567"/>
        <w:jc w:val="center"/>
      </w:pPr>
      <w:r w:rsidRPr="00CC5C57">
        <w:rPr>
          <w:rFonts w:ascii="Times New Roman" w:eastAsia="Times New Roman" w:hAnsi="Times New Roman" w:cs="Times New Roman"/>
          <w:b/>
          <w:color w:val="000000"/>
          <w:lang w:eastAsia="pt-BR"/>
        </w:rPr>
        <w:t xml:space="preserve">DEP. ESTADUAL </w:t>
      </w:r>
    </w:p>
    <w:sectPr w:rsidR="00CC5C57" w:rsidSect="00996AF3">
      <w:headerReference w:type="default" r:id="rId6"/>
      <w:footerReference w:type="default" r:id="rId7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C3504B" w14:textId="77777777" w:rsidR="00020D20" w:rsidRDefault="00020D20" w:rsidP="00996AF3">
      <w:pPr>
        <w:spacing w:after="0" w:line="240" w:lineRule="auto"/>
      </w:pPr>
      <w:r>
        <w:separator/>
      </w:r>
    </w:p>
  </w:endnote>
  <w:endnote w:type="continuationSeparator" w:id="0">
    <w:p w14:paraId="507981A0" w14:textId="77777777" w:rsidR="00020D20" w:rsidRDefault="00020D20" w:rsidP="00996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9B1BCE" w14:textId="77777777" w:rsidR="00996AF3" w:rsidRDefault="00996AF3" w:rsidP="00996AF3">
    <w:pPr>
      <w:pStyle w:val="Rodap"/>
    </w:pPr>
    <w:r>
      <w:t xml:space="preserve">Av. Jerônimo de Albuquerque, S/N, Sítio Rangedor – </w:t>
    </w:r>
    <w:proofErr w:type="spellStart"/>
    <w:r>
      <w:t>Cohafuma</w:t>
    </w:r>
    <w:proofErr w:type="spellEnd"/>
    <w:r>
      <w:t>/</w:t>
    </w:r>
    <w:proofErr w:type="spellStart"/>
    <w:r>
      <w:t>Cep</w:t>
    </w:r>
    <w:proofErr w:type="spellEnd"/>
    <w:r>
      <w:t>: 65.071-750</w:t>
    </w:r>
  </w:p>
  <w:p w14:paraId="32897343" w14:textId="74867F5B" w:rsidR="00996AF3" w:rsidRPr="00996AF3" w:rsidRDefault="00996AF3" w:rsidP="00996AF3">
    <w:pPr>
      <w:pStyle w:val="Rodap"/>
    </w:pPr>
    <w:r>
      <w:t>Fone: Geral (098) 3269-3443/3244, e-mail: netoevangelista@al.ma.gov.br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8458D3" w14:textId="77777777" w:rsidR="00020D20" w:rsidRDefault="00020D20" w:rsidP="00996AF3">
      <w:pPr>
        <w:spacing w:after="0" w:line="240" w:lineRule="auto"/>
      </w:pPr>
      <w:r>
        <w:separator/>
      </w:r>
    </w:p>
  </w:footnote>
  <w:footnote w:type="continuationSeparator" w:id="0">
    <w:p w14:paraId="4F180206" w14:textId="77777777" w:rsidR="00020D20" w:rsidRDefault="00020D20" w:rsidP="00996A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2AE2EA" w14:textId="35832046" w:rsidR="00996AF3" w:rsidRDefault="00996AF3" w:rsidP="00996AF3">
    <w:pPr>
      <w:pStyle w:val="Cabealho"/>
      <w:jc w:val="center"/>
    </w:pPr>
    <w:r w:rsidRPr="00996AF3">
      <w:rPr>
        <w:noProof/>
        <w:lang w:val="pt-BR" w:eastAsia="pt-BR"/>
      </w:rPr>
      <w:drawing>
        <wp:inline distT="0" distB="0" distL="0" distR="0" wp14:anchorId="4D1BA97E" wp14:editId="1F7C489B">
          <wp:extent cx="1188720" cy="815340"/>
          <wp:effectExtent l="0" t="0" r="0" b="3810"/>
          <wp:docPr id="885534606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8720" cy="815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3A82773" w14:textId="66D0B7DF" w:rsidR="00996AF3" w:rsidRPr="00996AF3" w:rsidRDefault="00996AF3" w:rsidP="00996AF3">
    <w:pPr>
      <w:pStyle w:val="Cabealho"/>
      <w:jc w:val="center"/>
      <w:rPr>
        <w:b/>
        <w:bCs/>
      </w:rPr>
    </w:pPr>
    <w:r w:rsidRPr="00996AF3">
      <w:rPr>
        <w:b/>
        <w:bCs/>
      </w:rPr>
      <w:t>ESTADO DO MARANHÃO</w:t>
    </w:r>
  </w:p>
  <w:p w14:paraId="64FE0F16" w14:textId="77777777" w:rsidR="00996AF3" w:rsidRPr="00996AF3" w:rsidRDefault="00996AF3" w:rsidP="00996AF3">
    <w:pPr>
      <w:pStyle w:val="Cabealho"/>
      <w:jc w:val="center"/>
      <w:rPr>
        <w:b/>
        <w:bCs/>
      </w:rPr>
    </w:pPr>
    <w:r w:rsidRPr="00996AF3">
      <w:rPr>
        <w:b/>
        <w:bCs/>
      </w:rPr>
      <w:t>Assembleia Legislativa do Estado do Maranhão</w:t>
    </w:r>
  </w:p>
  <w:p w14:paraId="5096F3F2" w14:textId="0195B48F" w:rsidR="00996AF3" w:rsidRPr="00996AF3" w:rsidRDefault="00996AF3" w:rsidP="00996AF3">
    <w:pPr>
      <w:pStyle w:val="Cabealho"/>
      <w:jc w:val="center"/>
      <w:rPr>
        <w:b/>
        <w:bCs/>
      </w:rPr>
    </w:pPr>
    <w:r w:rsidRPr="00996AF3">
      <w:rPr>
        <w:b/>
        <w:bCs/>
      </w:rPr>
      <w:t>Gabinete do Deputado Neto Evangelista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3647"/>
    <w:rsid w:val="00003279"/>
    <w:rsid w:val="00020D20"/>
    <w:rsid w:val="00094B7C"/>
    <w:rsid w:val="00214D8E"/>
    <w:rsid w:val="00251006"/>
    <w:rsid w:val="00254C1E"/>
    <w:rsid w:val="002679E6"/>
    <w:rsid w:val="00285E5C"/>
    <w:rsid w:val="002A4968"/>
    <w:rsid w:val="002F0195"/>
    <w:rsid w:val="00336391"/>
    <w:rsid w:val="00490FB7"/>
    <w:rsid w:val="0059323B"/>
    <w:rsid w:val="006A33BD"/>
    <w:rsid w:val="006B581C"/>
    <w:rsid w:val="00823647"/>
    <w:rsid w:val="00845A06"/>
    <w:rsid w:val="008B785E"/>
    <w:rsid w:val="0095392A"/>
    <w:rsid w:val="0096053E"/>
    <w:rsid w:val="00996AF3"/>
    <w:rsid w:val="009F4A04"/>
    <w:rsid w:val="00A4780C"/>
    <w:rsid w:val="00A64A9A"/>
    <w:rsid w:val="00B17BEC"/>
    <w:rsid w:val="00B31C16"/>
    <w:rsid w:val="00B81F7B"/>
    <w:rsid w:val="00B83B89"/>
    <w:rsid w:val="00BA7709"/>
    <w:rsid w:val="00CC5C57"/>
    <w:rsid w:val="00CE57CC"/>
    <w:rsid w:val="00F1205D"/>
    <w:rsid w:val="00F54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890D3"/>
  <w15:docId w15:val="{32BC3597-036C-4404-AFA9-6934C4984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P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ter"/>
    <w:uiPriority w:val="9"/>
    <w:qFormat/>
    <w:rsid w:val="008236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ter"/>
    <w:uiPriority w:val="9"/>
    <w:semiHidden/>
    <w:unhideWhenUsed/>
    <w:qFormat/>
    <w:rsid w:val="008236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ter"/>
    <w:uiPriority w:val="9"/>
    <w:semiHidden/>
    <w:unhideWhenUsed/>
    <w:qFormat/>
    <w:rsid w:val="0082364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ter"/>
    <w:uiPriority w:val="9"/>
    <w:semiHidden/>
    <w:unhideWhenUsed/>
    <w:qFormat/>
    <w:rsid w:val="008236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ter"/>
    <w:uiPriority w:val="9"/>
    <w:semiHidden/>
    <w:unhideWhenUsed/>
    <w:qFormat/>
    <w:rsid w:val="0082364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ter"/>
    <w:uiPriority w:val="9"/>
    <w:semiHidden/>
    <w:unhideWhenUsed/>
    <w:qFormat/>
    <w:rsid w:val="0082364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ter"/>
    <w:uiPriority w:val="9"/>
    <w:semiHidden/>
    <w:unhideWhenUsed/>
    <w:qFormat/>
    <w:rsid w:val="0082364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ter"/>
    <w:uiPriority w:val="9"/>
    <w:semiHidden/>
    <w:unhideWhenUsed/>
    <w:qFormat/>
    <w:rsid w:val="0082364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ter"/>
    <w:uiPriority w:val="9"/>
    <w:semiHidden/>
    <w:unhideWhenUsed/>
    <w:qFormat/>
    <w:rsid w:val="0082364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arter">
    <w:name w:val="Título 1 Caráter"/>
    <w:basedOn w:val="Tipodeletrapredefinidodopargrafo"/>
    <w:link w:val="Ttulo1"/>
    <w:uiPriority w:val="9"/>
    <w:rsid w:val="0082364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ter">
    <w:name w:val="Título 2 Caráter"/>
    <w:basedOn w:val="Tipodeletrapredefinidodopargrafo"/>
    <w:link w:val="Ttulo2"/>
    <w:uiPriority w:val="9"/>
    <w:semiHidden/>
    <w:rsid w:val="0082364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ter">
    <w:name w:val="Título 3 Caráter"/>
    <w:basedOn w:val="Tipodeletrapredefinidodopargrafo"/>
    <w:link w:val="Ttulo3"/>
    <w:uiPriority w:val="9"/>
    <w:semiHidden/>
    <w:rsid w:val="0082364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ter">
    <w:name w:val="Título 4 Caráter"/>
    <w:basedOn w:val="Tipodeletrapredefinidodopargrafo"/>
    <w:link w:val="Ttulo4"/>
    <w:uiPriority w:val="9"/>
    <w:semiHidden/>
    <w:rsid w:val="0082364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ter">
    <w:name w:val="Título 5 Caráter"/>
    <w:basedOn w:val="Tipodeletrapredefinidodopargrafo"/>
    <w:link w:val="Ttulo5"/>
    <w:uiPriority w:val="9"/>
    <w:semiHidden/>
    <w:rsid w:val="00823647"/>
    <w:rPr>
      <w:rFonts w:eastAsiaTheme="majorEastAsia" w:cstheme="majorBidi"/>
      <w:color w:val="0F4761" w:themeColor="accent1" w:themeShade="BF"/>
    </w:rPr>
  </w:style>
  <w:style w:type="character" w:customStyle="1" w:styleId="Ttulo6Carter">
    <w:name w:val="Título 6 Caráter"/>
    <w:basedOn w:val="Tipodeletrapredefinidodopargrafo"/>
    <w:link w:val="Ttulo6"/>
    <w:uiPriority w:val="9"/>
    <w:semiHidden/>
    <w:rsid w:val="0082364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ter">
    <w:name w:val="Título 7 Caráter"/>
    <w:basedOn w:val="Tipodeletrapredefinidodopargrafo"/>
    <w:link w:val="Ttulo7"/>
    <w:uiPriority w:val="9"/>
    <w:semiHidden/>
    <w:rsid w:val="00823647"/>
    <w:rPr>
      <w:rFonts w:eastAsiaTheme="majorEastAsia" w:cstheme="majorBidi"/>
      <w:color w:val="595959" w:themeColor="text1" w:themeTint="A6"/>
    </w:rPr>
  </w:style>
  <w:style w:type="character" w:customStyle="1" w:styleId="Ttulo8Carter">
    <w:name w:val="Título 8 Caráter"/>
    <w:basedOn w:val="Tipodeletrapredefinidodopargrafo"/>
    <w:link w:val="Ttulo8"/>
    <w:uiPriority w:val="9"/>
    <w:semiHidden/>
    <w:rsid w:val="0082364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ter">
    <w:name w:val="Título 9 Caráter"/>
    <w:basedOn w:val="Tipodeletrapredefinidodopargrafo"/>
    <w:link w:val="Ttulo9"/>
    <w:uiPriority w:val="9"/>
    <w:semiHidden/>
    <w:rsid w:val="0082364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ter"/>
    <w:uiPriority w:val="10"/>
    <w:qFormat/>
    <w:rsid w:val="008236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ter">
    <w:name w:val="Título Caráter"/>
    <w:basedOn w:val="Tipodeletrapredefinidodopargrafo"/>
    <w:link w:val="Ttulo"/>
    <w:uiPriority w:val="10"/>
    <w:rsid w:val="008236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ter"/>
    <w:uiPriority w:val="11"/>
    <w:qFormat/>
    <w:rsid w:val="0082364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ter">
    <w:name w:val="Subtítulo Caráter"/>
    <w:basedOn w:val="Tipodeletrapredefinidodopargrafo"/>
    <w:link w:val="Subttulo"/>
    <w:uiPriority w:val="11"/>
    <w:rsid w:val="008236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arter"/>
    <w:uiPriority w:val="29"/>
    <w:qFormat/>
    <w:rsid w:val="008236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arter">
    <w:name w:val="Citação Caráter"/>
    <w:basedOn w:val="Tipodeletrapredefinidodopargrafo"/>
    <w:link w:val="Citao"/>
    <w:uiPriority w:val="29"/>
    <w:rsid w:val="0082364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23647"/>
    <w:pPr>
      <w:ind w:left="720"/>
      <w:contextualSpacing/>
    </w:pPr>
  </w:style>
  <w:style w:type="character" w:styleId="nfaseIntensa">
    <w:name w:val="Intense Emphasis"/>
    <w:basedOn w:val="Tipodeletrapredefinidodopargrafo"/>
    <w:uiPriority w:val="21"/>
    <w:qFormat/>
    <w:rsid w:val="00823647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arter"/>
    <w:uiPriority w:val="30"/>
    <w:qFormat/>
    <w:rsid w:val="0082364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arter">
    <w:name w:val="Citação Intensa Caráter"/>
    <w:basedOn w:val="Tipodeletrapredefinidodopargrafo"/>
    <w:link w:val="CitaoIntensa"/>
    <w:uiPriority w:val="30"/>
    <w:rsid w:val="00823647"/>
    <w:rPr>
      <w:i/>
      <w:iCs/>
      <w:color w:val="0F4761" w:themeColor="accent1" w:themeShade="BF"/>
    </w:rPr>
  </w:style>
  <w:style w:type="character" w:styleId="RefernciaIntensa">
    <w:name w:val="Intense Reference"/>
    <w:basedOn w:val="Tipodeletrapredefinidodopargrafo"/>
    <w:uiPriority w:val="32"/>
    <w:qFormat/>
    <w:rsid w:val="00823647"/>
    <w:rPr>
      <w:b/>
      <w:bCs/>
      <w:smallCaps/>
      <w:color w:val="0F4761" w:themeColor="accent1" w:themeShade="BF"/>
      <w:spacing w:val="5"/>
    </w:rPr>
  </w:style>
  <w:style w:type="table" w:styleId="TabelacomGrelha">
    <w:name w:val="Table Grid"/>
    <w:basedOn w:val="Tabelanormal"/>
    <w:uiPriority w:val="39"/>
    <w:rsid w:val="008236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arter"/>
    <w:uiPriority w:val="99"/>
    <w:unhideWhenUsed/>
    <w:rsid w:val="00996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996AF3"/>
  </w:style>
  <w:style w:type="paragraph" w:styleId="Rodap">
    <w:name w:val="footer"/>
    <w:basedOn w:val="Normal"/>
    <w:link w:val="RodapCarter"/>
    <w:uiPriority w:val="99"/>
    <w:unhideWhenUsed/>
    <w:rsid w:val="00996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996AF3"/>
  </w:style>
  <w:style w:type="paragraph" w:styleId="Textodebalo">
    <w:name w:val="Balloon Text"/>
    <w:basedOn w:val="Normal"/>
    <w:link w:val="TextodebaloCarter"/>
    <w:uiPriority w:val="99"/>
    <w:semiHidden/>
    <w:unhideWhenUsed/>
    <w:rsid w:val="00254C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254C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972</Words>
  <Characters>5250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ERIKA FROZ</dc:creator>
  <cp:lastModifiedBy>ERIKA FROZ</cp:lastModifiedBy>
  <cp:revision>2</cp:revision>
  <cp:lastPrinted>2026-09-04T11:43:00Z</cp:lastPrinted>
  <dcterms:created xsi:type="dcterms:W3CDTF">2026-09-04T11:49:00Z</dcterms:created>
  <dcterms:modified xsi:type="dcterms:W3CDTF">2026-09-04T11:49:00Z</dcterms:modified>
</cp:coreProperties>
</file>